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6D84" w:rsidRPr="000A222A" w:rsidRDefault="00A36D84" w:rsidP="00A36D84">
      <w:pPr>
        <w:spacing w:after="180"/>
        <w:ind w:left="360"/>
        <w:jc w:val="both"/>
        <w:rPr>
          <w:rFonts w:asciiTheme="minorHAnsi" w:hAnsiTheme="minorHAnsi" w:cstheme="minorHAnsi"/>
          <w:sz w:val="22"/>
          <w:szCs w:val="22"/>
        </w:rPr>
      </w:pPr>
    </w:p>
    <w:p w:rsidR="00A36D84" w:rsidRPr="000A222A" w:rsidRDefault="00A36D84" w:rsidP="00A36D84">
      <w:pPr>
        <w:spacing w:after="180"/>
        <w:ind w:left="360"/>
        <w:jc w:val="center"/>
        <w:rPr>
          <w:rFonts w:asciiTheme="minorHAnsi" w:hAnsiTheme="minorHAnsi" w:cstheme="minorHAnsi"/>
          <w:b/>
          <w:sz w:val="28"/>
          <w:szCs w:val="28"/>
          <w:u w:val="single"/>
        </w:rPr>
      </w:pPr>
      <w:r w:rsidRPr="000A222A">
        <w:rPr>
          <w:rFonts w:asciiTheme="minorHAnsi" w:hAnsiTheme="minorHAnsi" w:cstheme="minorHAnsi"/>
          <w:b/>
          <w:sz w:val="28"/>
          <w:szCs w:val="28"/>
          <w:u w:val="single"/>
        </w:rPr>
        <w:t>Curriculum Policy</w:t>
      </w: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252"/>
      </w:tblGrid>
      <w:tr w:rsidR="00A36D84" w:rsidRPr="000A222A" w:rsidTr="006021CF">
        <w:tc>
          <w:tcPr>
            <w:tcW w:w="4815" w:type="dxa"/>
            <w:shd w:val="clear" w:color="auto" w:fill="auto"/>
          </w:tcPr>
          <w:p w:rsidR="00A36D84" w:rsidRPr="000A222A" w:rsidRDefault="00A36D84" w:rsidP="009E4419">
            <w:pPr>
              <w:jc w:val="both"/>
              <w:rPr>
                <w:rFonts w:asciiTheme="minorHAnsi" w:eastAsia="Calibri" w:hAnsiTheme="minorHAnsi" w:cstheme="minorHAnsi"/>
                <w:sz w:val="22"/>
                <w:szCs w:val="22"/>
              </w:rPr>
            </w:pPr>
            <w:bookmarkStart w:id="0" w:name="_Hlk191378688"/>
            <w:r w:rsidRPr="000A222A">
              <w:rPr>
                <w:rFonts w:asciiTheme="minorHAnsi" w:eastAsia="Calibri" w:hAnsiTheme="minorHAnsi" w:cstheme="minorHAnsi"/>
                <w:sz w:val="22"/>
                <w:szCs w:val="22"/>
              </w:rPr>
              <w:t>Date Reviewed:</w:t>
            </w:r>
          </w:p>
          <w:p w:rsidR="00A36D84" w:rsidRPr="000A222A" w:rsidRDefault="00A36D84" w:rsidP="009E4419">
            <w:pPr>
              <w:jc w:val="both"/>
              <w:rPr>
                <w:rFonts w:asciiTheme="minorHAnsi" w:eastAsia="Calibri" w:hAnsiTheme="minorHAnsi" w:cstheme="minorHAnsi"/>
                <w:sz w:val="22"/>
                <w:szCs w:val="22"/>
              </w:rPr>
            </w:pPr>
          </w:p>
        </w:tc>
        <w:tc>
          <w:tcPr>
            <w:tcW w:w="4252" w:type="dxa"/>
            <w:shd w:val="clear" w:color="auto" w:fill="auto"/>
          </w:tcPr>
          <w:p w:rsidR="00A36D84" w:rsidRDefault="00A36D84" w:rsidP="009E4419">
            <w:pPr>
              <w:jc w:val="both"/>
              <w:rPr>
                <w:rFonts w:asciiTheme="minorHAnsi" w:eastAsia="Calibri" w:hAnsiTheme="minorHAnsi" w:cstheme="minorHAnsi"/>
                <w:sz w:val="22"/>
                <w:szCs w:val="22"/>
              </w:rPr>
            </w:pPr>
            <w:r>
              <w:rPr>
                <w:rFonts w:asciiTheme="minorHAnsi" w:eastAsia="Calibri" w:hAnsiTheme="minorHAnsi" w:cstheme="minorHAnsi"/>
                <w:sz w:val="22"/>
                <w:szCs w:val="22"/>
              </w:rPr>
              <w:t>21.05.2026</w:t>
            </w:r>
          </w:p>
          <w:p w:rsidR="00F22E20" w:rsidRPr="000A222A" w:rsidRDefault="00F22E20" w:rsidP="009E4419">
            <w:pPr>
              <w:jc w:val="both"/>
              <w:rPr>
                <w:rFonts w:asciiTheme="minorHAnsi" w:eastAsia="Calibri" w:hAnsiTheme="minorHAnsi" w:cstheme="minorHAnsi"/>
                <w:sz w:val="22"/>
                <w:szCs w:val="22"/>
              </w:rPr>
            </w:pPr>
            <w:r>
              <w:rPr>
                <w:rFonts w:asciiTheme="minorHAnsi" w:eastAsia="Calibri" w:hAnsiTheme="minorHAnsi" w:cstheme="minorHAnsi"/>
                <w:sz w:val="22"/>
                <w:szCs w:val="22"/>
              </w:rPr>
              <w:t>28.06.2026</w:t>
            </w:r>
          </w:p>
        </w:tc>
      </w:tr>
      <w:tr w:rsidR="00A36D84" w:rsidRPr="000A222A" w:rsidTr="006021CF">
        <w:tc>
          <w:tcPr>
            <w:tcW w:w="4815" w:type="dxa"/>
            <w:shd w:val="clear" w:color="auto" w:fill="auto"/>
          </w:tcPr>
          <w:p w:rsidR="00A36D84" w:rsidRPr="000A222A" w:rsidRDefault="00A36D84" w:rsidP="009E4419">
            <w:pPr>
              <w:jc w:val="both"/>
              <w:rPr>
                <w:rFonts w:asciiTheme="minorHAnsi" w:eastAsia="Calibri" w:hAnsiTheme="minorHAnsi" w:cstheme="minorHAnsi"/>
                <w:sz w:val="22"/>
                <w:szCs w:val="22"/>
              </w:rPr>
            </w:pPr>
            <w:r w:rsidRPr="000A222A">
              <w:rPr>
                <w:rFonts w:asciiTheme="minorHAnsi" w:eastAsia="Calibri" w:hAnsiTheme="minorHAnsi" w:cstheme="minorHAnsi"/>
                <w:sz w:val="22"/>
                <w:szCs w:val="22"/>
              </w:rPr>
              <w:t xml:space="preserve">Next Review Date: </w:t>
            </w:r>
          </w:p>
          <w:p w:rsidR="00A36D84" w:rsidRPr="000A222A" w:rsidRDefault="00A36D84" w:rsidP="009E4419">
            <w:pPr>
              <w:jc w:val="both"/>
              <w:rPr>
                <w:rFonts w:asciiTheme="minorHAnsi" w:eastAsia="Calibri" w:hAnsiTheme="minorHAnsi" w:cstheme="minorHAnsi"/>
                <w:sz w:val="22"/>
                <w:szCs w:val="22"/>
              </w:rPr>
            </w:pPr>
          </w:p>
        </w:tc>
        <w:tc>
          <w:tcPr>
            <w:tcW w:w="4252" w:type="dxa"/>
            <w:shd w:val="clear" w:color="auto" w:fill="auto"/>
          </w:tcPr>
          <w:p w:rsidR="00A36D84" w:rsidRPr="000A222A" w:rsidRDefault="001435C1" w:rsidP="009E4419">
            <w:pPr>
              <w:jc w:val="both"/>
              <w:rPr>
                <w:rFonts w:asciiTheme="minorHAnsi" w:eastAsia="Calibri" w:hAnsiTheme="minorHAnsi" w:cstheme="minorHAnsi"/>
                <w:sz w:val="22"/>
                <w:szCs w:val="22"/>
              </w:rPr>
            </w:pPr>
            <w:r>
              <w:rPr>
                <w:rFonts w:asciiTheme="minorHAnsi" w:eastAsia="Calibri" w:hAnsiTheme="minorHAnsi" w:cstheme="minorHAnsi"/>
                <w:sz w:val="22"/>
                <w:szCs w:val="22"/>
              </w:rPr>
              <w:t>28.06.</w:t>
            </w:r>
            <w:r w:rsidR="00857E16" w:rsidRPr="00857E16">
              <w:rPr>
                <w:rFonts w:asciiTheme="minorHAnsi" w:eastAsia="Calibri" w:hAnsiTheme="minorHAnsi" w:cstheme="minorHAnsi"/>
                <w:sz w:val="22"/>
                <w:szCs w:val="22"/>
              </w:rPr>
              <w:t>2027</w:t>
            </w:r>
          </w:p>
        </w:tc>
      </w:tr>
      <w:tr w:rsidR="00A36D84" w:rsidRPr="000A222A" w:rsidTr="006021CF">
        <w:tc>
          <w:tcPr>
            <w:tcW w:w="4815" w:type="dxa"/>
            <w:shd w:val="clear" w:color="auto" w:fill="auto"/>
          </w:tcPr>
          <w:p w:rsidR="00A36D84" w:rsidRPr="000A222A" w:rsidRDefault="00A36D84" w:rsidP="009E4419">
            <w:pPr>
              <w:jc w:val="both"/>
              <w:rPr>
                <w:rFonts w:asciiTheme="minorHAnsi" w:eastAsia="Calibri" w:hAnsiTheme="minorHAnsi" w:cstheme="minorHAnsi"/>
                <w:sz w:val="22"/>
                <w:szCs w:val="22"/>
              </w:rPr>
            </w:pPr>
            <w:r w:rsidRPr="000A222A">
              <w:rPr>
                <w:rFonts w:asciiTheme="minorHAnsi" w:eastAsia="Calibri" w:hAnsiTheme="minorHAnsi" w:cstheme="minorHAnsi"/>
                <w:sz w:val="22"/>
                <w:szCs w:val="22"/>
              </w:rPr>
              <w:t xml:space="preserve">Policy Owner:  </w:t>
            </w:r>
          </w:p>
          <w:p w:rsidR="00A36D84" w:rsidRPr="000A222A" w:rsidRDefault="00A36D84" w:rsidP="009E4419">
            <w:pPr>
              <w:jc w:val="both"/>
              <w:rPr>
                <w:rFonts w:asciiTheme="minorHAnsi" w:eastAsia="Calibri" w:hAnsiTheme="minorHAnsi" w:cstheme="minorHAnsi"/>
                <w:sz w:val="22"/>
                <w:szCs w:val="22"/>
              </w:rPr>
            </w:pPr>
          </w:p>
        </w:tc>
        <w:tc>
          <w:tcPr>
            <w:tcW w:w="4252" w:type="dxa"/>
            <w:shd w:val="clear" w:color="auto" w:fill="auto"/>
          </w:tcPr>
          <w:p w:rsidR="00A36D84" w:rsidRPr="000A222A" w:rsidRDefault="00A36D84" w:rsidP="009E4419">
            <w:pPr>
              <w:jc w:val="both"/>
              <w:rPr>
                <w:rFonts w:asciiTheme="minorHAnsi" w:eastAsia="Calibri" w:hAnsiTheme="minorHAnsi" w:cstheme="minorHAnsi"/>
                <w:sz w:val="22"/>
                <w:szCs w:val="22"/>
              </w:rPr>
            </w:pPr>
            <w:r w:rsidRPr="000A222A">
              <w:rPr>
                <w:rFonts w:asciiTheme="minorHAnsi" w:eastAsia="Calibri" w:hAnsiTheme="minorHAnsi" w:cstheme="minorHAnsi"/>
                <w:sz w:val="22"/>
                <w:szCs w:val="22"/>
              </w:rPr>
              <w:t>Mrs Faye Dance</w:t>
            </w:r>
          </w:p>
        </w:tc>
      </w:tr>
      <w:bookmarkEnd w:id="0"/>
    </w:tbl>
    <w:p w:rsidR="00A36D84" w:rsidRDefault="00A36D84" w:rsidP="00A36D84">
      <w:pPr>
        <w:jc w:val="both"/>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1413"/>
        <w:gridCol w:w="4597"/>
        <w:gridCol w:w="3006"/>
      </w:tblGrid>
      <w:tr w:rsidR="00A36D84" w:rsidTr="00A36D84">
        <w:tc>
          <w:tcPr>
            <w:tcW w:w="1413" w:type="dxa"/>
          </w:tcPr>
          <w:p w:rsidR="00A36D84" w:rsidRDefault="00A36D84" w:rsidP="00A36D84">
            <w:pPr>
              <w:jc w:val="both"/>
              <w:rPr>
                <w:rFonts w:asciiTheme="minorHAnsi" w:hAnsiTheme="minorHAnsi" w:cstheme="minorHAnsi"/>
                <w:sz w:val="22"/>
                <w:szCs w:val="22"/>
              </w:rPr>
            </w:pPr>
            <w:r>
              <w:rPr>
                <w:rFonts w:asciiTheme="minorHAnsi" w:hAnsiTheme="minorHAnsi" w:cstheme="minorHAnsi"/>
                <w:sz w:val="22"/>
                <w:szCs w:val="22"/>
              </w:rPr>
              <w:t>Date</w:t>
            </w:r>
          </w:p>
        </w:tc>
        <w:tc>
          <w:tcPr>
            <w:tcW w:w="4597" w:type="dxa"/>
          </w:tcPr>
          <w:p w:rsidR="00A36D84" w:rsidRDefault="00A36D84" w:rsidP="00A36D84">
            <w:pPr>
              <w:jc w:val="both"/>
              <w:rPr>
                <w:rFonts w:asciiTheme="minorHAnsi" w:hAnsiTheme="minorHAnsi" w:cstheme="minorHAnsi"/>
                <w:sz w:val="22"/>
                <w:szCs w:val="22"/>
              </w:rPr>
            </w:pPr>
            <w:r>
              <w:rPr>
                <w:rFonts w:asciiTheme="minorHAnsi" w:hAnsiTheme="minorHAnsi" w:cstheme="minorHAnsi"/>
                <w:sz w:val="22"/>
                <w:szCs w:val="22"/>
              </w:rPr>
              <w:t>Amendment</w:t>
            </w:r>
          </w:p>
        </w:tc>
        <w:tc>
          <w:tcPr>
            <w:tcW w:w="3006" w:type="dxa"/>
          </w:tcPr>
          <w:p w:rsidR="00A36D84" w:rsidRDefault="00A36D84" w:rsidP="00A36D84">
            <w:pPr>
              <w:jc w:val="both"/>
              <w:rPr>
                <w:rFonts w:asciiTheme="minorHAnsi" w:hAnsiTheme="minorHAnsi" w:cstheme="minorHAnsi"/>
                <w:sz w:val="22"/>
                <w:szCs w:val="22"/>
              </w:rPr>
            </w:pPr>
            <w:r>
              <w:rPr>
                <w:rFonts w:asciiTheme="minorHAnsi" w:hAnsiTheme="minorHAnsi" w:cstheme="minorHAnsi"/>
                <w:sz w:val="22"/>
                <w:szCs w:val="22"/>
              </w:rPr>
              <w:t>Staff Member</w:t>
            </w:r>
          </w:p>
        </w:tc>
      </w:tr>
      <w:tr w:rsidR="00A36D84" w:rsidTr="00A36D84">
        <w:tc>
          <w:tcPr>
            <w:tcW w:w="1413" w:type="dxa"/>
          </w:tcPr>
          <w:p w:rsidR="00A36D84" w:rsidRDefault="00A36D84" w:rsidP="00A36D84">
            <w:pPr>
              <w:jc w:val="both"/>
              <w:rPr>
                <w:rFonts w:asciiTheme="minorHAnsi" w:hAnsiTheme="minorHAnsi" w:cstheme="minorHAnsi"/>
                <w:sz w:val="22"/>
                <w:szCs w:val="22"/>
              </w:rPr>
            </w:pPr>
            <w:r>
              <w:rPr>
                <w:rFonts w:asciiTheme="minorHAnsi" w:hAnsiTheme="minorHAnsi" w:cstheme="minorHAnsi"/>
                <w:sz w:val="22"/>
                <w:szCs w:val="22"/>
              </w:rPr>
              <w:t>20.05.2026</w:t>
            </w:r>
          </w:p>
        </w:tc>
        <w:tc>
          <w:tcPr>
            <w:tcW w:w="4597" w:type="dxa"/>
          </w:tcPr>
          <w:p w:rsidR="00A36D84" w:rsidRDefault="00A36D84" w:rsidP="00A36D84">
            <w:pPr>
              <w:jc w:val="both"/>
              <w:rPr>
                <w:rFonts w:asciiTheme="minorHAnsi" w:hAnsiTheme="minorHAnsi" w:cstheme="minorHAnsi"/>
                <w:sz w:val="22"/>
                <w:szCs w:val="22"/>
              </w:rPr>
            </w:pPr>
            <w:r>
              <w:rPr>
                <w:rFonts w:asciiTheme="minorHAnsi" w:hAnsiTheme="minorHAnsi" w:cstheme="minorHAnsi"/>
                <w:sz w:val="22"/>
                <w:szCs w:val="22"/>
              </w:rPr>
              <w:t>Addition of school values to Aims of Curriculum Policy</w:t>
            </w:r>
          </w:p>
        </w:tc>
        <w:tc>
          <w:tcPr>
            <w:tcW w:w="3006" w:type="dxa"/>
          </w:tcPr>
          <w:p w:rsidR="00A36D84" w:rsidRDefault="00A36D84" w:rsidP="00A36D84">
            <w:pPr>
              <w:jc w:val="both"/>
              <w:rPr>
                <w:rFonts w:asciiTheme="minorHAnsi" w:hAnsiTheme="minorHAnsi" w:cstheme="minorHAnsi"/>
                <w:sz w:val="22"/>
                <w:szCs w:val="22"/>
              </w:rPr>
            </w:pPr>
            <w:r>
              <w:rPr>
                <w:rFonts w:asciiTheme="minorHAnsi" w:hAnsiTheme="minorHAnsi" w:cstheme="minorHAnsi"/>
                <w:sz w:val="22"/>
                <w:szCs w:val="22"/>
              </w:rPr>
              <w:t>Faye Dance</w:t>
            </w:r>
          </w:p>
        </w:tc>
      </w:tr>
      <w:tr w:rsidR="00A36D84" w:rsidTr="00A36D84">
        <w:tc>
          <w:tcPr>
            <w:tcW w:w="1413" w:type="dxa"/>
          </w:tcPr>
          <w:p w:rsidR="00A36D84" w:rsidRDefault="007A0F58" w:rsidP="00A36D84">
            <w:pPr>
              <w:jc w:val="both"/>
              <w:rPr>
                <w:rFonts w:asciiTheme="minorHAnsi" w:hAnsiTheme="minorHAnsi" w:cstheme="minorHAnsi"/>
                <w:sz w:val="22"/>
                <w:szCs w:val="22"/>
              </w:rPr>
            </w:pPr>
            <w:r>
              <w:rPr>
                <w:rFonts w:asciiTheme="minorHAnsi" w:hAnsiTheme="minorHAnsi" w:cstheme="minorHAnsi"/>
                <w:sz w:val="22"/>
                <w:szCs w:val="22"/>
              </w:rPr>
              <w:t>20.05.2026</w:t>
            </w:r>
          </w:p>
        </w:tc>
        <w:tc>
          <w:tcPr>
            <w:tcW w:w="4597" w:type="dxa"/>
          </w:tcPr>
          <w:p w:rsidR="00A36D84" w:rsidRDefault="00DE5C14" w:rsidP="00A36D84">
            <w:pPr>
              <w:jc w:val="both"/>
              <w:rPr>
                <w:rFonts w:asciiTheme="minorHAnsi" w:hAnsiTheme="minorHAnsi" w:cstheme="minorHAnsi"/>
                <w:sz w:val="22"/>
                <w:szCs w:val="22"/>
              </w:rPr>
            </w:pPr>
            <w:r>
              <w:rPr>
                <w:rFonts w:asciiTheme="minorHAnsi" w:hAnsiTheme="minorHAnsi" w:cstheme="minorHAnsi"/>
                <w:sz w:val="22"/>
                <w:szCs w:val="22"/>
              </w:rPr>
              <w:t>Addition of the Curriculum Jigsaw as part of the long-term curriculum pl</w:t>
            </w:r>
            <w:r w:rsidR="009E4419">
              <w:rPr>
                <w:rFonts w:asciiTheme="minorHAnsi" w:hAnsiTheme="minorHAnsi" w:cstheme="minorHAnsi"/>
                <w:sz w:val="22"/>
                <w:szCs w:val="22"/>
              </w:rPr>
              <w:t>a</w:t>
            </w:r>
            <w:r>
              <w:rPr>
                <w:rFonts w:asciiTheme="minorHAnsi" w:hAnsiTheme="minorHAnsi" w:cstheme="minorHAnsi"/>
                <w:sz w:val="22"/>
                <w:szCs w:val="22"/>
              </w:rPr>
              <w:t>nning</w:t>
            </w:r>
          </w:p>
        </w:tc>
        <w:tc>
          <w:tcPr>
            <w:tcW w:w="3006" w:type="dxa"/>
          </w:tcPr>
          <w:p w:rsidR="00A36D84" w:rsidRDefault="007A0F58" w:rsidP="00A36D84">
            <w:pPr>
              <w:jc w:val="both"/>
              <w:rPr>
                <w:rFonts w:asciiTheme="minorHAnsi" w:hAnsiTheme="minorHAnsi" w:cstheme="minorHAnsi"/>
                <w:sz w:val="22"/>
                <w:szCs w:val="22"/>
              </w:rPr>
            </w:pPr>
            <w:r>
              <w:rPr>
                <w:rFonts w:asciiTheme="minorHAnsi" w:hAnsiTheme="minorHAnsi" w:cstheme="minorHAnsi"/>
                <w:sz w:val="22"/>
                <w:szCs w:val="22"/>
              </w:rPr>
              <w:t>Faye Dance</w:t>
            </w:r>
          </w:p>
        </w:tc>
      </w:tr>
      <w:tr w:rsidR="00A36D84" w:rsidTr="00A36D84">
        <w:tc>
          <w:tcPr>
            <w:tcW w:w="1413" w:type="dxa"/>
          </w:tcPr>
          <w:p w:rsidR="00A36D84" w:rsidRDefault="007A0F58" w:rsidP="00A36D84">
            <w:pPr>
              <w:jc w:val="both"/>
              <w:rPr>
                <w:rFonts w:asciiTheme="minorHAnsi" w:hAnsiTheme="minorHAnsi" w:cstheme="minorHAnsi"/>
                <w:sz w:val="22"/>
                <w:szCs w:val="22"/>
              </w:rPr>
            </w:pPr>
            <w:r>
              <w:rPr>
                <w:rFonts w:asciiTheme="minorHAnsi" w:hAnsiTheme="minorHAnsi" w:cstheme="minorHAnsi"/>
                <w:sz w:val="22"/>
                <w:szCs w:val="22"/>
              </w:rPr>
              <w:t>20.05.2026</w:t>
            </w:r>
          </w:p>
        </w:tc>
        <w:tc>
          <w:tcPr>
            <w:tcW w:w="4597" w:type="dxa"/>
          </w:tcPr>
          <w:p w:rsidR="00A36D84" w:rsidRDefault="009E4419" w:rsidP="00A36D84">
            <w:pPr>
              <w:jc w:val="both"/>
              <w:rPr>
                <w:rFonts w:asciiTheme="minorHAnsi" w:hAnsiTheme="minorHAnsi" w:cstheme="minorHAnsi"/>
                <w:sz w:val="22"/>
                <w:szCs w:val="22"/>
              </w:rPr>
            </w:pPr>
            <w:r>
              <w:rPr>
                <w:rFonts w:asciiTheme="minorHAnsi" w:hAnsiTheme="minorHAnsi" w:cstheme="minorHAnsi"/>
                <w:sz w:val="22"/>
                <w:szCs w:val="22"/>
              </w:rPr>
              <w:t>Change to the medium-term planning requirements</w:t>
            </w:r>
          </w:p>
        </w:tc>
        <w:tc>
          <w:tcPr>
            <w:tcW w:w="3006" w:type="dxa"/>
          </w:tcPr>
          <w:p w:rsidR="00A36D84" w:rsidRDefault="007A0F58" w:rsidP="00A36D84">
            <w:pPr>
              <w:jc w:val="both"/>
              <w:rPr>
                <w:rFonts w:asciiTheme="minorHAnsi" w:hAnsiTheme="minorHAnsi" w:cstheme="minorHAnsi"/>
                <w:sz w:val="22"/>
                <w:szCs w:val="22"/>
              </w:rPr>
            </w:pPr>
            <w:r>
              <w:rPr>
                <w:rFonts w:asciiTheme="minorHAnsi" w:hAnsiTheme="minorHAnsi" w:cstheme="minorHAnsi"/>
                <w:sz w:val="22"/>
                <w:szCs w:val="22"/>
              </w:rPr>
              <w:t>Faye Dance</w:t>
            </w:r>
          </w:p>
        </w:tc>
      </w:tr>
      <w:tr w:rsidR="00A36D84" w:rsidTr="00A36D84">
        <w:tc>
          <w:tcPr>
            <w:tcW w:w="1413" w:type="dxa"/>
          </w:tcPr>
          <w:p w:rsidR="00A36D84" w:rsidRDefault="007A0F58" w:rsidP="00A36D84">
            <w:pPr>
              <w:jc w:val="both"/>
              <w:rPr>
                <w:rFonts w:asciiTheme="minorHAnsi" w:hAnsiTheme="minorHAnsi" w:cstheme="minorHAnsi"/>
                <w:sz w:val="22"/>
                <w:szCs w:val="22"/>
              </w:rPr>
            </w:pPr>
            <w:r>
              <w:rPr>
                <w:rFonts w:asciiTheme="minorHAnsi" w:hAnsiTheme="minorHAnsi" w:cstheme="minorHAnsi"/>
                <w:sz w:val="22"/>
                <w:szCs w:val="22"/>
              </w:rPr>
              <w:t>20.05.2026</w:t>
            </w:r>
          </w:p>
        </w:tc>
        <w:tc>
          <w:tcPr>
            <w:tcW w:w="4597" w:type="dxa"/>
          </w:tcPr>
          <w:p w:rsidR="00A36D84" w:rsidRDefault="009E4419" w:rsidP="00A36D84">
            <w:pPr>
              <w:jc w:val="both"/>
              <w:rPr>
                <w:rFonts w:asciiTheme="minorHAnsi" w:hAnsiTheme="minorHAnsi" w:cstheme="minorHAnsi"/>
                <w:sz w:val="22"/>
                <w:szCs w:val="22"/>
              </w:rPr>
            </w:pPr>
            <w:r>
              <w:rPr>
                <w:rFonts w:asciiTheme="minorHAnsi" w:hAnsiTheme="minorHAnsi" w:cstheme="minorHAnsi"/>
                <w:sz w:val="22"/>
                <w:szCs w:val="22"/>
              </w:rPr>
              <w:t>Changes to Progress and Attainment – addition of Quest Assessment and removal of GL Assessment. Addition of Quest Assessment timetable.</w:t>
            </w:r>
          </w:p>
        </w:tc>
        <w:tc>
          <w:tcPr>
            <w:tcW w:w="3006" w:type="dxa"/>
          </w:tcPr>
          <w:p w:rsidR="00A36D84" w:rsidRDefault="007A0F58" w:rsidP="00A36D84">
            <w:pPr>
              <w:jc w:val="both"/>
              <w:rPr>
                <w:rFonts w:asciiTheme="minorHAnsi" w:hAnsiTheme="minorHAnsi" w:cstheme="minorHAnsi"/>
                <w:sz w:val="22"/>
                <w:szCs w:val="22"/>
              </w:rPr>
            </w:pPr>
            <w:r>
              <w:rPr>
                <w:rFonts w:asciiTheme="minorHAnsi" w:hAnsiTheme="minorHAnsi" w:cstheme="minorHAnsi"/>
                <w:sz w:val="22"/>
                <w:szCs w:val="22"/>
              </w:rPr>
              <w:t>Faye Dance</w:t>
            </w:r>
          </w:p>
        </w:tc>
      </w:tr>
      <w:tr w:rsidR="00A36D84" w:rsidTr="00A36D84">
        <w:tc>
          <w:tcPr>
            <w:tcW w:w="1413" w:type="dxa"/>
          </w:tcPr>
          <w:p w:rsidR="00A36D84" w:rsidRDefault="002D2D91" w:rsidP="00A36D84">
            <w:pPr>
              <w:jc w:val="both"/>
              <w:rPr>
                <w:rFonts w:asciiTheme="minorHAnsi" w:hAnsiTheme="minorHAnsi" w:cstheme="minorHAnsi"/>
                <w:sz w:val="22"/>
                <w:szCs w:val="22"/>
              </w:rPr>
            </w:pPr>
            <w:r>
              <w:rPr>
                <w:rFonts w:asciiTheme="minorHAnsi" w:hAnsiTheme="minorHAnsi" w:cstheme="minorHAnsi"/>
                <w:sz w:val="22"/>
                <w:szCs w:val="22"/>
              </w:rPr>
              <w:t>28.06.2026</w:t>
            </w:r>
          </w:p>
        </w:tc>
        <w:tc>
          <w:tcPr>
            <w:tcW w:w="4597" w:type="dxa"/>
          </w:tcPr>
          <w:p w:rsidR="00A36D84" w:rsidRDefault="002D2D91" w:rsidP="00A36D84">
            <w:pPr>
              <w:jc w:val="both"/>
              <w:rPr>
                <w:rFonts w:asciiTheme="minorHAnsi" w:hAnsiTheme="minorHAnsi" w:cstheme="minorHAnsi"/>
                <w:sz w:val="22"/>
                <w:szCs w:val="22"/>
              </w:rPr>
            </w:pPr>
            <w:r>
              <w:rPr>
                <w:rFonts w:asciiTheme="minorHAnsi" w:hAnsiTheme="minorHAnsi" w:cstheme="minorHAnsi"/>
                <w:sz w:val="22"/>
                <w:szCs w:val="22"/>
              </w:rPr>
              <w:t>Addition to Digital Learning Information – balance between digital and traditional</w:t>
            </w:r>
          </w:p>
        </w:tc>
        <w:tc>
          <w:tcPr>
            <w:tcW w:w="3006" w:type="dxa"/>
          </w:tcPr>
          <w:p w:rsidR="00A36D84" w:rsidRDefault="002D2D91" w:rsidP="00A36D84">
            <w:pPr>
              <w:jc w:val="both"/>
              <w:rPr>
                <w:rFonts w:asciiTheme="minorHAnsi" w:hAnsiTheme="minorHAnsi" w:cstheme="minorHAnsi"/>
                <w:sz w:val="22"/>
                <w:szCs w:val="22"/>
              </w:rPr>
            </w:pPr>
            <w:r>
              <w:rPr>
                <w:rFonts w:asciiTheme="minorHAnsi" w:hAnsiTheme="minorHAnsi" w:cstheme="minorHAnsi"/>
                <w:sz w:val="22"/>
                <w:szCs w:val="22"/>
              </w:rPr>
              <w:t>Faye Dance</w:t>
            </w:r>
          </w:p>
        </w:tc>
      </w:tr>
      <w:tr w:rsidR="00A36D84" w:rsidTr="00A36D84">
        <w:tc>
          <w:tcPr>
            <w:tcW w:w="1413" w:type="dxa"/>
          </w:tcPr>
          <w:p w:rsidR="00A36D84" w:rsidRDefault="002D2D91" w:rsidP="00A36D84">
            <w:pPr>
              <w:jc w:val="both"/>
              <w:rPr>
                <w:rFonts w:asciiTheme="minorHAnsi" w:hAnsiTheme="minorHAnsi" w:cstheme="minorHAnsi"/>
                <w:sz w:val="22"/>
                <w:szCs w:val="22"/>
              </w:rPr>
            </w:pPr>
            <w:r>
              <w:rPr>
                <w:rFonts w:asciiTheme="minorHAnsi" w:hAnsiTheme="minorHAnsi" w:cstheme="minorHAnsi"/>
                <w:sz w:val="22"/>
                <w:szCs w:val="22"/>
              </w:rPr>
              <w:t>28.06.2026</w:t>
            </w:r>
          </w:p>
        </w:tc>
        <w:tc>
          <w:tcPr>
            <w:tcW w:w="4597" w:type="dxa"/>
          </w:tcPr>
          <w:p w:rsidR="00A36D84" w:rsidRDefault="002D2D91" w:rsidP="00A36D84">
            <w:pPr>
              <w:jc w:val="both"/>
              <w:rPr>
                <w:rFonts w:asciiTheme="minorHAnsi" w:hAnsiTheme="minorHAnsi" w:cstheme="minorHAnsi"/>
                <w:sz w:val="22"/>
                <w:szCs w:val="22"/>
              </w:rPr>
            </w:pPr>
            <w:r>
              <w:rPr>
                <w:rFonts w:asciiTheme="minorHAnsi" w:hAnsiTheme="minorHAnsi" w:cstheme="minorHAnsi"/>
                <w:sz w:val="22"/>
                <w:szCs w:val="22"/>
              </w:rPr>
              <w:t>Additional bullet points added to Teaching and Learning Section</w:t>
            </w:r>
          </w:p>
        </w:tc>
        <w:tc>
          <w:tcPr>
            <w:tcW w:w="3006" w:type="dxa"/>
          </w:tcPr>
          <w:p w:rsidR="00A36D84" w:rsidRDefault="002D2D91" w:rsidP="00A36D84">
            <w:pPr>
              <w:jc w:val="both"/>
              <w:rPr>
                <w:rFonts w:asciiTheme="minorHAnsi" w:hAnsiTheme="minorHAnsi" w:cstheme="minorHAnsi"/>
                <w:sz w:val="22"/>
                <w:szCs w:val="22"/>
              </w:rPr>
            </w:pPr>
            <w:r>
              <w:rPr>
                <w:rFonts w:asciiTheme="minorHAnsi" w:hAnsiTheme="minorHAnsi" w:cstheme="minorHAnsi"/>
                <w:sz w:val="22"/>
                <w:szCs w:val="22"/>
              </w:rPr>
              <w:t>Faye Dance</w:t>
            </w:r>
          </w:p>
        </w:tc>
      </w:tr>
      <w:tr w:rsidR="002D2D91" w:rsidTr="00A36D84">
        <w:tc>
          <w:tcPr>
            <w:tcW w:w="1413" w:type="dxa"/>
          </w:tcPr>
          <w:p w:rsidR="002D2D91" w:rsidRDefault="002D2D91" w:rsidP="00A36D84">
            <w:pPr>
              <w:jc w:val="both"/>
              <w:rPr>
                <w:rFonts w:asciiTheme="minorHAnsi" w:hAnsiTheme="minorHAnsi" w:cstheme="minorHAnsi"/>
                <w:sz w:val="22"/>
                <w:szCs w:val="22"/>
              </w:rPr>
            </w:pPr>
            <w:r>
              <w:rPr>
                <w:rFonts w:asciiTheme="minorHAnsi" w:hAnsiTheme="minorHAnsi" w:cstheme="minorHAnsi"/>
                <w:sz w:val="22"/>
                <w:szCs w:val="22"/>
              </w:rPr>
              <w:t>28.06.2026</w:t>
            </w:r>
          </w:p>
        </w:tc>
        <w:tc>
          <w:tcPr>
            <w:tcW w:w="4597" w:type="dxa"/>
          </w:tcPr>
          <w:p w:rsidR="002D2D91" w:rsidRDefault="002D2D91" w:rsidP="00A36D84">
            <w:pPr>
              <w:jc w:val="both"/>
              <w:rPr>
                <w:rFonts w:asciiTheme="minorHAnsi" w:hAnsiTheme="minorHAnsi" w:cstheme="minorHAnsi"/>
                <w:sz w:val="22"/>
                <w:szCs w:val="22"/>
              </w:rPr>
            </w:pPr>
            <w:r>
              <w:rPr>
                <w:rFonts w:asciiTheme="minorHAnsi" w:hAnsiTheme="minorHAnsi" w:cstheme="minorHAnsi"/>
                <w:sz w:val="22"/>
                <w:szCs w:val="22"/>
              </w:rPr>
              <w:t>Addition of The Oakhyrst Grange School Curriculum</w:t>
            </w:r>
          </w:p>
        </w:tc>
        <w:tc>
          <w:tcPr>
            <w:tcW w:w="3006" w:type="dxa"/>
          </w:tcPr>
          <w:p w:rsidR="002D2D91" w:rsidRDefault="002D2D91" w:rsidP="00A36D84">
            <w:pPr>
              <w:jc w:val="both"/>
              <w:rPr>
                <w:rFonts w:asciiTheme="minorHAnsi" w:hAnsiTheme="minorHAnsi" w:cstheme="minorHAnsi"/>
                <w:sz w:val="22"/>
                <w:szCs w:val="22"/>
              </w:rPr>
            </w:pPr>
            <w:r>
              <w:rPr>
                <w:rFonts w:asciiTheme="minorHAnsi" w:hAnsiTheme="minorHAnsi" w:cstheme="minorHAnsi"/>
                <w:sz w:val="22"/>
                <w:szCs w:val="22"/>
              </w:rPr>
              <w:t>Faye Dance</w:t>
            </w:r>
          </w:p>
        </w:tc>
      </w:tr>
      <w:tr w:rsidR="005B0FCC" w:rsidTr="00A36D84">
        <w:tc>
          <w:tcPr>
            <w:tcW w:w="1413" w:type="dxa"/>
          </w:tcPr>
          <w:p w:rsidR="005B0FCC" w:rsidRDefault="005B0FCC" w:rsidP="00A36D84">
            <w:pPr>
              <w:jc w:val="both"/>
              <w:rPr>
                <w:rFonts w:asciiTheme="minorHAnsi" w:hAnsiTheme="minorHAnsi" w:cstheme="minorHAnsi"/>
                <w:sz w:val="22"/>
                <w:szCs w:val="22"/>
              </w:rPr>
            </w:pPr>
            <w:r>
              <w:rPr>
                <w:rFonts w:asciiTheme="minorHAnsi" w:hAnsiTheme="minorHAnsi" w:cstheme="minorHAnsi"/>
                <w:sz w:val="22"/>
                <w:szCs w:val="22"/>
              </w:rPr>
              <w:t>28.06.2026</w:t>
            </w:r>
          </w:p>
        </w:tc>
        <w:tc>
          <w:tcPr>
            <w:tcW w:w="4597" w:type="dxa"/>
          </w:tcPr>
          <w:p w:rsidR="005B0FCC" w:rsidRDefault="005B0FCC" w:rsidP="00A36D84">
            <w:pPr>
              <w:jc w:val="both"/>
              <w:rPr>
                <w:rFonts w:asciiTheme="minorHAnsi" w:hAnsiTheme="minorHAnsi" w:cstheme="minorHAnsi"/>
                <w:sz w:val="22"/>
                <w:szCs w:val="22"/>
              </w:rPr>
            </w:pPr>
            <w:r>
              <w:rPr>
                <w:rFonts w:asciiTheme="minorHAnsi" w:hAnsiTheme="minorHAnsi" w:cstheme="minorHAnsi"/>
                <w:sz w:val="22"/>
                <w:szCs w:val="22"/>
              </w:rPr>
              <w:t>Additional of Current Affairs and Critical Thinking</w:t>
            </w:r>
          </w:p>
        </w:tc>
        <w:tc>
          <w:tcPr>
            <w:tcW w:w="3006" w:type="dxa"/>
          </w:tcPr>
          <w:p w:rsidR="005B0FCC" w:rsidRDefault="005B0FCC" w:rsidP="00A36D84">
            <w:pPr>
              <w:jc w:val="both"/>
              <w:rPr>
                <w:rFonts w:asciiTheme="minorHAnsi" w:hAnsiTheme="minorHAnsi" w:cstheme="minorHAnsi"/>
                <w:sz w:val="22"/>
                <w:szCs w:val="22"/>
              </w:rPr>
            </w:pPr>
            <w:r>
              <w:rPr>
                <w:rFonts w:asciiTheme="minorHAnsi" w:hAnsiTheme="minorHAnsi" w:cstheme="minorHAnsi"/>
                <w:sz w:val="22"/>
                <w:szCs w:val="22"/>
              </w:rPr>
              <w:t>Faye Dance</w:t>
            </w:r>
          </w:p>
        </w:tc>
      </w:tr>
    </w:tbl>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Pr="00A36D84" w:rsidRDefault="00A36D84" w:rsidP="00A36D84">
      <w:pPr>
        <w:jc w:val="both"/>
        <w:rPr>
          <w:rFonts w:asciiTheme="minorHAnsi" w:hAnsiTheme="minorHAnsi" w:cstheme="minorHAnsi"/>
          <w:b/>
          <w:sz w:val="22"/>
          <w:u w:val="single"/>
        </w:rPr>
      </w:pPr>
      <w:r w:rsidRPr="00A36D84">
        <w:rPr>
          <w:rFonts w:asciiTheme="minorHAnsi" w:hAnsiTheme="minorHAnsi" w:cstheme="minorHAnsi"/>
          <w:b/>
          <w:sz w:val="22"/>
          <w:u w:val="single"/>
        </w:rPr>
        <w:t xml:space="preserve">Mission Statement </w:t>
      </w:r>
    </w:p>
    <w:p w:rsidR="00A36D84" w:rsidRPr="00A36D84" w:rsidRDefault="00A36D84" w:rsidP="00A36D84">
      <w:pPr>
        <w:jc w:val="both"/>
        <w:rPr>
          <w:rFonts w:asciiTheme="minorHAnsi" w:hAnsiTheme="minorHAnsi" w:cstheme="minorHAnsi"/>
          <w:sz w:val="22"/>
        </w:rPr>
      </w:pPr>
    </w:p>
    <w:p w:rsidR="00A36D84" w:rsidRPr="00A36D84" w:rsidRDefault="00A36D84" w:rsidP="00A36D84">
      <w:pPr>
        <w:jc w:val="both"/>
        <w:rPr>
          <w:rFonts w:asciiTheme="minorHAnsi" w:hAnsiTheme="minorHAnsi" w:cstheme="minorHAnsi"/>
          <w:sz w:val="22"/>
        </w:rPr>
      </w:pPr>
      <w:r w:rsidRPr="00A36D84">
        <w:rPr>
          <w:rFonts w:asciiTheme="minorHAnsi" w:hAnsiTheme="minorHAnsi" w:cstheme="minorHAnsi"/>
          <w:sz w:val="22"/>
        </w:rPr>
        <w:t xml:space="preserve">We are committed to providing a supportive, enjoyable and family style environment in which every child is nurtured and encouraged to achieve their potential through a broad-based curriculum and opportunities for developing sporting, dramatic, artistic and musical talents. </w:t>
      </w:r>
    </w:p>
    <w:p w:rsidR="00A36D84" w:rsidRPr="00A36D84" w:rsidRDefault="00A36D84" w:rsidP="00A36D84">
      <w:pPr>
        <w:jc w:val="both"/>
        <w:rPr>
          <w:rFonts w:asciiTheme="minorHAnsi" w:hAnsiTheme="minorHAnsi" w:cstheme="minorHAnsi"/>
          <w:sz w:val="22"/>
        </w:rPr>
      </w:pPr>
    </w:p>
    <w:p w:rsidR="00A36D84" w:rsidRPr="00A36D84" w:rsidRDefault="00A36D84" w:rsidP="00A36D84">
      <w:pPr>
        <w:jc w:val="both"/>
        <w:rPr>
          <w:rFonts w:asciiTheme="minorHAnsi" w:hAnsiTheme="minorHAnsi" w:cstheme="minorHAnsi"/>
          <w:b/>
          <w:sz w:val="22"/>
          <w:u w:val="single"/>
        </w:rPr>
      </w:pPr>
      <w:r w:rsidRPr="00A36D84">
        <w:rPr>
          <w:rFonts w:asciiTheme="minorHAnsi" w:hAnsiTheme="minorHAnsi" w:cstheme="minorHAnsi"/>
          <w:b/>
          <w:sz w:val="22"/>
          <w:u w:val="single"/>
        </w:rPr>
        <w:t xml:space="preserve">Statement of Aims &amp; Objectives </w:t>
      </w:r>
    </w:p>
    <w:p w:rsidR="00A36D84" w:rsidRPr="00A36D84" w:rsidRDefault="00A36D84" w:rsidP="00A36D84">
      <w:pPr>
        <w:jc w:val="both"/>
        <w:rPr>
          <w:rFonts w:asciiTheme="minorHAnsi" w:hAnsiTheme="minorHAnsi" w:cstheme="minorHAnsi"/>
          <w:sz w:val="22"/>
        </w:rPr>
      </w:pPr>
    </w:p>
    <w:p w:rsidR="00A36D84" w:rsidRPr="00A36D84" w:rsidRDefault="00A36D84" w:rsidP="00A36D84">
      <w:pPr>
        <w:jc w:val="both"/>
        <w:rPr>
          <w:rFonts w:asciiTheme="minorHAnsi" w:hAnsiTheme="minorHAnsi" w:cstheme="minorHAnsi"/>
          <w:sz w:val="22"/>
        </w:rPr>
      </w:pPr>
      <w:r w:rsidRPr="00A36D84">
        <w:rPr>
          <w:rFonts w:asciiTheme="minorHAnsi" w:hAnsiTheme="minorHAnsi" w:cstheme="minorHAnsi"/>
          <w:sz w:val="22"/>
        </w:rPr>
        <w:sym w:font="Symbol" w:char="F0B7"/>
      </w:r>
      <w:r w:rsidR="007A0F58">
        <w:rPr>
          <w:rFonts w:asciiTheme="minorHAnsi" w:hAnsiTheme="minorHAnsi" w:cstheme="minorHAnsi"/>
          <w:sz w:val="22"/>
        </w:rPr>
        <w:t xml:space="preserve"> </w:t>
      </w:r>
      <w:r w:rsidRPr="00A36D84">
        <w:rPr>
          <w:rFonts w:asciiTheme="minorHAnsi" w:hAnsiTheme="minorHAnsi" w:cstheme="minorHAnsi"/>
          <w:sz w:val="22"/>
        </w:rPr>
        <w:t xml:space="preserve"> To enable each child to fulfil their own academic and personal potential. </w:t>
      </w:r>
    </w:p>
    <w:p w:rsidR="00A36D84" w:rsidRPr="00A36D84" w:rsidRDefault="00A36D84" w:rsidP="00A36D84">
      <w:pPr>
        <w:jc w:val="both"/>
        <w:rPr>
          <w:rFonts w:asciiTheme="minorHAnsi" w:hAnsiTheme="minorHAnsi" w:cstheme="minorHAnsi"/>
          <w:sz w:val="22"/>
        </w:rPr>
      </w:pPr>
      <w:r w:rsidRPr="00A36D84">
        <w:rPr>
          <w:rFonts w:asciiTheme="minorHAnsi" w:hAnsiTheme="minorHAnsi" w:cstheme="minorHAnsi"/>
          <w:sz w:val="22"/>
        </w:rPr>
        <w:sym w:font="Symbol" w:char="F0B7"/>
      </w:r>
      <w:r w:rsidRPr="00A36D84">
        <w:rPr>
          <w:rFonts w:asciiTheme="minorHAnsi" w:hAnsiTheme="minorHAnsi" w:cstheme="minorHAnsi"/>
          <w:sz w:val="22"/>
        </w:rPr>
        <w:t xml:space="preserve"> To instil in every child the importance of developing personal initiative and to foster in them a belief that they can fulfil their potential in any area of school life. </w:t>
      </w:r>
    </w:p>
    <w:p w:rsidR="00A36D84" w:rsidRPr="00A36D84" w:rsidRDefault="00A36D84" w:rsidP="00A36D84">
      <w:pPr>
        <w:jc w:val="both"/>
        <w:rPr>
          <w:rFonts w:asciiTheme="minorHAnsi" w:hAnsiTheme="minorHAnsi" w:cstheme="minorHAnsi"/>
          <w:sz w:val="22"/>
        </w:rPr>
      </w:pPr>
      <w:r w:rsidRPr="00A36D84">
        <w:rPr>
          <w:rFonts w:asciiTheme="minorHAnsi" w:hAnsiTheme="minorHAnsi" w:cstheme="minorHAnsi"/>
          <w:sz w:val="22"/>
        </w:rPr>
        <w:sym w:font="Symbol" w:char="F0B7"/>
      </w:r>
      <w:r w:rsidRPr="00A36D84">
        <w:rPr>
          <w:rFonts w:asciiTheme="minorHAnsi" w:hAnsiTheme="minorHAnsi" w:cstheme="minorHAnsi"/>
          <w:sz w:val="22"/>
        </w:rPr>
        <w:t xml:space="preserve"> To provide a broad based academic and extra-curricular education that is delivered in such a way as to satisfy the learning needs of each and every pupil. </w:t>
      </w:r>
    </w:p>
    <w:p w:rsidR="00A36D84" w:rsidRPr="00A36D84" w:rsidRDefault="00A36D84" w:rsidP="00A36D84">
      <w:pPr>
        <w:jc w:val="both"/>
        <w:rPr>
          <w:rFonts w:asciiTheme="minorHAnsi" w:hAnsiTheme="minorHAnsi" w:cstheme="minorHAnsi"/>
          <w:sz w:val="22"/>
        </w:rPr>
      </w:pPr>
      <w:r w:rsidRPr="00A36D84">
        <w:rPr>
          <w:rFonts w:asciiTheme="minorHAnsi" w:hAnsiTheme="minorHAnsi" w:cstheme="minorHAnsi"/>
          <w:sz w:val="22"/>
        </w:rPr>
        <w:sym w:font="Symbol" w:char="F0B7"/>
      </w:r>
      <w:r w:rsidRPr="00A36D84">
        <w:rPr>
          <w:rFonts w:asciiTheme="minorHAnsi" w:hAnsiTheme="minorHAnsi" w:cstheme="minorHAnsi"/>
          <w:sz w:val="22"/>
        </w:rPr>
        <w:t xml:space="preserve"> To help each pupil to develop both a set of </w:t>
      </w:r>
      <w:bookmarkStart w:id="1" w:name="_GoBack"/>
      <w:bookmarkEnd w:id="1"/>
      <w:r w:rsidRPr="00A36D84">
        <w:rPr>
          <w:rFonts w:asciiTheme="minorHAnsi" w:hAnsiTheme="minorHAnsi" w:cstheme="minorHAnsi"/>
          <w:sz w:val="22"/>
        </w:rPr>
        <w:t xml:space="preserve">values and an understanding and appreciation of other religious beliefs. </w:t>
      </w:r>
    </w:p>
    <w:p w:rsidR="00A36D84" w:rsidRPr="00A36D84" w:rsidRDefault="00A36D84" w:rsidP="00A36D84">
      <w:pPr>
        <w:jc w:val="both"/>
        <w:rPr>
          <w:rFonts w:asciiTheme="minorHAnsi" w:hAnsiTheme="minorHAnsi" w:cstheme="minorHAnsi"/>
          <w:sz w:val="22"/>
        </w:rPr>
      </w:pPr>
      <w:r w:rsidRPr="00A36D84">
        <w:rPr>
          <w:rFonts w:asciiTheme="minorHAnsi" w:hAnsiTheme="minorHAnsi" w:cstheme="minorHAnsi"/>
          <w:sz w:val="22"/>
        </w:rPr>
        <w:sym w:font="Symbol" w:char="F0B7"/>
      </w:r>
      <w:r w:rsidRPr="00A36D84">
        <w:rPr>
          <w:rFonts w:asciiTheme="minorHAnsi" w:hAnsiTheme="minorHAnsi" w:cstheme="minorHAnsi"/>
          <w:sz w:val="22"/>
        </w:rPr>
        <w:t xml:space="preserve"> To learn the difference between right and wrong and to appreciate that rights and responsibilities are equally balanced. </w:t>
      </w:r>
    </w:p>
    <w:p w:rsidR="00A36D84" w:rsidRPr="00A36D84" w:rsidRDefault="00A36D84" w:rsidP="00A36D84">
      <w:pPr>
        <w:jc w:val="both"/>
        <w:rPr>
          <w:rFonts w:asciiTheme="minorHAnsi" w:hAnsiTheme="minorHAnsi" w:cstheme="minorHAnsi"/>
          <w:sz w:val="22"/>
        </w:rPr>
      </w:pPr>
      <w:r w:rsidRPr="00A36D84">
        <w:rPr>
          <w:rFonts w:asciiTheme="minorHAnsi" w:hAnsiTheme="minorHAnsi" w:cstheme="minorHAnsi"/>
          <w:sz w:val="22"/>
        </w:rPr>
        <w:lastRenderedPageBreak/>
        <w:sym w:font="Symbol" w:char="F0B7"/>
      </w:r>
      <w:r w:rsidRPr="00A36D84">
        <w:rPr>
          <w:rFonts w:asciiTheme="minorHAnsi" w:hAnsiTheme="minorHAnsi" w:cstheme="minorHAnsi"/>
          <w:sz w:val="22"/>
        </w:rPr>
        <w:t xml:space="preserve"> To develop and promote a sense of caring and community between the pupils within the school and the wider community as a whole. </w:t>
      </w:r>
    </w:p>
    <w:p w:rsidR="00A36D84" w:rsidRPr="00A36D84" w:rsidRDefault="00A36D84" w:rsidP="00A36D84">
      <w:pPr>
        <w:jc w:val="both"/>
        <w:rPr>
          <w:rFonts w:asciiTheme="minorHAnsi" w:hAnsiTheme="minorHAnsi" w:cstheme="minorHAnsi"/>
          <w:sz w:val="22"/>
        </w:rPr>
      </w:pPr>
      <w:r w:rsidRPr="00A36D84">
        <w:rPr>
          <w:rFonts w:asciiTheme="minorHAnsi" w:hAnsiTheme="minorHAnsi" w:cstheme="minorHAnsi"/>
          <w:sz w:val="22"/>
        </w:rPr>
        <w:sym w:font="Symbol" w:char="F0B7"/>
      </w:r>
      <w:r w:rsidRPr="00A36D84">
        <w:rPr>
          <w:rFonts w:asciiTheme="minorHAnsi" w:hAnsiTheme="minorHAnsi" w:cstheme="minorHAnsi"/>
          <w:sz w:val="22"/>
        </w:rPr>
        <w:t xml:space="preserve"> To instil in each pupil a high degree of self-respect and respect for their fellow pupils, teachers and other adults. </w:t>
      </w:r>
    </w:p>
    <w:p w:rsidR="00A36D84" w:rsidRPr="00A36D84" w:rsidRDefault="00A36D84" w:rsidP="00A36D84">
      <w:pPr>
        <w:jc w:val="both"/>
        <w:rPr>
          <w:rFonts w:asciiTheme="minorHAnsi" w:hAnsiTheme="minorHAnsi" w:cstheme="minorHAnsi"/>
          <w:sz w:val="22"/>
        </w:rPr>
      </w:pPr>
      <w:r w:rsidRPr="00A36D84">
        <w:rPr>
          <w:rFonts w:asciiTheme="minorHAnsi" w:hAnsiTheme="minorHAnsi" w:cstheme="minorHAnsi"/>
          <w:sz w:val="22"/>
        </w:rPr>
        <w:sym w:font="Symbol" w:char="F0B7"/>
      </w:r>
      <w:r w:rsidRPr="00A36D84">
        <w:rPr>
          <w:rFonts w:asciiTheme="minorHAnsi" w:hAnsiTheme="minorHAnsi" w:cstheme="minorHAnsi"/>
          <w:sz w:val="22"/>
        </w:rPr>
        <w:t xml:space="preserve"> To prepare each child for the transition to the next stage of their education and to be able to take advantage of any opportunities as they present themselves. </w:t>
      </w:r>
    </w:p>
    <w:p w:rsidR="00A36D84" w:rsidRPr="00A36D84" w:rsidRDefault="00A36D84" w:rsidP="00A36D84">
      <w:pPr>
        <w:jc w:val="both"/>
        <w:rPr>
          <w:rFonts w:asciiTheme="minorHAnsi" w:hAnsiTheme="minorHAnsi" w:cstheme="minorHAnsi"/>
          <w:sz w:val="22"/>
        </w:rPr>
      </w:pPr>
    </w:p>
    <w:p w:rsidR="00A36D84" w:rsidRPr="00A36D84" w:rsidRDefault="00A36D84" w:rsidP="00A36D84">
      <w:pPr>
        <w:jc w:val="both"/>
        <w:rPr>
          <w:rFonts w:asciiTheme="minorHAnsi" w:hAnsiTheme="minorHAnsi" w:cstheme="minorHAnsi"/>
          <w:b/>
          <w:sz w:val="22"/>
          <w:u w:val="single"/>
        </w:rPr>
      </w:pPr>
      <w:r w:rsidRPr="00A36D84">
        <w:rPr>
          <w:rFonts w:asciiTheme="minorHAnsi" w:hAnsiTheme="minorHAnsi" w:cstheme="minorHAnsi"/>
          <w:b/>
          <w:sz w:val="22"/>
          <w:u w:val="single"/>
        </w:rPr>
        <w:t xml:space="preserve">Safeguarding </w:t>
      </w:r>
    </w:p>
    <w:p w:rsidR="00A36D84" w:rsidRPr="00A36D84" w:rsidRDefault="00A36D84" w:rsidP="00A36D84">
      <w:pPr>
        <w:jc w:val="both"/>
        <w:rPr>
          <w:rFonts w:asciiTheme="minorHAnsi" w:hAnsiTheme="minorHAnsi" w:cstheme="minorHAnsi"/>
          <w:sz w:val="22"/>
        </w:rPr>
      </w:pPr>
    </w:p>
    <w:p w:rsidR="00A36D84" w:rsidRPr="00A36D84" w:rsidRDefault="00A36D84" w:rsidP="00A36D84">
      <w:pPr>
        <w:jc w:val="both"/>
        <w:rPr>
          <w:rFonts w:asciiTheme="minorHAnsi" w:hAnsiTheme="minorHAnsi" w:cstheme="minorHAnsi"/>
          <w:sz w:val="22"/>
        </w:rPr>
      </w:pPr>
      <w:r w:rsidRPr="00A36D84">
        <w:rPr>
          <w:rFonts w:asciiTheme="minorHAnsi" w:hAnsiTheme="minorHAnsi" w:cstheme="minorHAnsi"/>
          <w:sz w:val="22"/>
        </w:rPr>
        <w:t xml:space="preserve">Oakhyrst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Oakhyrst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rsidR="00A36D84" w:rsidRPr="00A36D84" w:rsidRDefault="00A36D84" w:rsidP="00A36D84">
      <w:pPr>
        <w:jc w:val="both"/>
        <w:rPr>
          <w:rFonts w:asciiTheme="minorHAnsi" w:hAnsiTheme="minorHAnsi" w:cstheme="minorHAnsi"/>
          <w:sz w:val="22"/>
        </w:rPr>
      </w:pPr>
    </w:p>
    <w:p w:rsidR="00A36D84" w:rsidRPr="00A36D84" w:rsidRDefault="00A36D84" w:rsidP="00A36D84">
      <w:pPr>
        <w:jc w:val="both"/>
        <w:rPr>
          <w:rFonts w:asciiTheme="minorHAnsi" w:hAnsiTheme="minorHAnsi" w:cstheme="minorHAnsi"/>
          <w:sz w:val="22"/>
        </w:rPr>
      </w:pPr>
      <w:r w:rsidRPr="00A36D84">
        <w:rPr>
          <w:rFonts w:asciiTheme="minorHAnsi" w:hAnsiTheme="minorHAnsi" w:cstheme="minorHAnsi"/>
          <w:sz w:val="22"/>
        </w:rPr>
        <w:t xml:space="preserve">All staff will be asked to complete training annually following KCSIE updates. Further safeguard training will take place throughout the year. All staff must wear their lanyards at all times. </w:t>
      </w:r>
    </w:p>
    <w:p w:rsidR="00A36D84" w:rsidRPr="00A36D84" w:rsidRDefault="00A36D84" w:rsidP="00A36D84">
      <w:pPr>
        <w:jc w:val="both"/>
        <w:rPr>
          <w:rFonts w:asciiTheme="minorHAnsi" w:hAnsiTheme="minorHAnsi" w:cstheme="minorHAnsi"/>
          <w:sz w:val="22"/>
        </w:rPr>
      </w:pPr>
    </w:p>
    <w:p w:rsidR="00A36D84" w:rsidRPr="00A36D84" w:rsidRDefault="00A36D84" w:rsidP="00A36D84">
      <w:pPr>
        <w:jc w:val="both"/>
        <w:rPr>
          <w:rFonts w:asciiTheme="minorHAnsi" w:hAnsiTheme="minorHAnsi" w:cstheme="minorHAnsi"/>
          <w:sz w:val="22"/>
        </w:rPr>
      </w:pPr>
      <w:r w:rsidRPr="00A36D84">
        <w:rPr>
          <w:rFonts w:asciiTheme="minorHAnsi" w:hAnsiTheme="minorHAnsi" w:cstheme="minorHAnsi"/>
          <w:sz w:val="22"/>
        </w:rPr>
        <w:t xml:space="preserve">The Safeguarding governor is: Pauline Clark </w:t>
      </w:r>
      <w:hyperlink r:id="rId7" w:history="1">
        <w:r w:rsidRPr="00A36D84">
          <w:rPr>
            <w:rStyle w:val="Hyperlink"/>
            <w:rFonts w:asciiTheme="minorHAnsi" w:hAnsiTheme="minorHAnsi" w:cstheme="minorHAnsi"/>
            <w:sz w:val="22"/>
          </w:rPr>
          <w:t>Pauline.clark@oakhyrstgrangeschool.co.uk</w:t>
        </w:r>
      </w:hyperlink>
    </w:p>
    <w:p w:rsidR="00A36D84" w:rsidRPr="00A36D84" w:rsidRDefault="00A36D84" w:rsidP="00A36D84">
      <w:pPr>
        <w:jc w:val="both"/>
        <w:rPr>
          <w:rFonts w:asciiTheme="minorHAnsi" w:hAnsiTheme="minorHAnsi" w:cstheme="minorHAnsi"/>
          <w:sz w:val="22"/>
        </w:rPr>
      </w:pPr>
    </w:p>
    <w:p w:rsidR="00A36D84" w:rsidRPr="00A36D84" w:rsidRDefault="00A36D84" w:rsidP="00A36D84">
      <w:pPr>
        <w:jc w:val="both"/>
        <w:rPr>
          <w:rFonts w:asciiTheme="minorHAnsi" w:hAnsiTheme="minorHAnsi" w:cstheme="minorHAnsi"/>
          <w:sz w:val="22"/>
        </w:rPr>
      </w:pPr>
      <w:r w:rsidRPr="00A36D84">
        <w:rPr>
          <w:rFonts w:asciiTheme="minorHAnsi" w:hAnsiTheme="minorHAnsi" w:cstheme="minorHAnsi"/>
          <w:sz w:val="22"/>
        </w:rPr>
        <w:t xml:space="preserve"> DSL: Roxann Dowling (Head of EYFS) </w:t>
      </w:r>
    </w:p>
    <w:p w:rsidR="00A36D84" w:rsidRPr="00A36D84" w:rsidRDefault="00A36D84" w:rsidP="00A36D84">
      <w:pPr>
        <w:jc w:val="both"/>
        <w:rPr>
          <w:rFonts w:asciiTheme="minorHAnsi" w:hAnsiTheme="minorHAnsi" w:cstheme="minorHAnsi"/>
          <w:sz w:val="22"/>
        </w:rPr>
      </w:pPr>
    </w:p>
    <w:p w:rsidR="00A36D84" w:rsidRPr="00A36D84" w:rsidRDefault="00A36D84" w:rsidP="00A36D84">
      <w:pPr>
        <w:jc w:val="both"/>
        <w:rPr>
          <w:rFonts w:asciiTheme="minorHAnsi" w:hAnsiTheme="minorHAnsi" w:cstheme="minorHAnsi"/>
          <w:sz w:val="22"/>
        </w:rPr>
      </w:pPr>
      <w:r w:rsidRPr="00A36D84">
        <w:rPr>
          <w:rFonts w:asciiTheme="minorHAnsi" w:hAnsiTheme="minorHAnsi" w:cstheme="minorHAnsi"/>
          <w:sz w:val="22"/>
        </w:rPr>
        <w:t>DDSL: Gemma Mitchell (Headteacher)</w:t>
      </w:r>
    </w:p>
    <w:p w:rsidR="00A36D84" w:rsidRPr="00A36D84" w:rsidRDefault="00A36D84" w:rsidP="00A36D84">
      <w:pPr>
        <w:jc w:val="both"/>
        <w:rPr>
          <w:rFonts w:asciiTheme="minorHAnsi" w:hAnsiTheme="minorHAnsi" w:cstheme="minorHAnsi"/>
          <w:sz w:val="20"/>
          <w:szCs w:val="22"/>
        </w:rPr>
      </w:pPr>
    </w:p>
    <w:p w:rsidR="00A36D84" w:rsidRPr="00A36D84" w:rsidRDefault="00A36D84" w:rsidP="00A36D84">
      <w:pPr>
        <w:jc w:val="both"/>
        <w:rPr>
          <w:rFonts w:asciiTheme="minorHAnsi" w:hAnsiTheme="minorHAnsi" w:cstheme="minorHAnsi"/>
          <w:sz w:val="22"/>
        </w:rPr>
      </w:pPr>
      <w:r w:rsidRPr="00A36D84">
        <w:rPr>
          <w:rFonts w:asciiTheme="minorHAnsi" w:hAnsiTheme="minorHAnsi" w:cstheme="minorHAnsi"/>
          <w:sz w:val="22"/>
        </w:rPr>
        <w:t xml:space="preserve">DDSL: Faye Dance (Deputy Headteacher) </w:t>
      </w:r>
    </w:p>
    <w:p w:rsidR="00A36D84" w:rsidRPr="00A36D84" w:rsidRDefault="00A36D84" w:rsidP="00A36D84">
      <w:pPr>
        <w:jc w:val="both"/>
        <w:rPr>
          <w:rFonts w:asciiTheme="minorHAnsi" w:hAnsiTheme="minorHAnsi" w:cstheme="minorHAnsi"/>
          <w:sz w:val="22"/>
        </w:rPr>
      </w:pPr>
    </w:p>
    <w:p w:rsidR="00A36D84" w:rsidRPr="00A36D84" w:rsidRDefault="00A36D84" w:rsidP="00A36D84">
      <w:pPr>
        <w:jc w:val="both"/>
        <w:rPr>
          <w:rFonts w:asciiTheme="minorHAnsi" w:hAnsiTheme="minorHAnsi" w:cstheme="minorHAnsi"/>
          <w:sz w:val="22"/>
        </w:rPr>
      </w:pPr>
    </w:p>
    <w:p w:rsidR="00A36D84" w:rsidRPr="00A36D84" w:rsidRDefault="00A36D84" w:rsidP="00A36D84">
      <w:pPr>
        <w:jc w:val="both"/>
        <w:rPr>
          <w:rFonts w:asciiTheme="minorHAnsi" w:hAnsiTheme="minorHAnsi" w:cstheme="minorHAnsi"/>
          <w:sz w:val="22"/>
        </w:rPr>
      </w:pPr>
      <w:r w:rsidRPr="00A36D84">
        <w:rPr>
          <w:rFonts w:asciiTheme="minorHAnsi" w:hAnsiTheme="minorHAnsi" w:cstheme="minorHAnsi"/>
          <w:sz w:val="22"/>
        </w:rPr>
        <w:t xml:space="preserve">Telephone: 01883 343344 </w:t>
      </w:r>
    </w:p>
    <w:p w:rsidR="00A36D84" w:rsidRPr="00A36D84" w:rsidRDefault="00A36D84" w:rsidP="00A36D84">
      <w:pPr>
        <w:jc w:val="both"/>
        <w:rPr>
          <w:rFonts w:asciiTheme="minorHAnsi" w:hAnsiTheme="minorHAnsi" w:cstheme="minorHAnsi"/>
          <w:sz w:val="22"/>
        </w:rPr>
      </w:pPr>
    </w:p>
    <w:p w:rsidR="00A36D84" w:rsidRPr="00A36D84" w:rsidRDefault="00A36D84" w:rsidP="00A36D84">
      <w:pPr>
        <w:jc w:val="both"/>
        <w:rPr>
          <w:rFonts w:asciiTheme="minorHAnsi" w:hAnsiTheme="minorHAnsi" w:cstheme="minorHAnsi"/>
          <w:sz w:val="20"/>
          <w:szCs w:val="22"/>
        </w:rPr>
      </w:pPr>
      <w:r w:rsidRPr="00A36D84">
        <w:rPr>
          <w:rFonts w:asciiTheme="minorHAnsi" w:hAnsiTheme="minorHAnsi" w:cstheme="minorHAnsi"/>
          <w:sz w:val="22"/>
        </w:rPr>
        <w:t>Safeguarding Team: DSL@oakhyrstgrangeschool.co.uk</w:t>
      </w:r>
    </w:p>
    <w:p w:rsidR="00A36D84" w:rsidRPr="0061561D"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b/>
          <w:sz w:val="22"/>
          <w:szCs w:val="22"/>
          <w:u w:val="single"/>
        </w:rPr>
      </w:pPr>
      <w:bookmarkStart w:id="2" w:name="_Hlk214438582"/>
      <w:r w:rsidRPr="0061561D">
        <w:rPr>
          <w:rFonts w:asciiTheme="minorHAnsi" w:hAnsiTheme="minorHAnsi" w:cstheme="minorHAnsi"/>
          <w:b/>
          <w:sz w:val="22"/>
          <w:szCs w:val="22"/>
          <w:u w:val="single"/>
        </w:rPr>
        <w:t>Table of Contents</w:t>
      </w:r>
    </w:p>
    <w:p w:rsidR="00A36D84" w:rsidRPr="0061561D" w:rsidRDefault="00A36D84" w:rsidP="00A36D84">
      <w:pPr>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79"/>
        <w:gridCol w:w="4465"/>
        <w:gridCol w:w="3572"/>
      </w:tblGrid>
      <w:tr w:rsidR="00A36D84" w:rsidRPr="0061561D" w:rsidTr="009E4419">
        <w:tc>
          <w:tcPr>
            <w:tcW w:w="979" w:type="dxa"/>
          </w:tcPr>
          <w:p w:rsidR="00A36D84" w:rsidRPr="0061561D" w:rsidRDefault="00A36D84" w:rsidP="009E4419">
            <w:pPr>
              <w:jc w:val="both"/>
              <w:rPr>
                <w:rFonts w:asciiTheme="minorHAnsi" w:hAnsiTheme="minorHAnsi" w:cstheme="minorHAnsi"/>
                <w:sz w:val="22"/>
                <w:szCs w:val="22"/>
              </w:rPr>
            </w:pPr>
            <w:bookmarkStart w:id="3" w:name="_Hlk214020040"/>
          </w:p>
        </w:tc>
        <w:tc>
          <w:tcPr>
            <w:tcW w:w="4465" w:type="dxa"/>
          </w:tcPr>
          <w:p w:rsidR="00A36D84" w:rsidRPr="0061561D" w:rsidRDefault="00A36D84" w:rsidP="009E4419">
            <w:pPr>
              <w:jc w:val="both"/>
              <w:rPr>
                <w:rFonts w:asciiTheme="minorHAnsi" w:hAnsiTheme="minorHAnsi" w:cstheme="minorHAnsi"/>
                <w:b/>
                <w:sz w:val="22"/>
                <w:szCs w:val="22"/>
              </w:rPr>
            </w:pPr>
            <w:r w:rsidRPr="0061561D">
              <w:rPr>
                <w:rFonts w:asciiTheme="minorHAnsi" w:hAnsiTheme="minorHAnsi" w:cstheme="minorHAnsi"/>
                <w:b/>
                <w:sz w:val="22"/>
                <w:szCs w:val="22"/>
              </w:rPr>
              <w:t>Content</w:t>
            </w:r>
          </w:p>
        </w:tc>
        <w:tc>
          <w:tcPr>
            <w:tcW w:w="3572" w:type="dxa"/>
          </w:tcPr>
          <w:p w:rsidR="00A36D84" w:rsidRPr="0061561D" w:rsidRDefault="00A36D84" w:rsidP="009E4419">
            <w:pPr>
              <w:jc w:val="both"/>
              <w:rPr>
                <w:rFonts w:asciiTheme="minorHAnsi" w:hAnsiTheme="minorHAnsi" w:cstheme="minorHAnsi"/>
                <w:b/>
                <w:sz w:val="22"/>
                <w:szCs w:val="22"/>
              </w:rPr>
            </w:pPr>
            <w:r w:rsidRPr="0061561D">
              <w:rPr>
                <w:rFonts w:asciiTheme="minorHAnsi" w:hAnsiTheme="minorHAnsi" w:cstheme="minorHAnsi"/>
                <w:b/>
                <w:sz w:val="22"/>
                <w:szCs w:val="22"/>
              </w:rPr>
              <w:t>Page Number</w:t>
            </w:r>
          </w:p>
        </w:tc>
      </w:tr>
      <w:tr w:rsidR="00D15BB2" w:rsidRPr="0061561D" w:rsidTr="009E4419">
        <w:tc>
          <w:tcPr>
            <w:tcW w:w="979" w:type="dxa"/>
          </w:tcPr>
          <w:p w:rsidR="00D15BB2" w:rsidRPr="0061561D" w:rsidRDefault="00D15BB2" w:rsidP="00D15BB2">
            <w:pPr>
              <w:jc w:val="both"/>
              <w:rPr>
                <w:rFonts w:asciiTheme="minorHAnsi" w:hAnsiTheme="minorHAnsi" w:cstheme="minorHAnsi"/>
                <w:sz w:val="22"/>
                <w:szCs w:val="22"/>
              </w:rPr>
            </w:pPr>
            <w:r w:rsidRPr="0061561D">
              <w:rPr>
                <w:rFonts w:asciiTheme="minorHAnsi" w:hAnsiTheme="minorHAnsi" w:cstheme="minorHAnsi"/>
                <w:sz w:val="22"/>
                <w:szCs w:val="22"/>
              </w:rPr>
              <w:t>1</w:t>
            </w:r>
          </w:p>
        </w:tc>
        <w:tc>
          <w:tcPr>
            <w:tcW w:w="4465" w:type="dxa"/>
          </w:tcPr>
          <w:p w:rsidR="00D15BB2" w:rsidRPr="0061561D" w:rsidRDefault="00D15BB2" w:rsidP="00D15BB2">
            <w:pPr>
              <w:jc w:val="both"/>
              <w:rPr>
                <w:rFonts w:asciiTheme="minorHAnsi" w:hAnsiTheme="minorHAnsi" w:cstheme="minorHAnsi"/>
                <w:sz w:val="22"/>
                <w:szCs w:val="22"/>
              </w:rPr>
            </w:pPr>
            <w:r w:rsidRPr="0061561D">
              <w:rPr>
                <w:rFonts w:asciiTheme="minorHAnsi" w:hAnsiTheme="minorHAnsi" w:cstheme="minorHAnsi"/>
                <w:sz w:val="22"/>
                <w:szCs w:val="22"/>
              </w:rPr>
              <w:t>Rationale and Aims</w:t>
            </w:r>
          </w:p>
        </w:tc>
        <w:tc>
          <w:tcPr>
            <w:tcW w:w="3572" w:type="dxa"/>
          </w:tcPr>
          <w:p w:rsidR="00D15BB2" w:rsidRPr="0061561D" w:rsidRDefault="00D15BB2" w:rsidP="00D15BB2">
            <w:pPr>
              <w:jc w:val="both"/>
              <w:rPr>
                <w:rFonts w:asciiTheme="minorHAnsi" w:hAnsiTheme="minorHAnsi" w:cstheme="minorHAnsi"/>
                <w:sz w:val="22"/>
                <w:szCs w:val="22"/>
              </w:rPr>
            </w:pPr>
            <w:r>
              <w:rPr>
                <w:rFonts w:asciiTheme="minorHAnsi" w:hAnsiTheme="minorHAnsi" w:cstheme="minorHAnsi"/>
                <w:sz w:val="22"/>
                <w:szCs w:val="22"/>
              </w:rPr>
              <w:t>4</w:t>
            </w:r>
          </w:p>
        </w:tc>
      </w:tr>
      <w:tr w:rsidR="00D15BB2" w:rsidRPr="0061561D" w:rsidTr="009E4419">
        <w:tc>
          <w:tcPr>
            <w:tcW w:w="979" w:type="dxa"/>
          </w:tcPr>
          <w:p w:rsidR="00D15BB2" w:rsidRPr="0061561D" w:rsidRDefault="00D15BB2" w:rsidP="00D15BB2">
            <w:pPr>
              <w:jc w:val="both"/>
              <w:rPr>
                <w:rFonts w:asciiTheme="minorHAnsi" w:hAnsiTheme="minorHAnsi" w:cstheme="minorHAnsi"/>
                <w:sz w:val="22"/>
                <w:szCs w:val="22"/>
              </w:rPr>
            </w:pPr>
            <w:r w:rsidRPr="0061561D">
              <w:rPr>
                <w:rFonts w:asciiTheme="minorHAnsi" w:hAnsiTheme="minorHAnsi" w:cstheme="minorHAnsi"/>
                <w:sz w:val="22"/>
                <w:szCs w:val="22"/>
              </w:rPr>
              <w:t>2</w:t>
            </w:r>
          </w:p>
        </w:tc>
        <w:tc>
          <w:tcPr>
            <w:tcW w:w="4465" w:type="dxa"/>
          </w:tcPr>
          <w:p w:rsidR="00D15BB2" w:rsidRPr="0061561D" w:rsidRDefault="00D15BB2" w:rsidP="00D15BB2">
            <w:pPr>
              <w:jc w:val="both"/>
              <w:rPr>
                <w:rFonts w:asciiTheme="minorHAnsi" w:hAnsiTheme="minorHAnsi" w:cstheme="minorHAnsi"/>
                <w:sz w:val="22"/>
                <w:szCs w:val="22"/>
              </w:rPr>
            </w:pPr>
            <w:r w:rsidRPr="0061561D">
              <w:rPr>
                <w:rFonts w:asciiTheme="minorHAnsi" w:hAnsiTheme="minorHAnsi" w:cstheme="minorHAnsi"/>
                <w:sz w:val="22"/>
                <w:szCs w:val="22"/>
              </w:rPr>
              <w:t>Planning and Delivery</w:t>
            </w:r>
          </w:p>
        </w:tc>
        <w:tc>
          <w:tcPr>
            <w:tcW w:w="3572" w:type="dxa"/>
          </w:tcPr>
          <w:p w:rsidR="00D15BB2" w:rsidRPr="0061561D" w:rsidRDefault="00D15BB2" w:rsidP="00D15BB2">
            <w:pPr>
              <w:jc w:val="both"/>
              <w:rPr>
                <w:rFonts w:asciiTheme="minorHAnsi" w:hAnsiTheme="minorHAnsi" w:cstheme="minorHAnsi"/>
                <w:sz w:val="22"/>
                <w:szCs w:val="22"/>
              </w:rPr>
            </w:pPr>
            <w:r>
              <w:rPr>
                <w:rFonts w:asciiTheme="minorHAnsi" w:hAnsiTheme="minorHAnsi" w:cstheme="minorHAnsi"/>
                <w:sz w:val="22"/>
                <w:szCs w:val="22"/>
              </w:rPr>
              <w:t>5</w:t>
            </w:r>
          </w:p>
        </w:tc>
      </w:tr>
      <w:tr w:rsidR="00D15BB2" w:rsidRPr="0061561D" w:rsidTr="009E4419">
        <w:tc>
          <w:tcPr>
            <w:tcW w:w="979" w:type="dxa"/>
          </w:tcPr>
          <w:p w:rsidR="00D15BB2" w:rsidRPr="0061561D" w:rsidRDefault="00D15BB2" w:rsidP="00D15BB2">
            <w:pPr>
              <w:jc w:val="both"/>
              <w:rPr>
                <w:rFonts w:asciiTheme="minorHAnsi" w:hAnsiTheme="minorHAnsi" w:cstheme="minorHAnsi"/>
                <w:sz w:val="22"/>
                <w:szCs w:val="22"/>
              </w:rPr>
            </w:pPr>
            <w:r w:rsidRPr="0061561D">
              <w:rPr>
                <w:rFonts w:asciiTheme="minorHAnsi" w:hAnsiTheme="minorHAnsi" w:cstheme="minorHAnsi"/>
                <w:sz w:val="22"/>
                <w:szCs w:val="22"/>
              </w:rPr>
              <w:t>3</w:t>
            </w:r>
          </w:p>
        </w:tc>
        <w:tc>
          <w:tcPr>
            <w:tcW w:w="4465" w:type="dxa"/>
          </w:tcPr>
          <w:p w:rsidR="00D15BB2" w:rsidRPr="0061561D" w:rsidRDefault="00D15BB2" w:rsidP="00D15BB2">
            <w:pPr>
              <w:jc w:val="both"/>
              <w:rPr>
                <w:rFonts w:asciiTheme="minorHAnsi" w:hAnsiTheme="minorHAnsi" w:cstheme="minorHAnsi"/>
                <w:sz w:val="22"/>
                <w:szCs w:val="22"/>
              </w:rPr>
            </w:pPr>
            <w:r w:rsidRPr="0061561D">
              <w:rPr>
                <w:rFonts w:asciiTheme="minorHAnsi" w:hAnsiTheme="minorHAnsi" w:cstheme="minorHAnsi"/>
                <w:sz w:val="22"/>
                <w:szCs w:val="22"/>
              </w:rPr>
              <w:t>Progress</w:t>
            </w:r>
            <w:r w:rsidR="00A8432E">
              <w:rPr>
                <w:rFonts w:asciiTheme="minorHAnsi" w:hAnsiTheme="minorHAnsi" w:cstheme="minorHAnsi"/>
                <w:sz w:val="22"/>
                <w:szCs w:val="22"/>
              </w:rPr>
              <w:t>, Attainment and Communication with Parents</w:t>
            </w:r>
          </w:p>
        </w:tc>
        <w:tc>
          <w:tcPr>
            <w:tcW w:w="3572" w:type="dxa"/>
          </w:tcPr>
          <w:p w:rsidR="00D15BB2" w:rsidRPr="0061561D" w:rsidRDefault="00D15BB2" w:rsidP="00D15BB2">
            <w:pPr>
              <w:jc w:val="both"/>
              <w:rPr>
                <w:rFonts w:asciiTheme="minorHAnsi" w:hAnsiTheme="minorHAnsi" w:cstheme="minorHAnsi"/>
                <w:sz w:val="22"/>
                <w:szCs w:val="22"/>
              </w:rPr>
            </w:pPr>
            <w:r>
              <w:rPr>
                <w:rFonts w:asciiTheme="minorHAnsi" w:hAnsiTheme="minorHAnsi" w:cstheme="minorHAnsi"/>
                <w:sz w:val="22"/>
                <w:szCs w:val="22"/>
              </w:rPr>
              <w:t>6</w:t>
            </w:r>
          </w:p>
        </w:tc>
      </w:tr>
      <w:tr w:rsidR="00D15BB2" w:rsidRPr="0061561D" w:rsidTr="009E4419">
        <w:tc>
          <w:tcPr>
            <w:tcW w:w="979" w:type="dxa"/>
          </w:tcPr>
          <w:p w:rsidR="00D15BB2" w:rsidRPr="0061561D" w:rsidRDefault="00D15BB2" w:rsidP="00D15BB2">
            <w:pPr>
              <w:jc w:val="both"/>
              <w:rPr>
                <w:rFonts w:asciiTheme="minorHAnsi" w:hAnsiTheme="minorHAnsi" w:cstheme="minorHAnsi"/>
                <w:sz w:val="22"/>
                <w:szCs w:val="22"/>
              </w:rPr>
            </w:pPr>
            <w:r w:rsidRPr="0061561D">
              <w:rPr>
                <w:rFonts w:asciiTheme="minorHAnsi" w:hAnsiTheme="minorHAnsi" w:cstheme="minorHAnsi"/>
                <w:sz w:val="22"/>
                <w:szCs w:val="22"/>
              </w:rPr>
              <w:t>4</w:t>
            </w:r>
          </w:p>
        </w:tc>
        <w:tc>
          <w:tcPr>
            <w:tcW w:w="4465" w:type="dxa"/>
          </w:tcPr>
          <w:p w:rsidR="00D15BB2" w:rsidRPr="0061561D" w:rsidRDefault="00D15BB2" w:rsidP="00D15BB2">
            <w:pPr>
              <w:jc w:val="both"/>
              <w:rPr>
                <w:rFonts w:asciiTheme="minorHAnsi" w:hAnsiTheme="minorHAnsi" w:cstheme="minorHAnsi"/>
                <w:sz w:val="22"/>
                <w:szCs w:val="22"/>
              </w:rPr>
            </w:pPr>
            <w:r w:rsidRPr="0061561D">
              <w:rPr>
                <w:rFonts w:asciiTheme="minorHAnsi" w:hAnsiTheme="minorHAnsi" w:cstheme="minorHAnsi"/>
                <w:sz w:val="22"/>
                <w:szCs w:val="22"/>
              </w:rPr>
              <w:t>Teaching and Learning</w:t>
            </w:r>
          </w:p>
        </w:tc>
        <w:tc>
          <w:tcPr>
            <w:tcW w:w="3572" w:type="dxa"/>
          </w:tcPr>
          <w:p w:rsidR="00D15BB2" w:rsidRPr="0061561D" w:rsidRDefault="00D15BB2" w:rsidP="00D15BB2">
            <w:pPr>
              <w:jc w:val="both"/>
              <w:rPr>
                <w:rFonts w:asciiTheme="minorHAnsi" w:hAnsiTheme="minorHAnsi" w:cstheme="minorHAnsi"/>
                <w:sz w:val="22"/>
                <w:szCs w:val="22"/>
              </w:rPr>
            </w:pPr>
            <w:r>
              <w:rPr>
                <w:rFonts w:asciiTheme="minorHAnsi" w:hAnsiTheme="minorHAnsi" w:cstheme="minorHAnsi"/>
                <w:sz w:val="22"/>
                <w:szCs w:val="22"/>
              </w:rPr>
              <w:t>7</w:t>
            </w:r>
          </w:p>
        </w:tc>
      </w:tr>
      <w:tr w:rsidR="00D15BB2" w:rsidRPr="0061561D" w:rsidTr="009E4419">
        <w:tc>
          <w:tcPr>
            <w:tcW w:w="979" w:type="dxa"/>
          </w:tcPr>
          <w:p w:rsidR="00D15BB2" w:rsidRPr="0061561D" w:rsidRDefault="00D15BB2" w:rsidP="00D15BB2">
            <w:pPr>
              <w:jc w:val="both"/>
              <w:rPr>
                <w:rFonts w:asciiTheme="minorHAnsi" w:hAnsiTheme="minorHAnsi" w:cstheme="minorHAnsi"/>
                <w:sz w:val="22"/>
                <w:szCs w:val="22"/>
              </w:rPr>
            </w:pPr>
            <w:r w:rsidRPr="0061561D">
              <w:rPr>
                <w:rFonts w:asciiTheme="minorHAnsi" w:hAnsiTheme="minorHAnsi" w:cstheme="minorHAnsi"/>
                <w:sz w:val="22"/>
                <w:szCs w:val="22"/>
              </w:rPr>
              <w:t>5</w:t>
            </w:r>
          </w:p>
        </w:tc>
        <w:tc>
          <w:tcPr>
            <w:tcW w:w="4465" w:type="dxa"/>
          </w:tcPr>
          <w:p w:rsidR="00D15BB2" w:rsidRPr="0061561D" w:rsidRDefault="00D15BB2" w:rsidP="00D15BB2">
            <w:pPr>
              <w:jc w:val="both"/>
              <w:rPr>
                <w:rFonts w:asciiTheme="minorHAnsi" w:hAnsiTheme="minorHAnsi" w:cstheme="minorHAnsi"/>
                <w:sz w:val="22"/>
                <w:szCs w:val="22"/>
              </w:rPr>
            </w:pPr>
            <w:r w:rsidRPr="0061561D">
              <w:rPr>
                <w:rFonts w:asciiTheme="minorHAnsi" w:hAnsiTheme="minorHAnsi" w:cstheme="minorHAnsi"/>
                <w:sz w:val="22"/>
                <w:szCs w:val="22"/>
              </w:rPr>
              <w:t>Academic Support and SEND</w:t>
            </w:r>
          </w:p>
        </w:tc>
        <w:tc>
          <w:tcPr>
            <w:tcW w:w="3572" w:type="dxa"/>
          </w:tcPr>
          <w:p w:rsidR="00D15BB2" w:rsidRPr="0061561D" w:rsidRDefault="00D15BB2" w:rsidP="00D15BB2">
            <w:pPr>
              <w:jc w:val="both"/>
              <w:rPr>
                <w:rFonts w:asciiTheme="minorHAnsi" w:hAnsiTheme="minorHAnsi" w:cstheme="minorHAnsi"/>
                <w:sz w:val="22"/>
                <w:szCs w:val="22"/>
              </w:rPr>
            </w:pPr>
            <w:r>
              <w:rPr>
                <w:rFonts w:asciiTheme="minorHAnsi" w:hAnsiTheme="minorHAnsi" w:cstheme="minorHAnsi"/>
                <w:sz w:val="22"/>
                <w:szCs w:val="22"/>
              </w:rPr>
              <w:t>10</w:t>
            </w:r>
          </w:p>
        </w:tc>
      </w:tr>
      <w:tr w:rsidR="00D15BB2" w:rsidRPr="0061561D" w:rsidTr="009E4419">
        <w:tc>
          <w:tcPr>
            <w:tcW w:w="979" w:type="dxa"/>
          </w:tcPr>
          <w:p w:rsidR="00D15BB2" w:rsidRPr="0061561D" w:rsidRDefault="00D15BB2" w:rsidP="00D15BB2">
            <w:pPr>
              <w:jc w:val="both"/>
              <w:rPr>
                <w:rFonts w:asciiTheme="minorHAnsi" w:hAnsiTheme="minorHAnsi" w:cstheme="minorHAnsi"/>
                <w:sz w:val="22"/>
                <w:szCs w:val="22"/>
              </w:rPr>
            </w:pPr>
            <w:r w:rsidRPr="0061561D">
              <w:rPr>
                <w:rFonts w:asciiTheme="minorHAnsi" w:hAnsiTheme="minorHAnsi" w:cstheme="minorHAnsi"/>
                <w:sz w:val="22"/>
                <w:szCs w:val="22"/>
              </w:rPr>
              <w:t>6</w:t>
            </w:r>
          </w:p>
        </w:tc>
        <w:tc>
          <w:tcPr>
            <w:tcW w:w="4465" w:type="dxa"/>
          </w:tcPr>
          <w:p w:rsidR="00D15BB2" w:rsidRPr="0061561D" w:rsidRDefault="00D15BB2" w:rsidP="00D15BB2">
            <w:pPr>
              <w:jc w:val="both"/>
              <w:rPr>
                <w:rFonts w:asciiTheme="minorHAnsi" w:hAnsiTheme="minorHAnsi" w:cstheme="minorHAnsi"/>
                <w:sz w:val="22"/>
                <w:szCs w:val="22"/>
              </w:rPr>
            </w:pPr>
            <w:r w:rsidRPr="0061561D">
              <w:rPr>
                <w:rFonts w:asciiTheme="minorHAnsi" w:hAnsiTheme="minorHAnsi" w:cstheme="minorHAnsi"/>
                <w:sz w:val="22"/>
                <w:szCs w:val="22"/>
              </w:rPr>
              <w:t>British Values</w:t>
            </w:r>
          </w:p>
        </w:tc>
        <w:tc>
          <w:tcPr>
            <w:tcW w:w="3572" w:type="dxa"/>
          </w:tcPr>
          <w:p w:rsidR="00D15BB2" w:rsidRPr="0061561D" w:rsidRDefault="00D15BB2" w:rsidP="00D15BB2">
            <w:pPr>
              <w:jc w:val="both"/>
              <w:rPr>
                <w:rFonts w:asciiTheme="minorHAnsi" w:hAnsiTheme="minorHAnsi" w:cstheme="minorHAnsi"/>
                <w:sz w:val="22"/>
                <w:szCs w:val="22"/>
              </w:rPr>
            </w:pPr>
            <w:r>
              <w:rPr>
                <w:rFonts w:asciiTheme="minorHAnsi" w:hAnsiTheme="minorHAnsi" w:cstheme="minorHAnsi"/>
                <w:sz w:val="22"/>
                <w:szCs w:val="22"/>
              </w:rPr>
              <w:t>11</w:t>
            </w:r>
          </w:p>
        </w:tc>
      </w:tr>
      <w:tr w:rsidR="00D15BB2" w:rsidRPr="0061561D" w:rsidTr="009E4419">
        <w:tc>
          <w:tcPr>
            <w:tcW w:w="979" w:type="dxa"/>
          </w:tcPr>
          <w:p w:rsidR="00D15BB2" w:rsidRPr="0061561D" w:rsidRDefault="00D15BB2" w:rsidP="00D15BB2">
            <w:pPr>
              <w:jc w:val="both"/>
              <w:rPr>
                <w:rFonts w:asciiTheme="minorHAnsi" w:hAnsiTheme="minorHAnsi" w:cstheme="minorHAnsi"/>
                <w:sz w:val="22"/>
                <w:szCs w:val="22"/>
              </w:rPr>
            </w:pPr>
            <w:r w:rsidRPr="0061561D">
              <w:rPr>
                <w:rFonts w:asciiTheme="minorHAnsi" w:hAnsiTheme="minorHAnsi" w:cstheme="minorHAnsi"/>
                <w:sz w:val="22"/>
                <w:szCs w:val="22"/>
              </w:rPr>
              <w:t>7</w:t>
            </w:r>
          </w:p>
        </w:tc>
        <w:tc>
          <w:tcPr>
            <w:tcW w:w="4465" w:type="dxa"/>
          </w:tcPr>
          <w:p w:rsidR="00D15BB2" w:rsidRPr="0061561D" w:rsidRDefault="00D15BB2" w:rsidP="00D15BB2">
            <w:pPr>
              <w:jc w:val="both"/>
              <w:rPr>
                <w:rFonts w:asciiTheme="minorHAnsi" w:hAnsiTheme="minorHAnsi" w:cstheme="minorHAnsi"/>
                <w:sz w:val="22"/>
                <w:szCs w:val="22"/>
              </w:rPr>
            </w:pPr>
            <w:r w:rsidRPr="0061561D">
              <w:rPr>
                <w:rFonts w:asciiTheme="minorHAnsi" w:hAnsiTheme="minorHAnsi" w:cstheme="minorHAnsi"/>
                <w:sz w:val="22"/>
                <w:szCs w:val="22"/>
              </w:rPr>
              <w:t>Enrichment</w:t>
            </w:r>
          </w:p>
        </w:tc>
        <w:tc>
          <w:tcPr>
            <w:tcW w:w="3572" w:type="dxa"/>
          </w:tcPr>
          <w:p w:rsidR="00D15BB2" w:rsidRPr="0061561D" w:rsidRDefault="00D15BB2" w:rsidP="00D15BB2">
            <w:pPr>
              <w:jc w:val="both"/>
              <w:rPr>
                <w:rFonts w:asciiTheme="minorHAnsi" w:hAnsiTheme="minorHAnsi" w:cstheme="minorHAnsi"/>
                <w:sz w:val="22"/>
                <w:szCs w:val="22"/>
              </w:rPr>
            </w:pPr>
            <w:r>
              <w:rPr>
                <w:rFonts w:asciiTheme="minorHAnsi" w:hAnsiTheme="minorHAnsi" w:cstheme="minorHAnsi"/>
                <w:sz w:val="22"/>
                <w:szCs w:val="22"/>
              </w:rPr>
              <w:t>11</w:t>
            </w:r>
          </w:p>
        </w:tc>
      </w:tr>
      <w:tr w:rsidR="008F504A" w:rsidRPr="0061561D" w:rsidTr="009E4419">
        <w:tc>
          <w:tcPr>
            <w:tcW w:w="979" w:type="dxa"/>
          </w:tcPr>
          <w:p w:rsidR="008F504A" w:rsidRPr="0061561D" w:rsidRDefault="008F504A" w:rsidP="00D15BB2">
            <w:pPr>
              <w:jc w:val="both"/>
              <w:rPr>
                <w:rFonts w:asciiTheme="minorHAnsi" w:hAnsiTheme="minorHAnsi" w:cstheme="minorHAnsi"/>
                <w:sz w:val="22"/>
                <w:szCs w:val="22"/>
              </w:rPr>
            </w:pPr>
            <w:r>
              <w:rPr>
                <w:rFonts w:asciiTheme="minorHAnsi" w:hAnsiTheme="minorHAnsi" w:cstheme="minorHAnsi"/>
                <w:sz w:val="22"/>
                <w:szCs w:val="22"/>
              </w:rPr>
              <w:t>8</w:t>
            </w:r>
          </w:p>
        </w:tc>
        <w:tc>
          <w:tcPr>
            <w:tcW w:w="4465" w:type="dxa"/>
          </w:tcPr>
          <w:p w:rsidR="008F504A" w:rsidRPr="0061561D" w:rsidRDefault="008F504A" w:rsidP="00D15BB2">
            <w:pPr>
              <w:jc w:val="both"/>
              <w:rPr>
                <w:rFonts w:asciiTheme="minorHAnsi" w:hAnsiTheme="minorHAnsi" w:cstheme="minorHAnsi"/>
                <w:sz w:val="22"/>
                <w:szCs w:val="22"/>
              </w:rPr>
            </w:pPr>
            <w:r>
              <w:rPr>
                <w:rFonts w:asciiTheme="minorHAnsi" w:hAnsiTheme="minorHAnsi" w:cstheme="minorHAnsi"/>
                <w:sz w:val="22"/>
                <w:szCs w:val="22"/>
              </w:rPr>
              <w:t>Current Affairs and Critical Thinking</w:t>
            </w:r>
          </w:p>
        </w:tc>
        <w:tc>
          <w:tcPr>
            <w:tcW w:w="3572" w:type="dxa"/>
          </w:tcPr>
          <w:p w:rsidR="008F504A" w:rsidRDefault="008F504A" w:rsidP="00D15BB2">
            <w:pPr>
              <w:jc w:val="both"/>
              <w:rPr>
                <w:rFonts w:asciiTheme="minorHAnsi" w:hAnsiTheme="minorHAnsi" w:cstheme="minorHAnsi"/>
                <w:sz w:val="22"/>
                <w:szCs w:val="22"/>
              </w:rPr>
            </w:pPr>
            <w:r>
              <w:rPr>
                <w:rFonts w:asciiTheme="minorHAnsi" w:hAnsiTheme="minorHAnsi" w:cstheme="minorHAnsi"/>
                <w:sz w:val="22"/>
                <w:szCs w:val="22"/>
              </w:rPr>
              <w:t>12</w:t>
            </w:r>
          </w:p>
        </w:tc>
      </w:tr>
      <w:tr w:rsidR="00D15BB2" w:rsidRPr="0061561D" w:rsidTr="009E4419">
        <w:tc>
          <w:tcPr>
            <w:tcW w:w="979" w:type="dxa"/>
          </w:tcPr>
          <w:p w:rsidR="00D15BB2" w:rsidRPr="0061561D" w:rsidRDefault="008F504A" w:rsidP="00D15BB2">
            <w:pPr>
              <w:jc w:val="both"/>
              <w:rPr>
                <w:rFonts w:asciiTheme="minorHAnsi" w:hAnsiTheme="minorHAnsi" w:cstheme="minorHAnsi"/>
                <w:sz w:val="22"/>
                <w:szCs w:val="22"/>
              </w:rPr>
            </w:pPr>
            <w:r>
              <w:rPr>
                <w:rFonts w:asciiTheme="minorHAnsi" w:hAnsiTheme="minorHAnsi" w:cstheme="minorHAnsi"/>
                <w:sz w:val="22"/>
                <w:szCs w:val="22"/>
              </w:rPr>
              <w:t>9</w:t>
            </w:r>
          </w:p>
        </w:tc>
        <w:tc>
          <w:tcPr>
            <w:tcW w:w="4465" w:type="dxa"/>
          </w:tcPr>
          <w:p w:rsidR="00D15BB2" w:rsidRPr="0061561D" w:rsidRDefault="00D15BB2" w:rsidP="00D15BB2">
            <w:pPr>
              <w:jc w:val="both"/>
              <w:rPr>
                <w:rFonts w:asciiTheme="minorHAnsi" w:hAnsiTheme="minorHAnsi" w:cstheme="minorHAnsi"/>
                <w:sz w:val="22"/>
                <w:szCs w:val="22"/>
              </w:rPr>
            </w:pPr>
            <w:r w:rsidRPr="0061561D">
              <w:rPr>
                <w:rFonts w:asciiTheme="minorHAnsi" w:hAnsiTheme="minorHAnsi" w:cstheme="minorHAnsi"/>
                <w:sz w:val="22"/>
                <w:szCs w:val="22"/>
              </w:rPr>
              <w:t>EYFS, Pre-</w:t>
            </w:r>
            <w:r>
              <w:rPr>
                <w:rFonts w:asciiTheme="minorHAnsi" w:hAnsiTheme="minorHAnsi" w:cstheme="minorHAnsi"/>
                <w:sz w:val="22"/>
                <w:szCs w:val="22"/>
              </w:rPr>
              <w:t>Preparatory</w:t>
            </w:r>
            <w:r w:rsidRPr="0061561D">
              <w:rPr>
                <w:rFonts w:asciiTheme="minorHAnsi" w:hAnsiTheme="minorHAnsi" w:cstheme="minorHAnsi"/>
                <w:sz w:val="22"/>
                <w:szCs w:val="22"/>
              </w:rPr>
              <w:t xml:space="preserve"> and </w:t>
            </w:r>
            <w:r>
              <w:rPr>
                <w:rFonts w:asciiTheme="minorHAnsi" w:hAnsiTheme="minorHAnsi" w:cstheme="minorHAnsi"/>
                <w:sz w:val="22"/>
                <w:szCs w:val="22"/>
              </w:rPr>
              <w:t>Preparatory</w:t>
            </w:r>
            <w:r w:rsidRPr="0061561D">
              <w:rPr>
                <w:rFonts w:asciiTheme="minorHAnsi" w:hAnsiTheme="minorHAnsi" w:cstheme="minorHAnsi"/>
                <w:sz w:val="22"/>
                <w:szCs w:val="22"/>
              </w:rPr>
              <w:t xml:space="preserve"> Curriculums</w:t>
            </w:r>
          </w:p>
        </w:tc>
        <w:tc>
          <w:tcPr>
            <w:tcW w:w="3572" w:type="dxa"/>
          </w:tcPr>
          <w:p w:rsidR="00D15BB2" w:rsidRPr="0061561D" w:rsidRDefault="00D15BB2" w:rsidP="00D15BB2">
            <w:pPr>
              <w:jc w:val="both"/>
              <w:rPr>
                <w:rFonts w:asciiTheme="minorHAnsi" w:hAnsiTheme="minorHAnsi" w:cstheme="minorHAnsi"/>
                <w:sz w:val="22"/>
                <w:szCs w:val="22"/>
              </w:rPr>
            </w:pPr>
            <w:r>
              <w:rPr>
                <w:rFonts w:asciiTheme="minorHAnsi" w:hAnsiTheme="minorHAnsi" w:cstheme="minorHAnsi"/>
                <w:sz w:val="22"/>
                <w:szCs w:val="22"/>
              </w:rPr>
              <w:t>12</w:t>
            </w:r>
          </w:p>
        </w:tc>
      </w:tr>
      <w:tr w:rsidR="00D15BB2" w:rsidRPr="0061561D" w:rsidTr="009E4419">
        <w:tc>
          <w:tcPr>
            <w:tcW w:w="979" w:type="dxa"/>
          </w:tcPr>
          <w:p w:rsidR="00D15BB2" w:rsidRPr="0061561D" w:rsidRDefault="008F504A" w:rsidP="00D15BB2">
            <w:pPr>
              <w:jc w:val="both"/>
              <w:rPr>
                <w:rFonts w:asciiTheme="minorHAnsi" w:hAnsiTheme="minorHAnsi" w:cstheme="minorHAnsi"/>
                <w:sz w:val="22"/>
                <w:szCs w:val="22"/>
              </w:rPr>
            </w:pPr>
            <w:r>
              <w:rPr>
                <w:rFonts w:asciiTheme="minorHAnsi" w:hAnsiTheme="minorHAnsi" w:cstheme="minorHAnsi"/>
                <w:sz w:val="22"/>
                <w:szCs w:val="22"/>
              </w:rPr>
              <w:t>10</w:t>
            </w:r>
          </w:p>
        </w:tc>
        <w:tc>
          <w:tcPr>
            <w:tcW w:w="4465" w:type="dxa"/>
          </w:tcPr>
          <w:p w:rsidR="00D15BB2" w:rsidRPr="0061561D" w:rsidRDefault="00D15BB2" w:rsidP="00D15BB2">
            <w:pPr>
              <w:jc w:val="both"/>
              <w:rPr>
                <w:rFonts w:asciiTheme="minorHAnsi" w:hAnsiTheme="minorHAnsi" w:cstheme="minorHAnsi"/>
                <w:sz w:val="22"/>
                <w:szCs w:val="22"/>
              </w:rPr>
            </w:pPr>
            <w:r w:rsidRPr="0061561D">
              <w:rPr>
                <w:rFonts w:asciiTheme="minorHAnsi" w:hAnsiTheme="minorHAnsi" w:cstheme="minorHAnsi"/>
                <w:sz w:val="22"/>
                <w:szCs w:val="22"/>
              </w:rPr>
              <w:t>Personal, Social, Economic and Health Education</w:t>
            </w:r>
          </w:p>
        </w:tc>
        <w:tc>
          <w:tcPr>
            <w:tcW w:w="3572" w:type="dxa"/>
          </w:tcPr>
          <w:p w:rsidR="00D15BB2" w:rsidRPr="0061561D" w:rsidRDefault="00D15BB2" w:rsidP="00D15BB2">
            <w:pPr>
              <w:jc w:val="both"/>
              <w:rPr>
                <w:rFonts w:asciiTheme="minorHAnsi" w:hAnsiTheme="minorHAnsi" w:cstheme="minorHAnsi"/>
                <w:sz w:val="22"/>
                <w:szCs w:val="22"/>
              </w:rPr>
            </w:pPr>
            <w:r>
              <w:rPr>
                <w:rFonts w:asciiTheme="minorHAnsi" w:hAnsiTheme="minorHAnsi" w:cstheme="minorHAnsi"/>
                <w:sz w:val="22"/>
                <w:szCs w:val="22"/>
              </w:rPr>
              <w:t>14</w:t>
            </w:r>
          </w:p>
        </w:tc>
      </w:tr>
      <w:tr w:rsidR="00D15BB2" w:rsidRPr="0061561D" w:rsidTr="009E4419">
        <w:tc>
          <w:tcPr>
            <w:tcW w:w="979" w:type="dxa"/>
          </w:tcPr>
          <w:p w:rsidR="00D15BB2" w:rsidRPr="0061561D" w:rsidRDefault="00D15BB2" w:rsidP="00D15BB2">
            <w:pPr>
              <w:jc w:val="both"/>
              <w:rPr>
                <w:rFonts w:asciiTheme="minorHAnsi" w:hAnsiTheme="minorHAnsi" w:cstheme="minorHAnsi"/>
                <w:sz w:val="22"/>
                <w:szCs w:val="22"/>
              </w:rPr>
            </w:pPr>
            <w:r w:rsidRPr="0061561D">
              <w:rPr>
                <w:rFonts w:asciiTheme="minorHAnsi" w:hAnsiTheme="minorHAnsi" w:cstheme="minorHAnsi"/>
                <w:sz w:val="22"/>
                <w:szCs w:val="22"/>
              </w:rPr>
              <w:t>1</w:t>
            </w:r>
            <w:r w:rsidR="008F504A">
              <w:rPr>
                <w:rFonts w:asciiTheme="minorHAnsi" w:hAnsiTheme="minorHAnsi" w:cstheme="minorHAnsi"/>
                <w:sz w:val="22"/>
                <w:szCs w:val="22"/>
              </w:rPr>
              <w:t>1</w:t>
            </w:r>
          </w:p>
        </w:tc>
        <w:tc>
          <w:tcPr>
            <w:tcW w:w="4465" w:type="dxa"/>
          </w:tcPr>
          <w:p w:rsidR="00D15BB2" w:rsidRPr="0061561D" w:rsidRDefault="00D15BB2" w:rsidP="00D15BB2">
            <w:pPr>
              <w:jc w:val="both"/>
              <w:rPr>
                <w:rFonts w:asciiTheme="minorHAnsi" w:hAnsiTheme="minorHAnsi" w:cstheme="minorHAnsi"/>
                <w:sz w:val="22"/>
                <w:szCs w:val="22"/>
              </w:rPr>
            </w:pPr>
            <w:r w:rsidRPr="0061561D">
              <w:rPr>
                <w:rFonts w:asciiTheme="minorHAnsi" w:hAnsiTheme="minorHAnsi" w:cstheme="minorHAnsi"/>
                <w:sz w:val="22"/>
                <w:szCs w:val="22"/>
              </w:rPr>
              <w:t>Digital Learning</w:t>
            </w:r>
          </w:p>
        </w:tc>
        <w:tc>
          <w:tcPr>
            <w:tcW w:w="3572" w:type="dxa"/>
          </w:tcPr>
          <w:p w:rsidR="00D15BB2" w:rsidRPr="0061561D" w:rsidRDefault="00D15BB2" w:rsidP="00D15BB2">
            <w:pPr>
              <w:jc w:val="both"/>
              <w:rPr>
                <w:rFonts w:asciiTheme="minorHAnsi" w:hAnsiTheme="minorHAnsi" w:cstheme="minorHAnsi"/>
                <w:sz w:val="22"/>
                <w:szCs w:val="22"/>
              </w:rPr>
            </w:pPr>
            <w:r>
              <w:rPr>
                <w:rFonts w:asciiTheme="minorHAnsi" w:hAnsiTheme="minorHAnsi" w:cstheme="minorHAnsi"/>
                <w:sz w:val="22"/>
                <w:szCs w:val="22"/>
              </w:rPr>
              <w:t>1</w:t>
            </w:r>
            <w:r w:rsidR="008F504A">
              <w:rPr>
                <w:rFonts w:asciiTheme="minorHAnsi" w:hAnsiTheme="minorHAnsi" w:cstheme="minorHAnsi"/>
                <w:sz w:val="22"/>
                <w:szCs w:val="22"/>
              </w:rPr>
              <w:t>5</w:t>
            </w:r>
          </w:p>
        </w:tc>
      </w:tr>
      <w:tr w:rsidR="00D15BB2" w:rsidRPr="0061561D" w:rsidTr="009E4419">
        <w:tc>
          <w:tcPr>
            <w:tcW w:w="979" w:type="dxa"/>
          </w:tcPr>
          <w:p w:rsidR="00D15BB2" w:rsidRPr="0061561D" w:rsidRDefault="00D15BB2" w:rsidP="00D15BB2">
            <w:pPr>
              <w:jc w:val="both"/>
              <w:rPr>
                <w:rFonts w:asciiTheme="minorHAnsi" w:hAnsiTheme="minorHAnsi" w:cstheme="minorHAnsi"/>
                <w:sz w:val="22"/>
                <w:szCs w:val="22"/>
              </w:rPr>
            </w:pPr>
            <w:r w:rsidRPr="0061561D">
              <w:rPr>
                <w:rFonts w:asciiTheme="minorHAnsi" w:hAnsiTheme="minorHAnsi" w:cstheme="minorHAnsi"/>
                <w:sz w:val="22"/>
                <w:szCs w:val="22"/>
              </w:rPr>
              <w:t>1</w:t>
            </w:r>
            <w:r w:rsidR="008F504A">
              <w:rPr>
                <w:rFonts w:asciiTheme="minorHAnsi" w:hAnsiTheme="minorHAnsi" w:cstheme="minorHAnsi"/>
                <w:sz w:val="22"/>
                <w:szCs w:val="22"/>
              </w:rPr>
              <w:t>2</w:t>
            </w:r>
          </w:p>
        </w:tc>
        <w:tc>
          <w:tcPr>
            <w:tcW w:w="4465" w:type="dxa"/>
          </w:tcPr>
          <w:p w:rsidR="00D15BB2" w:rsidRPr="0061561D" w:rsidRDefault="00D15BB2" w:rsidP="00D15BB2">
            <w:pPr>
              <w:jc w:val="both"/>
              <w:rPr>
                <w:rFonts w:asciiTheme="minorHAnsi" w:hAnsiTheme="minorHAnsi" w:cstheme="minorHAnsi"/>
                <w:sz w:val="22"/>
                <w:szCs w:val="22"/>
              </w:rPr>
            </w:pPr>
            <w:r w:rsidRPr="0061561D">
              <w:rPr>
                <w:rFonts w:asciiTheme="minorHAnsi" w:hAnsiTheme="minorHAnsi" w:cstheme="minorHAnsi"/>
                <w:sz w:val="22"/>
                <w:szCs w:val="22"/>
              </w:rPr>
              <w:t>Roles and Responsibilities</w:t>
            </w:r>
          </w:p>
        </w:tc>
        <w:tc>
          <w:tcPr>
            <w:tcW w:w="3572" w:type="dxa"/>
          </w:tcPr>
          <w:p w:rsidR="00D15BB2" w:rsidRPr="0061561D" w:rsidRDefault="00D15BB2" w:rsidP="00D15BB2">
            <w:pPr>
              <w:jc w:val="both"/>
              <w:rPr>
                <w:rFonts w:asciiTheme="minorHAnsi" w:hAnsiTheme="minorHAnsi" w:cstheme="minorHAnsi"/>
                <w:sz w:val="22"/>
                <w:szCs w:val="22"/>
              </w:rPr>
            </w:pPr>
            <w:r>
              <w:rPr>
                <w:rFonts w:asciiTheme="minorHAnsi" w:hAnsiTheme="minorHAnsi" w:cstheme="minorHAnsi"/>
                <w:sz w:val="22"/>
                <w:szCs w:val="22"/>
              </w:rPr>
              <w:t>1</w:t>
            </w:r>
            <w:r w:rsidR="008F504A">
              <w:rPr>
                <w:rFonts w:asciiTheme="minorHAnsi" w:hAnsiTheme="minorHAnsi" w:cstheme="minorHAnsi"/>
                <w:sz w:val="22"/>
                <w:szCs w:val="22"/>
              </w:rPr>
              <w:t>5</w:t>
            </w:r>
          </w:p>
        </w:tc>
      </w:tr>
      <w:tr w:rsidR="006021CF" w:rsidRPr="0061561D" w:rsidTr="009E4419">
        <w:tc>
          <w:tcPr>
            <w:tcW w:w="979" w:type="dxa"/>
          </w:tcPr>
          <w:p w:rsidR="006021CF" w:rsidRPr="0061561D" w:rsidRDefault="006021CF" w:rsidP="00D15BB2">
            <w:pPr>
              <w:jc w:val="both"/>
              <w:rPr>
                <w:rFonts w:asciiTheme="minorHAnsi" w:hAnsiTheme="minorHAnsi" w:cstheme="minorHAnsi"/>
                <w:sz w:val="22"/>
                <w:szCs w:val="22"/>
              </w:rPr>
            </w:pPr>
            <w:r>
              <w:rPr>
                <w:rFonts w:asciiTheme="minorHAnsi" w:hAnsiTheme="minorHAnsi" w:cstheme="minorHAnsi"/>
                <w:sz w:val="22"/>
                <w:szCs w:val="22"/>
              </w:rPr>
              <w:t>1</w:t>
            </w:r>
            <w:r w:rsidR="008F504A">
              <w:rPr>
                <w:rFonts w:asciiTheme="minorHAnsi" w:hAnsiTheme="minorHAnsi" w:cstheme="minorHAnsi"/>
                <w:sz w:val="22"/>
                <w:szCs w:val="22"/>
              </w:rPr>
              <w:t>3</w:t>
            </w:r>
          </w:p>
        </w:tc>
        <w:tc>
          <w:tcPr>
            <w:tcW w:w="4465" w:type="dxa"/>
          </w:tcPr>
          <w:p w:rsidR="006021CF" w:rsidRPr="0061561D" w:rsidRDefault="006021CF" w:rsidP="00D15BB2">
            <w:pPr>
              <w:jc w:val="both"/>
              <w:rPr>
                <w:rFonts w:asciiTheme="minorHAnsi" w:hAnsiTheme="minorHAnsi" w:cstheme="minorHAnsi"/>
                <w:sz w:val="22"/>
                <w:szCs w:val="22"/>
              </w:rPr>
            </w:pPr>
            <w:r>
              <w:rPr>
                <w:rFonts w:asciiTheme="minorHAnsi" w:hAnsiTheme="minorHAnsi" w:cstheme="minorHAnsi"/>
                <w:sz w:val="22"/>
                <w:szCs w:val="22"/>
              </w:rPr>
              <w:t>The Oakhyrst Grange Curriculum</w:t>
            </w:r>
          </w:p>
        </w:tc>
        <w:tc>
          <w:tcPr>
            <w:tcW w:w="3572" w:type="dxa"/>
          </w:tcPr>
          <w:p w:rsidR="006021CF" w:rsidRDefault="008F504A" w:rsidP="00D15BB2">
            <w:pPr>
              <w:jc w:val="both"/>
              <w:rPr>
                <w:rFonts w:asciiTheme="minorHAnsi" w:hAnsiTheme="minorHAnsi" w:cstheme="minorHAnsi"/>
                <w:sz w:val="22"/>
                <w:szCs w:val="22"/>
              </w:rPr>
            </w:pPr>
            <w:r>
              <w:rPr>
                <w:rFonts w:asciiTheme="minorHAnsi" w:hAnsiTheme="minorHAnsi" w:cstheme="minorHAnsi"/>
                <w:sz w:val="22"/>
                <w:szCs w:val="22"/>
              </w:rPr>
              <w:t>16</w:t>
            </w:r>
          </w:p>
        </w:tc>
      </w:tr>
      <w:bookmarkEnd w:id="3"/>
    </w:tbl>
    <w:p w:rsidR="00A36D84" w:rsidRPr="0061561D" w:rsidRDefault="00A36D84" w:rsidP="00A36D84">
      <w:pPr>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sz w:val="22"/>
          <w:szCs w:val="22"/>
        </w:rPr>
      </w:pPr>
    </w:p>
    <w:bookmarkEnd w:id="2"/>
    <w:p w:rsidR="00A36D84" w:rsidRPr="0061561D" w:rsidRDefault="00A36D84" w:rsidP="00A36D84">
      <w:pPr>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b/>
          <w:sz w:val="22"/>
          <w:szCs w:val="22"/>
          <w:u w:val="single"/>
        </w:rPr>
      </w:pPr>
      <w:r w:rsidRPr="0061561D">
        <w:rPr>
          <w:rFonts w:asciiTheme="minorHAnsi" w:hAnsiTheme="minorHAnsi" w:cstheme="minorHAnsi"/>
          <w:b/>
          <w:sz w:val="22"/>
          <w:szCs w:val="22"/>
          <w:u w:val="single"/>
        </w:rPr>
        <w:t>Rationale and Aims of the Oakhyrst Grange Curriculum</w:t>
      </w:r>
    </w:p>
    <w:p w:rsidR="00A36D84" w:rsidRPr="0061561D" w:rsidRDefault="00A36D84" w:rsidP="00A36D84">
      <w:pPr>
        <w:jc w:val="both"/>
        <w:rPr>
          <w:rFonts w:asciiTheme="minorHAnsi" w:hAnsiTheme="minorHAnsi" w:cstheme="minorHAnsi"/>
          <w:b/>
          <w:sz w:val="22"/>
          <w:szCs w:val="22"/>
          <w:u w:val="single"/>
        </w:rPr>
      </w:pPr>
    </w:p>
    <w:p w:rsidR="00A36D84" w:rsidRPr="0061561D" w:rsidRDefault="00A36D84" w:rsidP="00A36D84">
      <w:pPr>
        <w:jc w:val="both"/>
        <w:rPr>
          <w:rFonts w:asciiTheme="minorHAnsi" w:hAnsiTheme="minorHAnsi" w:cstheme="minorHAnsi"/>
          <w:sz w:val="22"/>
          <w:szCs w:val="22"/>
        </w:rPr>
      </w:pPr>
      <w:r w:rsidRPr="0061561D">
        <w:rPr>
          <w:rFonts w:asciiTheme="minorHAnsi" w:hAnsiTheme="minorHAnsi" w:cstheme="minorHAnsi"/>
          <w:sz w:val="22"/>
          <w:szCs w:val="22"/>
        </w:rPr>
        <w:t>Oakhyrst Grange School aims to provide a friendly, caring and supportive environment where pupils develop an enthusiasm for learning and the confidence to tackle the challenges of an ever-changing world.</w:t>
      </w:r>
      <w:r>
        <w:rPr>
          <w:rFonts w:asciiTheme="minorHAnsi" w:hAnsiTheme="minorHAnsi" w:cstheme="minorHAnsi"/>
          <w:sz w:val="22"/>
          <w:szCs w:val="22"/>
        </w:rPr>
        <w:t xml:space="preserve"> Our school values include resilience, curiosity, respect, responsibility, independence, kindness and aspirations.</w:t>
      </w:r>
    </w:p>
    <w:p w:rsidR="00A36D84" w:rsidRPr="0061561D" w:rsidRDefault="00A36D84" w:rsidP="00A36D84">
      <w:pPr>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sz w:val="22"/>
          <w:szCs w:val="22"/>
        </w:rPr>
      </w:pPr>
      <w:r w:rsidRPr="0061561D">
        <w:rPr>
          <w:rFonts w:asciiTheme="minorHAnsi" w:hAnsiTheme="minorHAnsi" w:cstheme="minorHAnsi"/>
          <w:sz w:val="22"/>
          <w:szCs w:val="22"/>
        </w:rPr>
        <w:t xml:space="preserve">Pupils are encouraged to perform to the best of their abilities. The staff at Oakhyrst Grange School expect high standards of behaviour, with a strong emphasis on courtesy and consideration for others. We welcome all children between the ages of </w:t>
      </w:r>
      <w:r w:rsidR="00DE5C14">
        <w:rPr>
          <w:rFonts w:asciiTheme="minorHAnsi" w:hAnsiTheme="minorHAnsi" w:cstheme="minorHAnsi"/>
          <w:sz w:val="22"/>
          <w:szCs w:val="22"/>
        </w:rPr>
        <w:t xml:space="preserve">three </w:t>
      </w:r>
      <w:r w:rsidRPr="0061561D">
        <w:rPr>
          <w:rFonts w:asciiTheme="minorHAnsi" w:hAnsiTheme="minorHAnsi" w:cstheme="minorHAnsi"/>
          <w:sz w:val="22"/>
          <w:szCs w:val="22"/>
        </w:rPr>
        <w:t>and eleven and prepare them for a wide range of senior schools in both the independent and state sectors.</w:t>
      </w:r>
    </w:p>
    <w:p w:rsidR="00A36D84" w:rsidRPr="0061561D" w:rsidRDefault="00A36D84" w:rsidP="00A36D84">
      <w:pPr>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sz w:val="22"/>
          <w:szCs w:val="22"/>
        </w:rPr>
      </w:pPr>
      <w:r w:rsidRPr="0061561D">
        <w:rPr>
          <w:rFonts w:asciiTheme="minorHAnsi" w:hAnsiTheme="minorHAnsi" w:cstheme="minorHAnsi"/>
          <w:sz w:val="22"/>
          <w:szCs w:val="22"/>
        </w:rPr>
        <w:t>We provide an all-round and well-balanced education to help the children to make the most of their abilities and to grow into capable and well-adjusted young people.</w:t>
      </w:r>
    </w:p>
    <w:p w:rsidR="00A36D84" w:rsidRPr="0061561D" w:rsidRDefault="00A36D84" w:rsidP="00A36D84">
      <w:pPr>
        <w:jc w:val="both"/>
        <w:rPr>
          <w:rFonts w:asciiTheme="minorHAnsi" w:hAnsiTheme="minorHAnsi" w:cstheme="minorHAnsi"/>
          <w:b/>
          <w:sz w:val="22"/>
          <w:szCs w:val="22"/>
          <w:u w:val="single"/>
        </w:rPr>
      </w:pPr>
    </w:p>
    <w:p w:rsidR="00A36D84" w:rsidRPr="0061561D" w:rsidRDefault="00A36D84" w:rsidP="00A36D84">
      <w:pPr>
        <w:spacing w:after="180"/>
        <w:jc w:val="both"/>
        <w:rPr>
          <w:rFonts w:asciiTheme="minorHAnsi" w:hAnsiTheme="minorHAnsi" w:cstheme="minorHAnsi"/>
          <w:sz w:val="22"/>
          <w:szCs w:val="22"/>
        </w:rPr>
      </w:pPr>
      <w:r w:rsidRPr="0061561D">
        <w:rPr>
          <w:rFonts w:asciiTheme="minorHAnsi" w:hAnsiTheme="minorHAnsi" w:cstheme="minorHAnsi"/>
          <w:sz w:val="22"/>
          <w:szCs w:val="22"/>
        </w:rPr>
        <w:t xml:space="preserve">The curriculum may be defined as all the timetabled activities that we organise in order to promote learning and personal growth and development. Oakhyrst Grange School is split into three sections, the Early Years Foundation Stage (EYFS), the Pre-Preparatory Stage (Pre-Prep) and the Preparatory Stage (Prep). </w:t>
      </w:r>
    </w:p>
    <w:p w:rsidR="00A36D84" w:rsidRPr="0061561D" w:rsidRDefault="00A36D84" w:rsidP="00A36D84">
      <w:pPr>
        <w:spacing w:after="180"/>
        <w:jc w:val="both"/>
        <w:rPr>
          <w:rFonts w:asciiTheme="minorHAnsi" w:hAnsiTheme="minorHAnsi" w:cstheme="minorHAnsi"/>
          <w:sz w:val="22"/>
          <w:szCs w:val="22"/>
        </w:rPr>
      </w:pPr>
      <w:r w:rsidRPr="0061561D">
        <w:rPr>
          <w:rFonts w:asciiTheme="minorHAnsi" w:hAnsiTheme="minorHAnsi" w:cstheme="minorHAnsi"/>
          <w:sz w:val="22"/>
          <w:szCs w:val="22"/>
        </w:rPr>
        <w:t>Oakhyrst Grange School is an independent school that prides itself on having traditional values:</w:t>
      </w:r>
    </w:p>
    <w:p w:rsidR="00A36D84" w:rsidRPr="0061561D" w:rsidRDefault="00A36D84" w:rsidP="00A36D84">
      <w:pPr>
        <w:numPr>
          <w:ilvl w:val="0"/>
          <w:numId w:val="1"/>
        </w:numPr>
        <w:spacing w:after="180"/>
        <w:jc w:val="both"/>
        <w:rPr>
          <w:rFonts w:asciiTheme="minorHAnsi" w:hAnsiTheme="minorHAnsi" w:cstheme="minorHAnsi"/>
          <w:sz w:val="22"/>
          <w:szCs w:val="22"/>
        </w:rPr>
      </w:pPr>
      <w:r w:rsidRPr="0061561D">
        <w:rPr>
          <w:rFonts w:asciiTheme="minorHAnsi" w:hAnsiTheme="minorHAnsi" w:cstheme="minorHAnsi"/>
          <w:sz w:val="22"/>
          <w:szCs w:val="22"/>
        </w:rPr>
        <w:t>We value scholarship and hard work.</w:t>
      </w:r>
    </w:p>
    <w:p w:rsidR="00A36D84" w:rsidRPr="0061561D" w:rsidRDefault="00A36D84" w:rsidP="00A36D84">
      <w:pPr>
        <w:numPr>
          <w:ilvl w:val="0"/>
          <w:numId w:val="1"/>
        </w:numPr>
        <w:spacing w:after="180"/>
        <w:jc w:val="both"/>
        <w:rPr>
          <w:rFonts w:asciiTheme="minorHAnsi" w:hAnsiTheme="minorHAnsi" w:cstheme="minorHAnsi"/>
          <w:sz w:val="22"/>
          <w:szCs w:val="22"/>
        </w:rPr>
      </w:pPr>
      <w:r w:rsidRPr="0061561D">
        <w:rPr>
          <w:rFonts w:asciiTheme="minorHAnsi" w:hAnsiTheme="minorHAnsi" w:cstheme="minorHAnsi"/>
          <w:sz w:val="22"/>
          <w:szCs w:val="22"/>
        </w:rPr>
        <w:t>We value participation in sporting and physical activities.</w:t>
      </w:r>
    </w:p>
    <w:p w:rsidR="00A36D84" w:rsidRPr="0061561D" w:rsidRDefault="00A36D84" w:rsidP="00A36D84">
      <w:pPr>
        <w:numPr>
          <w:ilvl w:val="0"/>
          <w:numId w:val="1"/>
        </w:numPr>
        <w:spacing w:after="180"/>
        <w:jc w:val="both"/>
        <w:rPr>
          <w:rFonts w:asciiTheme="minorHAnsi" w:hAnsiTheme="minorHAnsi" w:cstheme="minorHAnsi"/>
          <w:sz w:val="22"/>
          <w:szCs w:val="22"/>
        </w:rPr>
      </w:pPr>
      <w:r w:rsidRPr="0061561D">
        <w:rPr>
          <w:rFonts w:asciiTheme="minorHAnsi" w:hAnsiTheme="minorHAnsi" w:cstheme="minorHAnsi"/>
          <w:sz w:val="22"/>
          <w:szCs w:val="22"/>
        </w:rPr>
        <w:t>We value the importance of developing and channelling children’s creative talents – particularly through art, music and drama.</w:t>
      </w:r>
    </w:p>
    <w:p w:rsidR="00A36D84" w:rsidRPr="0061561D" w:rsidRDefault="00A36D84" w:rsidP="00A36D84">
      <w:pPr>
        <w:numPr>
          <w:ilvl w:val="0"/>
          <w:numId w:val="1"/>
        </w:numPr>
        <w:spacing w:after="180"/>
        <w:jc w:val="both"/>
        <w:rPr>
          <w:rFonts w:asciiTheme="minorHAnsi" w:hAnsiTheme="minorHAnsi" w:cstheme="minorHAnsi"/>
          <w:sz w:val="22"/>
          <w:szCs w:val="22"/>
        </w:rPr>
      </w:pPr>
      <w:r w:rsidRPr="0061561D">
        <w:rPr>
          <w:rFonts w:asciiTheme="minorHAnsi" w:hAnsiTheme="minorHAnsi" w:cstheme="minorHAnsi"/>
          <w:sz w:val="22"/>
          <w:szCs w:val="22"/>
        </w:rPr>
        <w:t>We look to develop higher order thinking skills including critical thinking, problem solving and applying knowledge in new situations.</w:t>
      </w:r>
    </w:p>
    <w:p w:rsidR="00A36D84" w:rsidRPr="0061561D" w:rsidRDefault="00A36D84" w:rsidP="00A36D84">
      <w:pPr>
        <w:numPr>
          <w:ilvl w:val="0"/>
          <w:numId w:val="1"/>
        </w:numPr>
        <w:spacing w:after="180"/>
        <w:jc w:val="both"/>
        <w:rPr>
          <w:rFonts w:asciiTheme="minorHAnsi" w:hAnsiTheme="minorHAnsi" w:cstheme="minorHAnsi"/>
          <w:sz w:val="22"/>
          <w:szCs w:val="22"/>
        </w:rPr>
      </w:pPr>
      <w:r w:rsidRPr="0061561D">
        <w:rPr>
          <w:rFonts w:asciiTheme="minorHAnsi" w:hAnsiTheme="minorHAnsi" w:cstheme="minorHAnsi"/>
          <w:sz w:val="22"/>
          <w:szCs w:val="22"/>
        </w:rPr>
        <w:t>We appreciate that as a non-selective school some of our children will have learning differences.  This being the case we value the achievements and accomplishments of all of our students.</w:t>
      </w:r>
    </w:p>
    <w:p w:rsidR="00A36D84" w:rsidRPr="0061561D" w:rsidRDefault="00A36D84" w:rsidP="00A36D84">
      <w:pPr>
        <w:spacing w:after="180"/>
        <w:jc w:val="both"/>
        <w:rPr>
          <w:rFonts w:asciiTheme="minorHAnsi" w:hAnsiTheme="minorHAnsi" w:cstheme="minorHAnsi"/>
          <w:sz w:val="22"/>
          <w:szCs w:val="22"/>
        </w:rPr>
      </w:pPr>
      <w:r w:rsidRPr="0061561D">
        <w:rPr>
          <w:rFonts w:asciiTheme="minorHAnsi" w:hAnsiTheme="minorHAnsi" w:cstheme="minorHAnsi"/>
          <w:sz w:val="22"/>
          <w:szCs w:val="22"/>
        </w:rPr>
        <w:t>At Oakhyrst Grange School our curricular objectives are to:</w:t>
      </w:r>
    </w:p>
    <w:p w:rsidR="00A36D84" w:rsidRPr="0061561D" w:rsidRDefault="00A36D84" w:rsidP="00A36D84">
      <w:pPr>
        <w:numPr>
          <w:ilvl w:val="0"/>
          <w:numId w:val="2"/>
        </w:numPr>
        <w:spacing w:after="180"/>
        <w:jc w:val="both"/>
        <w:rPr>
          <w:rFonts w:asciiTheme="minorHAnsi" w:hAnsiTheme="minorHAnsi" w:cstheme="minorHAnsi"/>
          <w:sz w:val="22"/>
          <w:szCs w:val="22"/>
        </w:rPr>
      </w:pPr>
      <w:r w:rsidRPr="0061561D">
        <w:rPr>
          <w:rFonts w:asciiTheme="minorHAnsi" w:hAnsiTheme="minorHAnsi" w:cstheme="minorHAnsi"/>
          <w:sz w:val="22"/>
          <w:szCs w:val="22"/>
        </w:rPr>
        <w:t>promote high standards in a lively and stimulating environment through a variety of learning experiences.</w:t>
      </w:r>
    </w:p>
    <w:p w:rsidR="00A36D84" w:rsidRPr="0061561D" w:rsidRDefault="00A36D84" w:rsidP="00A36D84">
      <w:pPr>
        <w:numPr>
          <w:ilvl w:val="0"/>
          <w:numId w:val="2"/>
        </w:numPr>
        <w:spacing w:after="180"/>
        <w:jc w:val="both"/>
        <w:rPr>
          <w:rFonts w:asciiTheme="minorHAnsi" w:hAnsiTheme="minorHAnsi" w:cstheme="minorHAnsi"/>
          <w:sz w:val="22"/>
          <w:szCs w:val="22"/>
        </w:rPr>
      </w:pPr>
      <w:r w:rsidRPr="0061561D">
        <w:rPr>
          <w:rFonts w:asciiTheme="minorHAnsi" w:hAnsiTheme="minorHAnsi" w:cstheme="minorHAnsi"/>
          <w:sz w:val="22"/>
          <w:szCs w:val="22"/>
        </w:rPr>
        <w:t>encourage a lifelong love of learning.</w:t>
      </w:r>
    </w:p>
    <w:p w:rsidR="00A36D84" w:rsidRPr="0061561D" w:rsidRDefault="00A36D84" w:rsidP="00A36D84">
      <w:pPr>
        <w:numPr>
          <w:ilvl w:val="0"/>
          <w:numId w:val="2"/>
        </w:numPr>
        <w:spacing w:after="180"/>
        <w:jc w:val="both"/>
        <w:rPr>
          <w:rFonts w:asciiTheme="minorHAnsi" w:hAnsiTheme="minorHAnsi" w:cstheme="minorHAnsi"/>
          <w:sz w:val="22"/>
          <w:szCs w:val="22"/>
        </w:rPr>
      </w:pPr>
      <w:r w:rsidRPr="0061561D">
        <w:rPr>
          <w:rFonts w:asciiTheme="minorHAnsi" w:hAnsiTheme="minorHAnsi" w:cstheme="minorHAnsi"/>
          <w:sz w:val="22"/>
          <w:szCs w:val="22"/>
        </w:rPr>
        <w:t>prepare pupils for entrance examinations into subsequent secondary schools.</w:t>
      </w:r>
    </w:p>
    <w:p w:rsidR="00A36D84" w:rsidRPr="0061561D" w:rsidRDefault="00A36D84" w:rsidP="00A36D84">
      <w:pPr>
        <w:numPr>
          <w:ilvl w:val="0"/>
          <w:numId w:val="2"/>
        </w:numPr>
        <w:spacing w:after="180"/>
        <w:jc w:val="both"/>
        <w:rPr>
          <w:rFonts w:asciiTheme="minorHAnsi" w:hAnsiTheme="minorHAnsi" w:cstheme="minorHAnsi"/>
          <w:sz w:val="22"/>
          <w:szCs w:val="22"/>
        </w:rPr>
      </w:pPr>
      <w:r w:rsidRPr="0061561D">
        <w:rPr>
          <w:rFonts w:asciiTheme="minorHAnsi" w:hAnsiTheme="minorHAnsi" w:cstheme="minorHAnsi"/>
          <w:sz w:val="22"/>
          <w:szCs w:val="22"/>
        </w:rPr>
        <w:t>create a high standard of learning and achievement through a stimulating environment.</w:t>
      </w:r>
    </w:p>
    <w:p w:rsidR="00A36D84" w:rsidRPr="0061561D" w:rsidRDefault="00A36D84" w:rsidP="00A36D84">
      <w:pPr>
        <w:numPr>
          <w:ilvl w:val="0"/>
          <w:numId w:val="2"/>
        </w:numPr>
        <w:spacing w:after="180"/>
        <w:jc w:val="both"/>
        <w:rPr>
          <w:rFonts w:asciiTheme="minorHAnsi" w:hAnsiTheme="minorHAnsi" w:cstheme="minorHAnsi"/>
          <w:sz w:val="22"/>
          <w:szCs w:val="22"/>
        </w:rPr>
      </w:pPr>
      <w:r w:rsidRPr="0061561D">
        <w:rPr>
          <w:rFonts w:asciiTheme="minorHAnsi" w:hAnsiTheme="minorHAnsi" w:cstheme="minorHAnsi"/>
          <w:sz w:val="22"/>
          <w:szCs w:val="22"/>
        </w:rPr>
        <w:t>encourage independent learning.</w:t>
      </w:r>
    </w:p>
    <w:p w:rsidR="00A36D84" w:rsidRPr="0061561D" w:rsidRDefault="00A36D84" w:rsidP="00A36D84">
      <w:pPr>
        <w:numPr>
          <w:ilvl w:val="0"/>
          <w:numId w:val="2"/>
        </w:numPr>
        <w:spacing w:after="180"/>
        <w:jc w:val="both"/>
        <w:rPr>
          <w:rFonts w:asciiTheme="minorHAnsi" w:hAnsiTheme="minorHAnsi" w:cstheme="minorHAnsi"/>
          <w:sz w:val="22"/>
          <w:szCs w:val="22"/>
        </w:rPr>
      </w:pPr>
      <w:r w:rsidRPr="0061561D">
        <w:rPr>
          <w:rFonts w:asciiTheme="minorHAnsi" w:hAnsiTheme="minorHAnsi" w:cstheme="minorHAnsi"/>
          <w:sz w:val="22"/>
          <w:szCs w:val="22"/>
        </w:rPr>
        <w:t>enable children to have respect for themselves and high self-esteem, and to be able to live and work co-operatively with others.</w:t>
      </w:r>
    </w:p>
    <w:p w:rsidR="00A36D84" w:rsidRPr="0061561D" w:rsidRDefault="00A36D84" w:rsidP="00A36D84">
      <w:pPr>
        <w:numPr>
          <w:ilvl w:val="0"/>
          <w:numId w:val="2"/>
        </w:numPr>
        <w:spacing w:after="180"/>
        <w:jc w:val="both"/>
        <w:rPr>
          <w:rFonts w:asciiTheme="minorHAnsi" w:hAnsiTheme="minorHAnsi" w:cstheme="minorHAnsi"/>
          <w:sz w:val="22"/>
          <w:szCs w:val="22"/>
        </w:rPr>
      </w:pPr>
      <w:r w:rsidRPr="0061561D">
        <w:rPr>
          <w:rFonts w:asciiTheme="minorHAnsi" w:hAnsiTheme="minorHAnsi" w:cstheme="minorHAnsi"/>
          <w:sz w:val="22"/>
          <w:szCs w:val="22"/>
        </w:rPr>
        <w:t>enable children to develop a respect for other people, their property and the environment and to care for each other.</w:t>
      </w:r>
    </w:p>
    <w:p w:rsidR="00A36D84" w:rsidRPr="0061561D" w:rsidRDefault="00A36D84" w:rsidP="00A36D84">
      <w:pPr>
        <w:numPr>
          <w:ilvl w:val="0"/>
          <w:numId w:val="2"/>
        </w:numPr>
        <w:spacing w:after="180"/>
        <w:jc w:val="both"/>
        <w:rPr>
          <w:rFonts w:asciiTheme="minorHAnsi" w:hAnsiTheme="minorHAnsi" w:cstheme="minorHAnsi"/>
          <w:sz w:val="22"/>
          <w:szCs w:val="22"/>
        </w:rPr>
      </w:pPr>
      <w:r w:rsidRPr="0061561D">
        <w:rPr>
          <w:rFonts w:asciiTheme="minorHAnsi" w:hAnsiTheme="minorHAnsi" w:cstheme="minorHAnsi"/>
          <w:sz w:val="22"/>
          <w:szCs w:val="22"/>
        </w:rPr>
        <w:lastRenderedPageBreak/>
        <w:t>provide opportunities for spiritual, moral, social and cultural growth development and understanding through lessons, activities, guest speakers or visits and the pastoral care system</w:t>
      </w:r>
    </w:p>
    <w:p w:rsidR="00A36D84" w:rsidRPr="0061561D" w:rsidRDefault="00A36D84" w:rsidP="00A36D84">
      <w:pPr>
        <w:numPr>
          <w:ilvl w:val="0"/>
          <w:numId w:val="2"/>
        </w:numPr>
        <w:spacing w:after="180"/>
        <w:jc w:val="both"/>
        <w:rPr>
          <w:rFonts w:asciiTheme="minorHAnsi" w:hAnsiTheme="minorHAnsi" w:cstheme="minorHAnsi"/>
          <w:sz w:val="22"/>
          <w:szCs w:val="22"/>
        </w:rPr>
      </w:pPr>
      <w:r w:rsidRPr="0061561D">
        <w:rPr>
          <w:rFonts w:asciiTheme="minorHAnsi" w:hAnsiTheme="minorHAnsi" w:cstheme="minorHAnsi"/>
          <w:sz w:val="22"/>
          <w:szCs w:val="22"/>
        </w:rPr>
        <w:t>draw on the different cultural experiences of our children to enhance the teaching and learning process and to encourage an understanding of British Values.</w:t>
      </w:r>
    </w:p>
    <w:p w:rsidR="00A36D84" w:rsidRPr="0061561D" w:rsidRDefault="00A36D84" w:rsidP="00A36D84">
      <w:pPr>
        <w:numPr>
          <w:ilvl w:val="0"/>
          <w:numId w:val="2"/>
        </w:numPr>
        <w:spacing w:after="180"/>
        <w:jc w:val="both"/>
        <w:rPr>
          <w:rFonts w:asciiTheme="minorHAnsi" w:hAnsiTheme="minorHAnsi" w:cstheme="minorHAnsi"/>
          <w:sz w:val="22"/>
          <w:szCs w:val="22"/>
        </w:rPr>
      </w:pPr>
      <w:r w:rsidRPr="0061561D">
        <w:rPr>
          <w:rFonts w:asciiTheme="minorHAnsi" w:hAnsiTheme="minorHAnsi" w:cstheme="minorHAnsi"/>
          <w:sz w:val="22"/>
          <w:szCs w:val="22"/>
        </w:rPr>
        <w:t xml:space="preserve">ensure that British Values and the notion of citizenship are evident in the curriculum delivery and content. </w:t>
      </w:r>
    </w:p>
    <w:p w:rsidR="00A36D84" w:rsidRPr="0061561D" w:rsidRDefault="007A0F58" w:rsidP="00A36D84">
      <w:pPr>
        <w:numPr>
          <w:ilvl w:val="0"/>
          <w:numId w:val="2"/>
        </w:numPr>
        <w:spacing w:after="180"/>
        <w:jc w:val="both"/>
        <w:rPr>
          <w:rFonts w:asciiTheme="minorHAnsi" w:hAnsiTheme="minorHAnsi" w:cstheme="minorHAnsi"/>
          <w:sz w:val="22"/>
          <w:szCs w:val="22"/>
        </w:rPr>
      </w:pPr>
      <w:r>
        <w:rPr>
          <w:rFonts w:asciiTheme="minorHAnsi" w:hAnsiTheme="minorHAnsi" w:cstheme="minorHAnsi"/>
          <w:sz w:val="22"/>
          <w:szCs w:val="22"/>
        </w:rPr>
        <w:t>e</w:t>
      </w:r>
      <w:r w:rsidR="00A36D84" w:rsidRPr="0061561D">
        <w:rPr>
          <w:rFonts w:asciiTheme="minorHAnsi" w:hAnsiTheme="minorHAnsi" w:cstheme="minorHAnsi"/>
          <w:sz w:val="22"/>
          <w:szCs w:val="22"/>
        </w:rPr>
        <w:t xml:space="preserve">nable all pupils access to our curriculum by considering the pupils’ ages, </w:t>
      </w:r>
      <w:r w:rsidRPr="0061561D">
        <w:rPr>
          <w:rFonts w:asciiTheme="minorHAnsi" w:hAnsiTheme="minorHAnsi" w:cstheme="minorHAnsi"/>
          <w:sz w:val="22"/>
          <w:szCs w:val="22"/>
        </w:rPr>
        <w:t>abilities</w:t>
      </w:r>
      <w:r w:rsidR="00A36D84" w:rsidRPr="0061561D">
        <w:rPr>
          <w:rFonts w:asciiTheme="minorHAnsi" w:hAnsiTheme="minorHAnsi" w:cstheme="minorHAnsi"/>
          <w:sz w:val="22"/>
          <w:szCs w:val="22"/>
        </w:rPr>
        <w:t xml:space="preserve"> and needs</w:t>
      </w:r>
      <w:r w:rsidR="00DE5C14">
        <w:rPr>
          <w:rFonts w:asciiTheme="minorHAnsi" w:hAnsiTheme="minorHAnsi" w:cstheme="minorHAnsi"/>
          <w:sz w:val="22"/>
          <w:szCs w:val="22"/>
        </w:rPr>
        <w:t>.</w:t>
      </w:r>
    </w:p>
    <w:p w:rsidR="00A36D84" w:rsidRPr="0061561D" w:rsidRDefault="007A0F58" w:rsidP="00A36D84">
      <w:pPr>
        <w:numPr>
          <w:ilvl w:val="0"/>
          <w:numId w:val="2"/>
        </w:numPr>
        <w:spacing w:after="180"/>
        <w:jc w:val="both"/>
        <w:rPr>
          <w:rFonts w:asciiTheme="minorHAnsi" w:hAnsiTheme="minorHAnsi" w:cstheme="minorHAnsi"/>
          <w:sz w:val="22"/>
          <w:szCs w:val="22"/>
        </w:rPr>
      </w:pPr>
      <w:r>
        <w:rPr>
          <w:rFonts w:asciiTheme="minorHAnsi" w:hAnsiTheme="minorHAnsi" w:cstheme="minorHAnsi"/>
          <w:sz w:val="22"/>
          <w:szCs w:val="22"/>
        </w:rPr>
        <w:t>e</w:t>
      </w:r>
      <w:r w:rsidR="00A36D84" w:rsidRPr="0061561D">
        <w:rPr>
          <w:rFonts w:asciiTheme="minorHAnsi" w:hAnsiTheme="minorHAnsi" w:cstheme="minorHAnsi"/>
          <w:sz w:val="22"/>
          <w:szCs w:val="22"/>
        </w:rPr>
        <w:t>nsure pupils’ needs are at the core of teaching so that they are able to reach their potential</w:t>
      </w:r>
      <w:r w:rsidR="00DE5C14">
        <w:rPr>
          <w:rFonts w:asciiTheme="minorHAnsi" w:hAnsiTheme="minorHAnsi" w:cstheme="minorHAnsi"/>
          <w:sz w:val="22"/>
          <w:szCs w:val="22"/>
        </w:rPr>
        <w:t>.</w:t>
      </w:r>
      <w:r w:rsidR="00A36D84" w:rsidRPr="0061561D">
        <w:rPr>
          <w:rFonts w:asciiTheme="minorHAnsi" w:hAnsiTheme="minorHAnsi" w:cstheme="minorHAnsi"/>
          <w:sz w:val="22"/>
          <w:szCs w:val="22"/>
        </w:rPr>
        <w:t xml:space="preserve"> </w:t>
      </w:r>
    </w:p>
    <w:p w:rsidR="00A36D84" w:rsidRPr="0061561D" w:rsidRDefault="00A36D84" w:rsidP="00A36D84">
      <w:pPr>
        <w:numPr>
          <w:ilvl w:val="0"/>
          <w:numId w:val="2"/>
        </w:numPr>
        <w:spacing w:after="180"/>
        <w:jc w:val="both"/>
        <w:rPr>
          <w:rFonts w:asciiTheme="minorHAnsi" w:hAnsiTheme="minorHAnsi" w:cstheme="minorHAnsi"/>
          <w:sz w:val="22"/>
          <w:szCs w:val="22"/>
        </w:rPr>
      </w:pPr>
      <w:r w:rsidRPr="0061561D">
        <w:rPr>
          <w:rFonts w:asciiTheme="minorHAnsi" w:hAnsiTheme="minorHAnsi" w:cstheme="minorHAnsi"/>
          <w:sz w:val="22"/>
          <w:szCs w:val="22"/>
        </w:rPr>
        <w:t>provide children with a broad, balanced curriculum that is relevant to their experience and builds on their previous knowledge to ensure continuity and progression</w:t>
      </w:r>
      <w:r w:rsidR="00DE5C14">
        <w:rPr>
          <w:rFonts w:asciiTheme="minorHAnsi" w:hAnsiTheme="minorHAnsi" w:cstheme="minorHAnsi"/>
          <w:sz w:val="22"/>
          <w:szCs w:val="22"/>
        </w:rPr>
        <w:t>.</w:t>
      </w:r>
    </w:p>
    <w:p w:rsidR="00A36D84" w:rsidRPr="0061561D" w:rsidRDefault="00A36D84" w:rsidP="00A36D84">
      <w:pPr>
        <w:numPr>
          <w:ilvl w:val="0"/>
          <w:numId w:val="2"/>
        </w:numPr>
        <w:spacing w:after="180"/>
        <w:jc w:val="both"/>
        <w:rPr>
          <w:rFonts w:asciiTheme="minorHAnsi" w:hAnsiTheme="minorHAnsi" w:cstheme="minorHAnsi"/>
          <w:sz w:val="22"/>
          <w:szCs w:val="22"/>
        </w:rPr>
      </w:pPr>
      <w:r w:rsidRPr="0061561D">
        <w:rPr>
          <w:rFonts w:asciiTheme="minorHAnsi" w:hAnsiTheme="minorHAnsi" w:cstheme="minorHAnsi"/>
          <w:sz w:val="22"/>
          <w:szCs w:val="22"/>
        </w:rPr>
        <w:t>help pupils develop the following key skills: communication; application of number; digital literacy; working with others; evaluating and improving their own learning and performance; problem solving; endeavour; critical thinking and thinking skills.</w:t>
      </w:r>
    </w:p>
    <w:p w:rsidR="00A36D84" w:rsidRPr="0061561D" w:rsidRDefault="00A36D84" w:rsidP="00A36D84">
      <w:pPr>
        <w:spacing w:after="180"/>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b/>
          <w:sz w:val="22"/>
          <w:szCs w:val="22"/>
          <w:u w:val="single"/>
        </w:rPr>
      </w:pPr>
      <w:r w:rsidRPr="0061561D">
        <w:rPr>
          <w:rFonts w:asciiTheme="minorHAnsi" w:hAnsiTheme="minorHAnsi" w:cstheme="minorHAnsi"/>
          <w:b/>
          <w:sz w:val="22"/>
          <w:szCs w:val="22"/>
          <w:u w:val="single"/>
        </w:rPr>
        <w:t>Planning and Delivery of the Oakhyrst Grange School Curriculum</w:t>
      </w:r>
    </w:p>
    <w:p w:rsidR="00A36D84" w:rsidRPr="0061561D" w:rsidRDefault="00A36D84" w:rsidP="00A36D84">
      <w:pPr>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sz w:val="22"/>
          <w:szCs w:val="22"/>
        </w:rPr>
      </w:pPr>
      <w:r w:rsidRPr="0061561D">
        <w:rPr>
          <w:rFonts w:asciiTheme="minorHAnsi" w:hAnsiTheme="minorHAnsi" w:cstheme="minorHAnsi"/>
          <w:sz w:val="22"/>
          <w:szCs w:val="22"/>
        </w:rPr>
        <w:t>At Oakhyrst Grange School our planning takes account of the National Curriculum programmes of study and the aims and requirements of Senior School Entrance Examinations. We also use professional judgement and experience to amend and adapt our teaching delivery as necessary.</w:t>
      </w:r>
    </w:p>
    <w:p w:rsidR="00A36D84" w:rsidRPr="0061561D" w:rsidRDefault="00A36D84" w:rsidP="00A36D84">
      <w:pPr>
        <w:ind w:left="360"/>
        <w:jc w:val="both"/>
        <w:rPr>
          <w:rFonts w:asciiTheme="minorHAnsi" w:hAnsiTheme="minorHAnsi" w:cstheme="minorHAnsi"/>
          <w:sz w:val="22"/>
          <w:szCs w:val="22"/>
        </w:rPr>
      </w:pPr>
    </w:p>
    <w:p w:rsidR="00A36D84" w:rsidRPr="0061561D" w:rsidRDefault="00A36D84" w:rsidP="00A36D84">
      <w:pPr>
        <w:spacing w:after="180"/>
        <w:jc w:val="both"/>
        <w:rPr>
          <w:rFonts w:asciiTheme="minorHAnsi" w:hAnsiTheme="minorHAnsi" w:cstheme="minorHAnsi"/>
          <w:sz w:val="22"/>
          <w:szCs w:val="22"/>
        </w:rPr>
      </w:pPr>
      <w:r w:rsidRPr="0061561D">
        <w:rPr>
          <w:rFonts w:asciiTheme="minorHAnsi" w:hAnsiTheme="minorHAnsi" w:cstheme="minorHAnsi"/>
          <w:sz w:val="22"/>
          <w:szCs w:val="22"/>
        </w:rPr>
        <w:t>Within the school we have an agreed whole school approach to planning which provides a balance between developing consistencies in the planning processes and enabl</w:t>
      </w:r>
      <w:r w:rsidR="007A0F58">
        <w:rPr>
          <w:rFonts w:asciiTheme="minorHAnsi" w:hAnsiTheme="minorHAnsi" w:cstheme="minorHAnsi"/>
          <w:sz w:val="22"/>
          <w:szCs w:val="22"/>
        </w:rPr>
        <w:t>es</w:t>
      </w:r>
      <w:r w:rsidRPr="0061561D">
        <w:rPr>
          <w:rFonts w:asciiTheme="minorHAnsi" w:hAnsiTheme="minorHAnsi" w:cstheme="minorHAnsi"/>
          <w:sz w:val="22"/>
          <w:szCs w:val="22"/>
        </w:rPr>
        <w:t xml:space="preserve"> teachers to work effectively by utilising their particular strengths and interests. We have regular staff meeting and INSET sessions for curriculum discussions to track progress and </w:t>
      </w:r>
      <w:r w:rsidR="00DE5C14">
        <w:rPr>
          <w:rFonts w:asciiTheme="minorHAnsi" w:hAnsiTheme="minorHAnsi" w:cstheme="minorHAnsi"/>
          <w:sz w:val="22"/>
          <w:szCs w:val="22"/>
        </w:rPr>
        <w:t xml:space="preserve">the </w:t>
      </w:r>
      <w:r w:rsidRPr="0061561D">
        <w:rPr>
          <w:rFonts w:asciiTheme="minorHAnsi" w:hAnsiTheme="minorHAnsi" w:cstheme="minorHAnsi"/>
          <w:sz w:val="22"/>
          <w:szCs w:val="22"/>
        </w:rPr>
        <w:t xml:space="preserve">development of subjects and pupils across the curriculum. </w:t>
      </w:r>
    </w:p>
    <w:p w:rsidR="00A36D84" w:rsidRPr="0061561D" w:rsidRDefault="00A36D84" w:rsidP="00A36D84">
      <w:pPr>
        <w:spacing w:after="180"/>
        <w:jc w:val="both"/>
        <w:rPr>
          <w:rFonts w:asciiTheme="minorHAnsi" w:hAnsiTheme="minorHAnsi" w:cstheme="minorHAnsi"/>
          <w:sz w:val="22"/>
          <w:szCs w:val="22"/>
        </w:rPr>
      </w:pPr>
      <w:r w:rsidRPr="0061561D">
        <w:rPr>
          <w:rFonts w:asciiTheme="minorHAnsi" w:hAnsiTheme="minorHAnsi" w:cstheme="minorHAnsi"/>
          <w:sz w:val="22"/>
          <w:szCs w:val="22"/>
        </w:rPr>
        <w:t>There are three stages in our planning process:</w:t>
      </w:r>
    </w:p>
    <w:p w:rsidR="00A36D84" w:rsidRPr="0061561D" w:rsidRDefault="00DE5C14" w:rsidP="00A36D84">
      <w:pPr>
        <w:numPr>
          <w:ilvl w:val="0"/>
          <w:numId w:val="3"/>
        </w:numPr>
        <w:spacing w:after="180"/>
        <w:jc w:val="both"/>
        <w:rPr>
          <w:rFonts w:asciiTheme="minorHAnsi" w:hAnsiTheme="minorHAnsi" w:cstheme="minorHAnsi"/>
          <w:sz w:val="22"/>
          <w:szCs w:val="22"/>
        </w:rPr>
      </w:pPr>
      <w:r>
        <w:rPr>
          <w:rFonts w:asciiTheme="minorHAnsi" w:hAnsiTheme="minorHAnsi" w:cstheme="minorHAnsi"/>
          <w:sz w:val="22"/>
          <w:szCs w:val="22"/>
        </w:rPr>
        <w:t>Curriculum Jigsaw – a long-term overview of the curriculum across the school</w:t>
      </w:r>
    </w:p>
    <w:p w:rsidR="00A36D84" w:rsidRPr="0061561D" w:rsidRDefault="00A36D84" w:rsidP="00A36D84">
      <w:pPr>
        <w:numPr>
          <w:ilvl w:val="0"/>
          <w:numId w:val="3"/>
        </w:numPr>
        <w:spacing w:after="180"/>
        <w:jc w:val="both"/>
        <w:rPr>
          <w:rFonts w:asciiTheme="minorHAnsi" w:hAnsiTheme="minorHAnsi" w:cstheme="minorHAnsi"/>
          <w:sz w:val="22"/>
          <w:szCs w:val="22"/>
        </w:rPr>
      </w:pPr>
      <w:r w:rsidRPr="0061561D">
        <w:rPr>
          <w:rFonts w:asciiTheme="minorHAnsi" w:hAnsiTheme="minorHAnsi" w:cstheme="minorHAnsi"/>
          <w:sz w:val="22"/>
          <w:szCs w:val="22"/>
        </w:rPr>
        <w:t xml:space="preserve">Medium term planning - </w:t>
      </w:r>
      <w:r w:rsidR="007A0F58">
        <w:rPr>
          <w:rFonts w:asciiTheme="minorHAnsi" w:hAnsiTheme="minorHAnsi" w:cstheme="minorHAnsi"/>
          <w:sz w:val="22"/>
          <w:szCs w:val="22"/>
        </w:rPr>
        <w:t>p</w:t>
      </w:r>
      <w:r w:rsidRPr="0061561D">
        <w:rPr>
          <w:rFonts w:asciiTheme="minorHAnsi" w:hAnsiTheme="minorHAnsi" w:cstheme="minorHAnsi"/>
          <w:sz w:val="22"/>
          <w:szCs w:val="22"/>
        </w:rPr>
        <w:t>lanning for each individual term</w:t>
      </w:r>
      <w:r w:rsidR="00DE5C14">
        <w:rPr>
          <w:rFonts w:asciiTheme="minorHAnsi" w:hAnsiTheme="minorHAnsi" w:cstheme="minorHAnsi"/>
          <w:sz w:val="22"/>
          <w:szCs w:val="22"/>
        </w:rPr>
        <w:t xml:space="preserve"> per subject and year group</w:t>
      </w:r>
    </w:p>
    <w:p w:rsidR="00A36D84" w:rsidRPr="0061561D" w:rsidRDefault="00A36D84" w:rsidP="00A36D84">
      <w:pPr>
        <w:numPr>
          <w:ilvl w:val="0"/>
          <w:numId w:val="3"/>
        </w:numPr>
        <w:spacing w:after="180"/>
        <w:jc w:val="both"/>
        <w:rPr>
          <w:rFonts w:asciiTheme="minorHAnsi" w:hAnsiTheme="minorHAnsi" w:cstheme="minorHAnsi"/>
          <w:sz w:val="22"/>
          <w:szCs w:val="22"/>
        </w:rPr>
      </w:pPr>
      <w:r w:rsidRPr="0061561D">
        <w:rPr>
          <w:rFonts w:asciiTheme="minorHAnsi" w:hAnsiTheme="minorHAnsi" w:cstheme="minorHAnsi"/>
          <w:sz w:val="22"/>
          <w:szCs w:val="22"/>
        </w:rPr>
        <w:t xml:space="preserve">Short term planning – </w:t>
      </w:r>
      <w:r w:rsidR="007A0F58">
        <w:rPr>
          <w:rFonts w:asciiTheme="minorHAnsi" w:hAnsiTheme="minorHAnsi" w:cstheme="minorHAnsi"/>
          <w:sz w:val="22"/>
          <w:szCs w:val="22"/>
        </w:rPr>
        <w:t>l</w:t>
      </w:r>
      <w:r w:rsidRPr="0061561D">
        <w:rPr>
          <w:rFonts w:asciiTheme="minorHAnsi" w:hAnsiTheme="minorHAnsi" w:cstheme="minorHAnsi"/>
          <w:sz w:val="22"/>
          <w:szCs w:val="22"/>
        </w:rPr>
        <w:t>esson by lesson planning</w:t>
      </w:r>
    </w:p>
    <w:p w:rsidR="00A36D84" w:rsidRPr="0061561D" w:rsidRDefault="00A36D84" w:rsidP="00A36D84">
      <w:pPr>
        <w:jc w:val="both"/>
        <w:rPr>
          <w:rFonts w:asciiTheme="minorHAnsi" w:hAnsiTheme="minorHAnsi" w:cstheme="minorHAnsi"/>
          <w:sz w:val="22"/>
          <w:szCs w:val="22"/>
        </w:rPr>
      </w:pPr>
    </w:p>
    <w:p w:rsidR="00A36D84" w:rsidRPr="0061561D" w:rsidRDefault="00A36D84" w:rsidP="00A36D84">
      <w:pPr>
        <w:spacing w:after="180"/>
        <w:jc w:val="both"/>
        <w:rPr>
          <w:rFonts w:asciiTheme="minorHAnsi" w:hAnsiTheme="minorHAnsi" w:cstheme="minorHAnsi"/>
          <w:sz w:val="22"/>
          <w:szCs w:val="22"/>
        </w:rPr>
      </w:pPr>
      <w:r w:rsidRPr="0061561D">
        <w:rPr>
          <w:rFonts w:asciiTheme="minorHAnsi" w:hAnsiTheme="minorHAnsi" w:cstheme="minorHAnsi"/>
          <w:sz w:val="22"/>
          <w:szCs w:val="22"/>
        </w:rPr>
        <w:t xml:space="preserve">Our long-term planning provides the broad picture of the proposed coverage, including the breadth and depth, within each subject across the year groups across the academic year. These plans illustrate continuity and progression. The aim of the </w:t>
      </w:r>
      <w:r w:rsidR="007A0F58">
        <w:rPr>
          <w:rFonts w:asciiTheme="minorHAnsi" w:hAnsiTheme="minorHAnsi" w:cstheme="minorHAnsi"/>
          <w:sz w:val="22"/>
          <w:szCs w:val="22"/>
        </w:rPr>
        <w:t>curriculum jigsaw</w:t>
      </w:r>
      <w:r w:rsidRPr="0061561D">
        <w:rPr>
          <w:rFonts w:asciiTheme="minorHAnsi" w:hAnsiTheme="minorHAnsi" w:cstheme="minorHAnsi"/>
          <w:sz w:val="22"/>
          <w:szCs w:val="22"/>
        </w:rPr>
        <w:t xml:space="preserve"> is to provide guidance on the content of what is to be taught within that subject throughout the year including key topic areas and skills. </w:t>
      </w:r>
      <w:r w:rsidR="00DE5C14">
        <w:rPr>
          <w:rFonts w:asciiTheme="minorHAnsi" w:hAnsiTheme="minorHAnsi" w:cstheme="minorHAnsi"/>
          <w:sz w:val="22"/>
          <w:szCs w:val="22"/>
        </w:rPr>
        <w:t>The curriculum jigsaw also provides the opportunity for cross-curricular teaching opportunities throughout the school.</w:t>
      </w:r>
    </w:p>
    <w:p w:rsidR="00A36D84" w:rsidRPr="0061561D" w:rsidRDefault="00A36D84" w:rsidP="00A36D84">
      <w:pPr>
        <w:jc w:val="both"/>
        <w:rPr>
          <w:rFonts w:asciiTheme="minorHAnsi" w:hAnsiTheme="minorHAnsi" w:cstheme="minorHAnsi"/>
          <w:sz w:val="22"/>
          <w:szCs w:val="22"/>
        </w:rPr>
      </w:pPr>
      <w:r w:rsidRPr="0061561D">
        <w:rPr>
          <w:rFonts w:asciiTheme="minorHAnsi" w:hAnsiTheme="minorHAnsi" w:cstheme="minorHAnsi"/>
          <w:sz w:val="22"/>
          <w:szCs w:val="22"/>
        </w:rPr>
        <w:t xml:space="preserve">There will be differences in planning across the different subjects although the same </w:t>
      </w:r>
      <w:r w:rsidR="009E4419">
        <w:rPr>
          <w:rFonts w:asciiTheme="minorHAnsi" w:hAnsiTheme="minorHAnsi" w:cstheme="minorHAnsi"/>
          <w:sz w:val="22"/>
          <w:szCs w:val="22"/>
        </w:rPr>
        <w:t xml:space="preserve">medium term </w:t>
      </w:r>
      <w:r w:rsidRPr="0061561D">
        <w:rPr>
          <w:rFonts w:asciiTheme="minorHAnsi" w:hAnsiTheme="minorHAnsi" w:cstheme="minorHAnsi"/>
          <w:sz w:val="22"/>
          <w:szCs w:val="22"/>
        </w:rPr>
        <w:t>proforma is used throughout as a record of information. All medium-term plans provide the following information:</w:t>
      </w:r>
    </w:p>
    <w:p w:rsidR="00A36D84" w:rsidRPr="0061561D" w:rsidRDefault="00A36D84" w:rsidP="00A36D84">
      <w:pPr>
        <w:ind w:left="360"/>
        <w:jc w:val="both"/>
        <w:rPr>
          <w:rFonts w:asciiTheme="minorHAnsi" w:hAnsiTheme="minorHAnsi" w:cstheme="minorHAnsi"/>
          <w:sz w:val="22"/>
          <w:szCs w:val="22"/>
        </w:rPr>
      </w:pPr>
    </w:p>
    <w:p w:rsidR="00A36D84" w:rsidRPr="0061561D" w:rsidRDefault="007A0F58" w:rsidP="00A36D84">
      <w:pPr>
        <w:pStyle w:val="NoSpacing"/>
        <w:numPr>
          <w:ilvl w:val="0"/>
          <w:numId w:val="4"/>
        </w:numPr>
        <w:jc w:val="both"/>
        <w:rPr>
          <w:rFonts w:asciiTheme="minorHAnsi" w:hAnsiTheme="minorHAnsi" w:cstheme="minorHAnsi"/>
          <w:sz w:val="22"/>
          <w:szCs w:val="22"/>
        </w:rPr>
      </w:pPr>
      <w:r>
        <w:rPr>
          <w:rFonts w:asciiTheme="minorHAnsi" w:hAnsiTheme="minorHAnsi" w:cstheme="minorHAnsi"/>
          <w:sz w:val="22"/>
          <w:szCs w:val="22"/>
        </w:rPr>
        <w:t>l</w:t>
      </w:r>
      <w:r w:rsidR="00A36D84" w:rsidRPr="0061561D">
        <w:rPr>
          <w:rFonts w:asciiTheme="minorHAnsi" w:hAnsiTheme="minorHAnsi" w:cstheme="minorHAnsi"/>
          <w:sz w:val="22"/>
          <w:szCs w:val="22"/>
        </w:rPr>
        <w:t>earning objectives including the key knowledge, skills or processes that underpin the learning</w:t>
      </w:r>
    </w:p>
    <w:p w:rsidR="00A36D84" w:rsidRPr="0061561D" w:rsidRDefault="007A0F58" w:rsidP="00A36D84">
      <w:pPr>
        <w:pStyle w:val="NoSpacing"/>
        <w:numPr>
          <w:ilvl w:val="0"/>
          <w:numId w:val="4"/>
        </w:numPr>
        <w:jc w:val="both"/>
        <w:rPr>
          <w:rFonts w:asciiTheme="minorHAnsi" w:hAnsiTheme="minorHAnsi" w:cstheme="minorHAnsi"/>
          <w:sz w:val="22"/>
          <w:szCs w:val="22"/>
        </w:rPr>
      </w:pPr>
      <w:r>
        <w:rPr>
          <w:rFonts w:asciiTheme="minorHAnsi" w:hAnsiTheme="minorHAnsi" w:cstheme="minorHAnsi"/>
          <w:sz w:val="22"/>
          <w:szCs w:val="22"/>
        </w:rPr>
        <w:lastRenderedPageBreak/>
        <w:t>r</w:t>
      </w:r>
      <w:r w:rsidR="00A36D84" w:rsidRPr="0061561D">
        <w:rPr>
          <w:rFonts w:asciiTheme="minorHAnsi" w:hAnsiTheme="minorHAnsi" w:cstheme="minorHAnsi"/>
          <w:sz w:val="22"/>
          <w:szCs w:val="22"/>
        </w:rPr>
        <w:t>esources that will enable all pupils within the lesson to access the curriculum</w:t>
      </w:r>
      <w:r w:rsidR="009E4419">
        <w:rPr>
          <w:rFonts w:asciiTheme="minorHAnsi" w:hAnsiTheme="minorHAnsi" w:cstheme="minorHAnsi"/>
          <w:sz w:val="22"/>
          <w:szCs w:val="22"/>
        </w:rPr>
        <w:t xml:space="preserve"> and make progress</w:t>
      </w:r>
    </w:p>
    <w:p w:rsidR="00A36D84" w:rsidRDefault="007A0F58" w:rsidP="00A36D84">
      <w:pPr>
        <w:pStyle w:val="NoSpacing"/>
        <w:numPr>
          <w:ilvl w:val="0"/>
          <w:numId w:val="4"/>
        </w:numPr>
        <w:jc w:val="both"/>
        <w:rPr>
          <w:rFonts w:asciiTheme="minorHAnsi" w:hAnsiTheme="minorHAnsi" w:cstheme="minorHAnsi"/>
          <w:sz w:val="22"/>
          <w:szCs w:val="22"/>
        </w:rPr>
      </w:pPr>
      <w:r>
        <w:rPr>
          <w:rFonts w:asciiTheme="minorHAnsi" w:hAnsiTheme="minorHAnsi" w:cstheme="minorHAnsi"/>
          <w:sz w:val="22"/>
          <w:szCs w:val="22"/>
        </w:rPr>
        <w:t>a</w:t>
      </w:r>
      <w:r w:rsidR="00A36D84" w:rsidRPr="0061561D">
        <w:rPr>
          <w:rFonts w:asciiTheme="minorHAnsi" w:hAnsiTheme="minorHAnsi" w:cstheme="minorHAnsi"/>
          <w:sz w:val="22"/>
          <w:szCs w:val="22"/>
        </w:rPr>
        <w:t>daptati</w:t>
      </w:r>
      <w:r w:rsidR="009E4419">
        <w:rPr>
          <w:rFonts w:asciiTheme="minorHAnsi" w:hAnsiTheme="minorHAnsi" w:cstheme="minorHAnsi"/>
          <w:sz w:val="22"/>
          <w:szCs w:val="22"/>
        </w:rPr>
        <w:t>ve teaching strategies</w:t>
      </w:r>
      <w:r w:rsidR="00A36D84" w:rsidRPr="0061561D">
        <w:rPr>
          <w:rFonts w:asciiTheme="minorHAnsi" w:hAnsiTheme="minorHAnsi" w:cstheme="minorHAnsi"/>
          <w:sz w:val="22"/>
          <w:szCs w:val="22"/>
        </w:rPr>
        <w:t xml:space="preserve"> – how activities will be adapted for individual learners </w:t>
      </w:r>
      <w:r w:rsidR="009E4419">
        <w:rPr>
          <w:rFonts w:asciiTheme="minorHAnsi" w:hAnsiTheme="minorHAnsi" w:cstheme="minorHAnsi"/>
          <w:sz w:val="22"/>
          <w:szCs w:val="22"/>
        </w:rPr>
        <w:t>to enable all pupils to make progress within lessons</w:t>
      </w:r>
    </w:p>
    <w:p w:rsidR="009E4419" w:rsidRPr="0061561D" w:rsidRDefault="007A0F58" w:rsidP="009E4419">
      <w:pPr>
        <w:pStyle w:val="NoSpacing"/>
        <w:numPr>
          <w:ilvl w:val="0"/>
          <w:numId w:val="4"/>
        </w:numPr>
        <w:jc w:val="both"/>
        <w:rPr>
          <w:rFonts w:asciiTheme="minorHAnsi" w:hAnsiTheme="minorHAnsi" w:cstheme="minorHAnsi"/>
          <w:sz w:val="22"/>
          <w:szCs w:val="22"/>
        </w:rPr>
      </w:pPr>
      <w:r>
        <w:rPr>
          <w:rFonts w:asciiTheme="minorHAnsi" w:hAnsiTheme="minorHAnsi" w:cstheme="minorHAnsi"/>
          <w:sz w:val="22"/>
          <w:szCs w:val="22"/>
        </w:rPr>
        <w:t>a</w:t>
      </w:r>
      <w:r w:rsidR="009E4419" w:rsidRPr="0061561D">
        <w:rPr>
          <w:rFonts w:asciiTheme="minorHAnsi" w:hAnsiTheme="minorHAnsi" w:cstheme="minorHAnsi"/>
          <w:sz w:val="22"/>
          <w:szCs w:val="22"/>
        </w:rPr>
        <w:t>ssessment including an outline of when formal assessments will be carried out</w:t>
      </w:r>
      <w:r w:rsidR="009E4419">
        <w:rPr>
          <w:rFonts w:asciiTheme="minorHAnsi" w:hAnsiTheme="minorHAnsi" w:cstheme="minorHAnsi"/>
          <w:sz w:val="22"/>
          <w:szCs w:val="22"/>
        </w:rPr>
        <w:t xml:space="preserve"> and success criteria for individual lessons</w:t>
      </w:r>
    </w:p>
    <w:p w:rsidR="00A36D84" w:rsidRPr="009E4419" w:rsidRDefault="00A36D84" w:rsidP="009E4419">
      <w:pPr>
        <w:pStyle w:val="NoSpacing"/>
        <w:ind w:left="720"/>
        <w:jc w:val="both"/>
        <w:rPr>
          <w:rFonts w:asciiTheme="minorHAnsi" w:hAnsiTheme="minorHAnsi" w:cstheme="minorHAnsi"/>
          <w:sz w:val="22"/>
          <w:szCs w:val="22"/>
        </w:rPr>
      </w:pPr>
    </w:p>
    <w:p w:rsidR="00A36D84" w:rsidRPr="0061561D" w:rsidRDefault="00A36D84" w:rsidP="00A36D84">
      <w:pPr>
        <w:spacing w:after="180"/>
        <w:jc w:val="both"/>
        <w:rPr>
          <w:rFonts w:asciiTheme="minorHAnsi" w:hAnsiTheme="minorHAnsi" w:cstheme="minorHAnsi"/>
          <w:sz w:val="22"/>
          <w:szCs w:val="22"/>
        </w:rPr>
      </w:pPr>
      <w:r w:rsidRPr="0061561D">
        <w:rPr>
          <w:rFonts w:asciiTheme="minorHAnsi" w:hAnsiTheme="minorHAnsi" w:cstheme="minorHAnsi"/>
          <w:sz w:val="22"/>
          <w:szCs w:val="22"/>
        </w:rPr>
        <w:t>Medium term plans are checked by </w:t>
      </w:r>
      <w:r w:rsidR="007A0F58">
        <w:rPr>
          <w:rFonts w:asciiTheme="minorHAnsi" w:hAnsiTheme="minorHAnsi" w:cstheme="minorHAnsi"/>
          <w:sz w:val="22"/>
          <w:szCs w:val="22"/>
        </w:rPr>
        <w:t>s</w:t>
      </w:r>
      <w:r w:rsidRPr="0061561D">
        <w:rPr>
          <w:rFonts w:asciiTheme="minorHAnsi" w:hAnsiTheme="minorHAnsi" w:cstheme="minorHAnsi"/>
          <w:sz w:val="22"/>
          <w:szCs w:val="22"/>
        </w:rPr>
        <w:t xml:space="preserve">ubject </w:t>
      </w:r>
      <w:r w:rsidR="007A0F58">
        <w:rPr>
          <w:rFonts w:asciiTheme="minorHAnsi" w:hAnsiTheme="minorHAnsi" w:cstheme="minorHAnsi"/>
          <w:sz w:val="22"/>
          <w:szCs w:val="22"/>
        </w:rPr>
        <w:t>c</w:t>
      </w:r>
      <w:r w:rsidRPr="0061561D">
        <w:rPr>
          <w:rFonts w:asciiTheme="minorHAnsi" w:hAnsiTheme="minorHAnsi" w:cstheme="minorHAnsi"/>
          <w:sz w:val="22"/>
          <w:szCs w:val="22"/>
        </w:rPr>
        <w:t>oordinators to ensure that programmes of study are being implemented appropriately and offer constructive advice on teaching strategies, resources and assessment. The subject coordinators also moderate for continuity and progression across the school</w:t>
      </w:r>
      <w:r w:rsidR="007A0F58">
        <w:rPr>
          <w:rFonts w:asciiTheme="minorHAnsi" w:hAnsiTheme="minorHAnsi" w:cstheme="minorHAnsi"/>
          <w:sz w:val="22"/>
          <w:szCs w:val="22"/>
        </w:rPr>
        <w:t>,</w:t>
      </w:r>
      <w:r w:rsidRPr="0061561D">
        <w:rPr>
          <w:rFonts w:asciiTheme="minorHAnsi" w:hAnsiTheme="minorHAnsi" w:cstheme="minorHAnsi"/>
          <w:sz w:val="22"/>
          <w:szCs w:val="22"/>
        </w:rPr>
        <w:t xml:space="preserve"> </w:t>
      </w:r>
      <w:r w:rsidR="009E4419" w:rsidRPr="0061561D">
        <w:rPr>
          <w:rFonts w:asciiTheme="minorHAnsi" w:hAnsiTheme="minorHAnsi" w:cstheme="minorHAnsi"/>
          <w:sz w:val="22"/>
          <w:szCs w:val="22"/>
        </w:rPr>
        <w:t>alongside</w:t>
      </w:r>
      <w:r w:rsidRPr="0061561D">
        <w:rPr>
          <w:rFonts w:asciiTheme="minorHAnsi" w:hAnsiTheme="minorHAnsi" w:cstheme="minorHAnsi"/>
          <w:sz w:val="22"/>
          <w:szCs w:val="22"/>
        </w:rPr>
        <w:t xml:space="preserve"> gathering evidence on intended learning. Subject coordinators monitor the effectiveness of the schemes of work</w:t>
      </w:r>
      <w:r w:rsidR="009E4419">
        <w:rPr>
          <w:rFonts w:asciiTheme="minorHAnsi" w:hAnsiTheme="minorHAnsi" w:cstheme="minorHAnsi"/>
          <w:sz w:val="22"/>
          <w:szCs w:val="22"/>
        </w:rPr>
        <w:t xml:space="preserve"> through learning walks, lesson observations, book and planning moderations</w:t>
      </w:r>
      <w:r w:rsidRPr="0061561D">
        <w:rPr>
          <w:rFonts w:asciiTheme="minorHAnsi" w:hAnsiTheme="minorHAnsi" w:cstheme="minorHAnsi"/>
          <w:sz w:val="22"/>
          <w:szCs w:val="22"/>
        </w:rPr>
        <w:t xml:space="preserve"> and and ensure that any cross-curricular areas are highlighted, strengthened and developed.</w:t>
      </w:r>
    </w:p>
    <w:p w:rsidR="00A36D84" w:rsidRPr="0061561D" w:rsidRDefault="00A36D84" w:rsidP="00A36D84">
      <w:pPr>
        <w:spacing w:after="180"/>
        <w:jc w:val="both"/>
        <w:rPr>
          <w:rFonts w:asciiTheme="minorHAnsi" w:hAnsiTheme="minorHAnsi" w:cstheme="minorHAnsi"/>
          <w:sz w:val="22"/>
          <w:szCs w:val="22"/>
        </w:rPr>
      </w:pPr>
      <w:r w:rsidRPr="0061561D">
        <w:rPr>
          <w:rFonts w:asciiTheme="minorHAnsi" w:eastAsiaTheme="majorEastAsia" w:hAnsiTheme="minorHAnsi" w:cstheme="minorHAnsi"/>
          <w:sz w:val="22"/>
          <w:szCs w:val="22"/>
        </w:rPr>
        <w:t xml:space="preserve">Short term planning </w:t>
      </w:r>
      <w:r w:rsidRPr="0061561D">
        <w:rPr>
          <w:rFonts w:asciiTheme="minorHAnsi" w:hAnsiTheme="minorHAnsi" w:cstheme="minorHAnsi"/>
          <w:sz w:val="22"/>
          <w:szCs w:val="22"/>
        </w:rPr>
        <w:t xml:space="preserve">is seen as a working document to support the individual teacher in </w:t>
      </w:r>
      <w:r w:rsidR="009E4419">
        <w:rPr>
          <w:rFonts w:asciiTheme="minorHAnsi" w:hAnsiTheme="minorHAnsi" w:cstheme="minorHAnsi"/>
          <w:sz w:val="22"/>
          <w:szCs w:val="22"/>
        </w:rPr>
        <w:t>their</w:t>
      </w:r>
      <w:r w:rsidRPr="0061561D">
        <w:rPr>
          <w:rFonts w:asciiTheme="minorHAnsi" w:hAnsiTheme="minorHAnsi" w:cstheme="minorHAnsi"/>
          <w:sz w:val="22"/>
          <w:szCs w:val="22"/>
        </w:rPr>
        <w:t xml:space="preserve"> daily teaching. The senior leadership team recommend that short-term planning should </w:t>
      </w:r>
      <w:r w:rsidR="009E4419">
        <w:rPr>
          <w:rFonts w:asciiTheme="minorHAnsi" w:hAnsiTheme="minorHAnsi" w:cstheme="minorHAnsi"/>
          <w:sz w:val="22"/>
          <w:szCs w:val="22"/>
        </w:rPr>
        <w:t>consider</w:t>
      </w:r>
      <w:r w:rsidRPr="0061561D">
        <w:rPr>
          <w:rFonts w:asciiTheme="minorHAnsi" w:hAnsiTheme="minorHAnsi" w:cstheme="minorHAnsi"/>
          <w:sz w:val="22"/>
          <w:szCs w:val="22"/>
        </w:rPr>
        <w:t xml:space="preserve"> the learning objectives/outcomes for each lesson including the activities to be undertaken; the management of adult helpers and </w:t>
      </w:r>
      <w:r w:rsidR="009E4419">
        <w:rPr>
          <w:rFonts w:asciiTheme="minorHAnsi" w:hAnsiTheme="minorHAnsi" w:cstheme="minorHAnsi"/>
          <w:sz w:val="22"/>
          <w:szCs w:val="22"/>
        </w:rPr>
        <w:t xml:space="preserve">adaptive strategies, </w:t>
      </w:r>
      <w:r w:rsidRPr="0061561D">
        <w:rPr>
          <w:rFonts w:asciiTheme="minorHAnsi" w:hAnsiTheme="minorHAnsi" w:cstheme="minorHAnsi"/>
          <w:sz w:val="22"/>
          <w:szCs w:val="22"/>
        </w:rPr>
        <w:t>the short term and/or long-term assessment</w:t>
      </w:r>
      <w:r w:rsidR="007A0F58">
        <w:rPr>
          <w:rFonts w:asciiTheme="minorHAnsi" w:hAnsiTheme="minorHAnsi" w:cstheme="minorHAnsi"/>
          <w:sz w:val="22"/>
          <w:szCs w:val="22"/>
        </w:rPr>
        <w:t xml:space="preserve"> and </w:t>
      </w:r>
      <w:r w:rsidRPr="0061561D">
        <w:rPr>
          <w:rFonts w:asciiTheme="minorHAnsi" w:hAnsiTheme="minorHAnsi" w:cstheme="minorHAnsi"/>
          <w:sz w:val="22"/>
          <w:szCs w:val="22"/>
        </w:rPr>
        <w:t xml:space="preserve">the time and resources required for the delivery of the lesson content to enable all pupils to make progress within the lesson. </w:t>
      </w:r>
    </w:p>
    <w:p w:rsidR="00A36D84" w:rsidRPr="0061561D" w:rsidRDefault="00A36D84" w:rsidP="00A36D84">
      <w:pPr>
        <w:jc w:val="both"/>
        <w:rPr>
          <w:rFonts w:asciiTheme="minorHAnsi" w:hAnsiTheme="minorHAnsi" w:cstheme="minorHAnsi"/>
          <w:sz w:val="22"/>
          <w:szCs w:val="22"/>
        </w:rPr>
      </w:pPr>
      <w:r w:rsidRPr="0061561D">
        <w:rPr>
          <w:rFonts w:asciiTheme="minorHAnsi" w:hAnsiTheme="minorHAnsi" w:cstheme="minorHAnsi"/>
          <w:sz w:val="22"/>
          <w:szCs w:val="22"/>
        </w:rPr>
        <w:t xml:space="preserve">Staff are expected to review planning to provide feedback and effective monitoring to progress forwards. Staff are expected to input into Curriculum </w:t>
      </w:r>
      <w:r w:rsidR="009E4419">
        <w:rPr>
          <w:rFonts w:asciiTheme="minorHAnsi" w:hAnsiTheme="minorHAnsi" w:cstheme="minorHAnsi"/>
          <w:sz w:val="22"/>
          <w:szCs w:val="22"/>
        </w:rPr>
        <w:t>Improvement P</w:t>
      </w:r>
      <w:r w:rsidRPr="0061561D">
        <w:rPr>
          <w:rFonts w:asciiTheme="minorHAnsi" w:hAnsiTheme="minorHAnsi" w:cstheme="minorHAnsi"/>
          <w:sz w:val="22"/>
          <w:szCs w:val="22"/>
        </w:rPr>
        <w:t>lans.</w:t>
      </w:r>
    </w:p>
    <w:p w:rsidR="00A36D84" w:rsidRPr="0061561D" w:rsidRDefault="00A36D84" w:rsidP="00A36D84">
      <w:pPr>
        <w:spacing w:after="180"/>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b/>
          <w:sz w:val="22"/>
          <w:szCs w:val="22"/>
          <w:u w:val="single"/>
        </w:rPr>
      </w:pPr>
      <w:r w:rsidRPr="0061561D">
        <w:rPr>
          <w:rFonts w:asciiTheme="minorHAnsi" w:hAnsiTheme="minorHAnsi" w:cstheme="minorHAnsi"/>
          <w:b/>
          <w:sz w:val="22"/>
          <w:szCs w:val="22"/>
          <w:u w:val="single"/>
        </w:rPr>
        <w:t>Progress</w:t>
      </w:r>
      <w:r w:rsidR="00A8432E">
        <w:rPr>
          <w:rFonts w:asciiTheme="minorHAnsi" w:hAnsiTheme="minorHAnsi" w:cstheme="minorHAnsi"/>
          <w:b/>
          <w:sz w:val="22"/>
          <w:szCs w:val="22"/>
          <w:u w:val="single"/>
        </w:rPr>
        <w:t xml:space="preserve">, </w:t>
      </w:r>
      <w:r w:rsidRPr="0061561D">
        <w:rPr>
          <w:rFonts w:asciiTheme="minorHAnsi" w:hAnsiTheme="minorHAnsi" w:cstheme="minorHAnsi"/>
          <w:b/>
          <w:sz w:val="22"/>
          <w:szCs w:val="22"/>
          <w:u w:val="single"/>
        </w:rPr>
        <w:t>Attainment</w:t>
      </w:r>
      <w:r w:rsidR="00A8432E">
        <w:rPr>
          <w:rFonts w:asciiTheme="minorHAnsi" w:hAnsiTheme="minorHAnsi" w:cstheme="minorHAnsi"/>
          <w:b/>
          <w:sz w:val="22"/>
          <w:szCs w:val="22"/>
          <w:u w:val="single"/>
        </w:rPr>
        <w:t xml:space="preserve"> and Communication with Parents</w:t>
      </w:r>
    </w:p>
    <w:p w:rsidR="00A36D84" w:rsidRPr="0061561D" w:rsidRDefault="00A36D84" w:rsidP="00A36D84">
      <w:pPr>
        <w:jc w:val="both"/>
        <w:rPr>
          <w:rFonts w:asciiTheme="minorHAnsi" w:hAnsiTheme="minorHAnsi" w:cstheme="minorHAnsi"/>
          <w:b/>
          <w:sz w:val="22"/>
          <w:szCs w:val="22"/>
          <w:u w:val="single"/>
        </w:rPr>
      </w:pPr>
    </w:p>
    <w:p w:rsidR="00A36D84" w:rsidRPr="0061561D" w:rsidRDefault="00A36D84" w:rsidP="00A36D84">
      <w:pPr>
        <w:jc w:val="both"/>
        <w:rPr>
          <w:rFonts w:asciiTheme="minorHAnsi" w:hAnsiTheme="minorHAnsi" w:cstheme="minorHAnsi"/>
          <w:sz w:val="22"/>
          <w:szCs w:val="22"/>
        </w:rPr>
      </w:pPr>
      <w:r w:rsidRPr="0061561D">
        <w:rPr>
          <w:rFonts w:asciiTheme="minorHAnsi" w:hAnsiTheme="minorHAnsi" w:cstheme="minorHAnsi"/>
          <w:sz w:val="22"/>
          <w:szCs w:val="22"/>
        </w:rPr>
        <w:t xml:space="preserve">Parents receive three reports throughout the year, one each term to summarise their child’s/children’s academic attitudes, behaviour, learning and progress. Parents are invited to two formal parents’ evenings where they can discuss their child’s development </w:t>
      </w:r>
      <w:r w:rsidR="00F22E20">
        <w:rPr>
          <w:rFonts w:asciiTheme="minorHAnsi" w:hAnsiTheme="minorHAnsi" w:cstheme="minorHAnsi"/>
          <w:sz w:val="22"/>
          <w:szCs w:val="22"/>
        </w:rPr>
        <w:t>with</w:t>
      </w:r>
      <w:r w:rsidRPr="0061561D">
        <w:rPr>
          <w:rFonts w:asciiTheme="minorHAnsi" w:hAnsiTheme="minorHAnsi" w:cstheme="minorHAnsi"/>
          <w:sz w:val="22"/>
          <w:szCs w:val="22"/>
        </w:rPr>
        <w:t xml:space="preserve"> our teachers. Parents and guardians are freely invited to consult with teachers throughout the academic year in person, on the telephone or via email communication</w:t>
      </w:r>
      <w:r w:rsidR="009E4419">
        <w:rPr>
          <w:rFonts w:asciiTheme="minorHAnsi" w:hAnsiTheme="minorHAnsi" w:cstheme="minorHAnsi"/>
          <w:sz w:val="22"/>
          <w:szCs w:val="22"/>
        </w:rPr>
        <w:t xml:space="preserve"> regarding their child’s progress.</w:t>
      </w:r>
    </w:p>
    <w:p w:rsidR="00A36D84" w:rsidRPr="0061561D"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r w:rsidRPr="0061561D">
        <w:rPr>
          <w:rFonts w:asciiTheme="minorHAnsi" w:hAnsiTheme="minorHAnsi" w:cstheme="minorHAnsi"/>
          <w:sz w:val="22"/>
          <w:szCs w:val="22"/>
        </w:rPr>
        <w:t xml:space="preserve">Pupils are assessed regularly throughout each academic year to monitor their progress and development. </w:t>
      </w:r>
      <w:r w:rsidR="00F22E20">
        <w:rPr>
          <w:rFonts w:asciiTheme="minorHAnsi" w:hAnsiTheme="minorHAnsi" w:cstheme="minorHAnsi"/>
          <w:sz w:val="22"/>
          <w:szCs w:val="22"/>
        </w:rPr>
        <w:t xml:space="preserve">Assessment tracking takes place to inform planning and teaching to promote pupil progress. </w:t>
      </w:r>
      <w:r w:rsidRPr="0061561D">
        <w:rPr>
          <w:rFonts w:asciiTheme="minorHAnsi" w:hAnsiTheme="minorHAnsi" w:cstheme="minorHAnsi"/>
          <w:sz w:val="22"/>
          <w:szCs w:val="22"/>
        </w:rPr>
        <w:t>Standardised testing takes place regularly</w:t>
      </w:r>
      <w:r w:rsidR="009B4ADA">
        <w:rPr>
          <w:rFonts w:asciiTheme="minorHAnsi" w:hAnsiTheme="minorHAnsi" w:cstheme="minorHAnsi"/>
          <w:sz w:val="22"/>
          <w:szCs w:val="22"/>
        </w:rPr>
        <w:t xml:space="preserve"> through Quest Assessments</w:t>
      </w:r>
      <w:r w:rsidRPr="0061561D">
        <w:rPr>
          <w:rFonts w:asciiTheme="minorHAnsi" w:hAnsiTheme="minorHAnsi" w:cstheme="minorHAnsi"/>
          <w:sz w:val="22"/>
          <w:szCs w:val="22"/>
        </w:rPr>
        <w:t>.</w:t>
      </w:r>
      <w:r w:rsidR="009B4ADA">
        <w:rPr>
          <w:rFonts w:asciiTheme="minorHAnsi" w:hAnsiTheme="minorHAnsi" w:cstheme="minorHAnsi"/>
          <w:sz w:val="22"/>
          <w:szCs w:val="22"/>
        </w:rPr>
        <w:t xml:space="preserve"> The table below outlines the yearly assessment cycle.</w:t>
      </w:r>
    </w:p>
    <w:p w:rsidR="009E4419" w:rsidRDefault="009E4419" w:rsidP="00A36D84">
      <w:pPr>
        <w:jc w:val="both"/>
        <w:rPr>
          <w:rFonts w:asciiTheme="minorHAnsi" w:hAnsiTheme="minorHAnsi" w:cstheme="minorHAnsi"/>
          <w:sz w:val="22"/>
          <w:szCs w:val="22"/>
        </w:rPr>
      </w:pPr>
    </w:p>
    <w:p w:rsidR="009E4419" w:rsidRDefault="009E4419" w:rsidP="00A36D84">
      <w:pPr>
        <w:jc w:val="both"/>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2254"/>
        <w:gridCol w:w="2254"/>
        <w:gridCol w:w="2254"/>
        <w:gridCol w:w="2254"/>
      </w:tblGrid>
      <w:tr w:rsidR="009E4419" w:rsidTr="009E4419">
        <w:tc>
          <w:tcPr>
            <w:tcW w:w="2254" w:type="dxa"/>
          </w:tcPr>
          <w:p w:rsidR="009E4419" w:rsidRPr="007A0F58" w:rsidRDefault="009E4419" w:rsidP="00A36D84">
            <w:pPr>
              <w:jc w:val="both"/>
              <w:rPr>
                <w:rFonts w:asciiTheme="minorHAnsi" w:hAnsiTheme="minorHAnsi" w:cstheme="minorHAnsi"/>
                <w:b/>
                <w:sz w:val="22"/>
                <w:szCs w:val="22"/>
                <w:u w:val="single"/>
              </w:rPr>
            </w:pPr>
            <w:r w:rsidRPr="007A0F58">
              <w:rPr>
                <w:rFonts w:asciiTheme="minorHAnsi" w:hAnsiTheme="minorHAnsi" w:cstheme="minorHAnsi"/>
                <w:b/>
                <w:sz w:val="22"/>
                <w:szCs w:val="22"/>
                <w:u w:val="single"/>
              </w:rPr>
              <w:t>Year Group</w:t>
            </w:r>
          </w:p>
        </w:tc>
        <w:tc>
          <w:tcPr>
            <w:tcW w:w="2254" w:type="dxa"/>
          </w:tcPr>
          <w:p w:rsidR="009E4419" w:rsidRPr="007A0F58" w:rsidRDefault="009E4419" w:rsidP="00A36D84">
            <w:pPr>
              <w:jc w:val="both"/>
              <w:rPr>
                <w:rFonts w:asciiTheme="minorHAnsi" w:hAnsiTheme="minorHAnsi" w:cstheme="minorHAnsi"/>
                <w:b/>
                <w:sz w:val="22"/>
                <w:szCs w:val="22"/>
                <w:u w:val="single"/>
              </w:rPr>
            </w:pPr>
            <w:r w:rsidRPr="007A0F58">
              <w:rPr>
                <w:rFonts w:asciiTheme="minorHAnsi" w:hAnsiTheme="minorHAnsi" w:cstheme="minorHAnsi"/>
                <w:b/>
                <w:sz w:val="22"/>
                <w:szCs w:val="22"/>
                <w:u w:val="single"/>
              </w:rPr>
              <w:t>Autumn Term</w:t>
            </w:r>
          </w:p>
        </w:tc>
        <w:tc>
          <w:tcPr>
            <w:tcW w:w="2254" w:type="dxa"/>
          </w:tcPr>
          <w:p w:rsidR="009E4419" w:rsidRPr="007A0F58" w:rsidRDefault="009E4419" w:rsidP="00A36D84">
            <w:pPr>
              <w:jc w:val="both"/>
              <w:rPr>
                <w:rFonts w:asciiTheme="minorHAnsi" w:hAnsiTheme="minorHAnsi" w:cstheme="minorHAnsi"/>
                <w:b/>
                <w:sz w:val="22"/>
                <w:szCs w:val="22"/>
                <w:u w:val="single"/>
              </w:rPr>
            </w:pPr>
            <w:r w:rsidRPr="007A0F58">
              <w:rPr>
                <w:rFonts w:asciiTheme="minorHAnsi" w:hAnsiTheme="minorHAnsi" w:cstheme="minorHAnsi"/>
                <w:b/>
                <w:sz w:val="22"/>
                <w:szCs w:val="22"/>
                <w:u w:val="single"/>
              </w:rPr>
              <w:t>Spring Term</w:t>
            </w:r>
          </w:p>
        </w:tc>
        <w:tc>
          <w:tcPr>
            <w:tcW w:w="2254" w:type="dxa"/>
          </w:tcPr>
          <w:p w:rsidR="009E4419" w:rsidRPr="007A0F58" w:rsidRDefault="009E4419" w:rsidP="00A36D84">
            <w:pPr>
              <w:jc w:val="both"/>
              <w:rPr>
                <w:rFonts w:asciiTheme="minorHAnsi" w:hAnsiTheme="minorHAnsi" w:cstheme="minorHAnsi"/>
                <w:b/>
                <w:sz w:val="22"/>
                <w:szCs w:val="22"/>
                <w:u w:val="single"/>
              </w:rPr>
            </w:pPr>
            <w:r w:rsidRPr="007A0F58">
              <w:rPr>
                <w:rFonts w:asciiTheme="minorHAnsi" w:hAnsiTheme="minorHAnsi" w:cstheme="minorHAnsi"/>
                <w:b/>
                <w:sz w:val="22"/>
                <w:szCs w:val="22"/>
                <w:u w:val="single"/>
              </w:rPr>
              <w:t>Summer Term</w:t>
            </w:r>
          </w:p>
        </w:tc>
      </w:tr>
      <w:tr w:rsidR="009E4419" w:rsidTr="009E4419">
        <w:tc>
          <w:tcPr>
            <w:tcW w:w="2254" w:type="dxa"/>
          </w:tcPr>
          <w:p w:rsidR="009E4419" w:rsidRPr="007A0F58" w:rsidRDefault="009E4419" w:rsidP="00A36D84">
            <w:pPr>
              <w:jc w:val="both"/>
              <w:rPr>
                <w:rFonts w:asciiTheme="minorHAnsi" w:hAnsiTheme="minorHAnsi" w:cstheme="minorHAnsi"/>
                <w:b/>
                <w:sz w:val="22"/>
                <w:szCs w:val="22"/>
              </w:rPr>
            </w:pPr>
            <w:r w:rsidRPr="007A0F58">
              <w:rPr>
                <w:rFonts w:asciiTheme="minorHAnsi" w:hAnsiTheme="minorHAnsi" w:cstheme="minorHAnsi"/>
                <w:b/>
                <w:sz w:val="22"/>
                <w:szCs w:val="22"/>
              </w:rPr>
              <w:t>Pre-Reception</w:t>
            </w:r>
          </w:p>
        </w:tc>
        <w:tc>
          <w:tcPr>
            <w:tcW w:w="2254" w:type="dxa"/>
          </w:tcPr>
          <w:p w:rsidR="009E4419" w:rsidRPr="009B4ADA" w:rsidRDefault="009B4ADA" w:rsidP="009B4ADA">
            <w:pPr>
              <w:jc w:val="both"/>
              <w:rPr>
                <w:rFonts w:asciiTheme="minorHAnsi" w:hAnsiTheme="minorHAnsi" w:cstheme="minorHAnsi"/>
                <w:sz w:val="22"/>
                <w:szCs w:val="22"/>
              </w:rPr>
            </w:pPr>
            <w:r w:rsidRPr="009B4ADA">
              <w:rPr>
                <w:rFonts w:asciiTheme="minorHAnsi" w:hAnsiTheme="minorHAnsi" w:cstheme="minorHAnsi"/>
                <w:sz w:val="22"/>
                <w:szCs w:val="22"/>
              </w:rPr>
              <w:t>Communication, Language and Literacy</w:t>
            </w:r>
          </w:p>
          <w:p w:rsidR="009B4ADA" w:rsidRDefault="009B4ADA" w:rsidP="009B4ADA">
            <w:pPr>
              <w:jc w:val="both"/>
              <w:rPr>
                <w:rFonts w:asciiTheme="minorHAnsi" w:hAnsiTheme="minorHAnsi" w:cstheme="minorHAnsi"/>
                <w:sz w:val="22"/>
                <w:szCs w:val="22"/>
              </w:rPr>
            </w:pPr>
          </w:p>
          <w:p w:rsidR="009B4ADA" w:rsidRPr="009B4ADA" w:rsidRDefault="009B4ADA" w:rsidP="009B4ADA">
            <w:pPr>
              <w:jc w:val="both"/>
              <w:rPr>
                <w:rFonts w:asciiTheme="minorHAnsi" w:hAnsiTheme="minorHAnsi" w:cstheme="minorHAnsi"/>
                <w:sz w:val="22"/>
                <w:szCs w:val="22"/>
              </w:rPr>
            </w:pPr>
            <w:r w:rsidRPr="009B4ADA">
              <w:rPr>
                <w:rFonts w:asciiTheme="minorHAnsi" w:hAnsiTheme="minorHAnsi" w:cstheme="minorHAnsi"/>
                <w:sz w:val="22"/>
                <w:szCs w:val="22"/>
              </w:rPr>
              <w:t>Numeracy</w:t>
            </w:r>
          </w:p>
        </w:tc>
        <w:tc>
          <w:tcPr>
            <w:tcW w:w="2254" w:type="dxa"/>
          </w:tcPr>
          <w:p w:rsidR="009B4ADA" w:rsidRPr="009B4ADA" w:rsidRDefault="009B4ADA" w:rsidP="009B4ADA">
            <w:pPr>
              <w:jc w:val="both"/>
              <w:rPr>
                <w:rFonts w:asciiTheme="minorHAnsi" w:hAnsiTheme="minorHAnsi" w:cstheme="minorHAnsi"/>
                <w:sz w:val="22"/>
                <w:szCs w:val="22"/>
              </w:rPr>
            </w:pPr>
            <w:r w:rsidRPr="009B4ADA">
              <w:rPr>
                <w:rFonts w:asciiTheme="minorHAnsi" w:hAnsiTheme="minorHAnsi" w:cstheme="minorHAnsi"/>
                <w:sz w:val="22"/>
                <w:szCs w:val="22"/>
              </w:rPr>
              <w:t>Communication, Language and Literacy</w:t>
            </w:r>
          </w:p>
          <w:p w:rsidR="009B4ADA" w:rsidRDefault="009B4ADA" w:rsidP="009B4ADA">
            <w:pPr>
              <w:jc w:val="both"/>
              <w:rPr>
                <w:rFonts w:asciiTheme="minorHAnsi" w:hAnsiTheme="minorHAnsi" w:cstheme="minorHAnsi"/>
                <w:sz w:val="22"/>
                <w:szCs w:val="22"/>
              </w:rPr>
            </w:pPr>
          </w:p>
          <w:p w:rsidR="009E4419" w:rsidRDefault="009B4ADA" w:rsidP="009B4ADA">
            <w:pPr>
              <w:jc w:val="both"/>
              <w:rPr>
                <w:rFonts w:asciiTheme="minorHAnsi" w:hAnsiTheme="minorHAnsi" w:cstheme="minorHAnsi"/>
                <w:sz w:val="22"/>
                <w:szCs w:val="22"/>
              </w:rPr>
            </w:pPr>
            <w:r w:rsidRPr="009B4ADA">
              <w:rPr>
                <w:rFonts w:asciiTheme="minorHAnsi" w:hAnsiTheme="minorHAnsi" w:cstheme="minorHAnsi"/>
                <w:sz w:val="22"/>
                <w:szCs w:val="22"/>
              </w:rPr>
              <w:t>Numeracy</w:t>
            </w:r>
          </w:p>
        </w:tc>
        <w:tc>
          <w:tcPr>
            <w:tcW w:w="2254" w:type="dxa"/>
          </w:tcPr>
          <w:p w:rsidR="009B4ADA" w:rsidRPr="009B4ADA" w:rsidRDefault="009B4ADA" w:rsidP="009B4ADA">
            <w:pPr>
              <w:jc w:val="both"/>
              <w:rPr>
                <w:rFonts w:asciiTheme="minorHAnsi" w:hAnsiTheme="minorHAnsi" w:cstheme="minorHAnsi"/>
                <w:sz w:val="22"/>
                <w:szCs w:val="22"/>
              </w:rPr>
            </w:pPr>
            <w:r w:rsidRPr="009B4ADA">
              <w:rPr>
                <w:rFonts w:asciiTheme="minorHAnsi" w:hAnsiTheme="minorHAnsi" w:cstheme="minorHAnsi"/>
                <w:sz w:val="22"/>
                <w:szCs w:val="22"/>
              </w:rPr>
              <w:t>Communication, Language and Literacy</w:t>
            </w:r>
          </w:p>
          <w:p w:rsidR="009B4ADA" w:rsidRDefault="009B4ADA" w:rsidP="009B4ADA">
            <w:pPr>
              <w:jc w:val="both"/>
              <w:rPr>
                <w:rFonts w:asciiTheme="minorHAnsi" w:hAnsiTheme="minorHAnsi" w:cstheme="minorHAnsi"/>
                <w:sz w:val="22"/>
                <w:szCs w:val="22"/>
              </w:rPr>
            </w:pPr>
          </w:p>
          <w:p w:rsidR="009E4419" w:rsidRDefault="009B4ADA" w:rsidP="009B4ADA">
            <w:pPr>
              <w:jc w:val="both"/>
              <w:rPr>
                <w:rFonts w:asciiTheme="minorHAnsi" w:hAnsiTheme="minorHAnsi" w:cstheme="minorHAnsi"/>
                <w:sz w:val="22"/>
                <w:szCs w:val="22"/>
              </w:rPr>
            </w:pPr>
            <w:r w:rsidRPr="009B4ADA">
              <w:rPr>
                <w:rFonts w:asciiTheme="minorHAnsi" w:hAnsiTheme="minorHAnsi" w:cstheme="minorHAnsi"/>
                <w:sz w:val="22"/>
                <w:szCs w:val="22"/>
              </w:rPr>
              <w:t>Numeracy</w:t>
            </w:r>
          </w:p>
        </w:tc>
      </w:tr>
      <w:tr w:rsidR="009E4419" w:rsidTr="009E4419">
        <w:tc>
          <w:tcPr>
            <w:tcW w:w="2254" w:type="dxa"/>
          </w:tcPr>
          <w:p w:rsidR="009E4419" w:rsidRPr="007A0F58" w:rsidRDefault="009E4419" w:rsidP="00A36D84">
            <w:pPr>
              <w:jc w:val="both"/>
              <w:rPr>
                <w:rFonts w:asciiTheme="minorHAnsi" w:hAnsiTheme="minorHAnsi" w:cstheme="minorHAnsi"/>
                <w:b/>
                <w:sz w:val="22"/>
                <w:szCs w:val="22"/>
              </w:rPr>
            </w:pPr>
            <w:r w:rsidRPr="007A0F58">
              <w:rPr>
                <w:rFonts w:asciiTheme="minorHAnsi" w:hAnsiTheme="minorHAnsi" w:cstheme="minorHAnsi"/>
                <w:b/>
                <w:sz w:val="22"/>
                <w:szCs w:val="22"/>
              </w:rPr>
              <w:t>Reception</w:t>
            </w:r>
          </w:p>
        </w:tc>
        <w:tc>
          <w:tcPr>
            <w:tcW w:w="2254" w:type="dxa"/>
          </w:tcPr>
          <w:p w:rsidR="009B4ADA" w:rsidRPr="009B4ADA" w:rsidRDefault="009B4ADA" w:rsidP="009B4ADA">
            <w:pPr>
              <w:jc w:val="both"/>
              <w:rPr>
                <w:rFonts w:asciiTheme="minorHAnsi" w:hAnsiTheme="minorHAnsi" w:cstheme="minorHAnsi"/>
                <w:sz w:val="22"/>
                <w:szCs w:val="22"/>
              </w:rPr>
            </w:pPr>
            <w:r w:rsidRPr="009B4ADA">
              <w:rPr>
                <w:rFonts w:asciiTheme="minorHAnsi" w:hAnsiTheme="minorHAnsi" w:cstheme="minorHAnsi"/>
                <w:sz w:val="22"/>
                <w:szCs w:val="22"/>
              </w:rPr>
              <w:t>Communication, Language and Literacy</w:t>
            </w:r>
          </w:p>
          <w:p w:rsidR="009B4ADA" w:rsidRDefault="009B4ADA" w:rsidP="009B4ADA">
            <w:pPr>
              <w:jc w:val="both"/>
              <w:rPr>
                <w:rFonts w:asciiTheme="minorHAnsi" w:hAnsiTheme="minorHAnsi" w:cstheme="minorHAnsi"/>
                <w:sz w:val="22"/>
                <w:szCs w:val="22"/>
              </w:rPr>
            </w:pPr>
          </w:p>
          <w:p w:rsidR="009E4419" w:rsidRDefault="009B4ADA" w:rsidP="009B4ADA">
            <w:pPr>
              <w:jc w:val="both"/>
              <w:rPr>
                <w:rFonts w:asciiTheme="minorHAnsi" w:hAnsiTheme="minorHAnsi" w:cstheme="minorHAnsi"/>
                <w:sz w:val="22"/>
                <w:szCs w:val="22"/>
              </w:rPr>
            </w:pPr>
            <w:r w:rsidRPr="009B4ADA">
              <w:rPr>
                <w:rFonts w:asciiTheme="minorHAnsi" w:hAnsiTheme="minorHAnsi" w:cstheme="minorHAnsi"/>
                <w:sz w:val="22"/>
                <w:szCs w:val="22"/>
              </w:rPr>
              <w:t>Numeracy</w:t>
            </w:r>
          </w:p>
        </w:tc>
        <w:tc>
          <w:tcPr>
            <w:tcW w:w="2254" w:type="dxa"/>
          </w:tcPr>
          <w:p w:rsidR="009B4ADA" w:rsidRPr="009B4ADA" w:rsidRDefault="009B4ADA" w:rsidP="009B4ADA">
            <w:pPr>
              <w:jc w:val="both"/>
              <w:rPr>
                <w:rFonts w:asciiTheme="minorHAnsi" w:hAnsiTheme="minorHAnsi" w:cstheme="minorHAnsi"/>
                <w:sz w:val="22"/>
                <w:szCs w:val="22"/>
              </w:rPr>
            </w:pPr>
            <w:r w:rsidRPr="009B4ADA">
              <w:rPr>
                <w:rFonts w:asciiTheme="minorHAnsi" w:hAnsiTheme="minorHAnsi" w:cstheme="minorHAnsi"/>
                <w:sz w:val="22"/>
                <w:szCs w:val="22"/>
              </w:rPr>
              <w:t>Communication, Language and Literacy</w:t>
            </w:r>
          </w:p>
          <w:p w:rsidR="009B4ADA" w:rsidRDefault="009B4ADA" w:rsidP="009B4ADA">
            <w:pPr>
              <w:jc w:val="both"/>
              <w:rPr>
                <w:rFonts w:asciiTheme="minorHAnsi" w:hAnsiTheme="minorHAnsi" w:cstheme="minorHAnsi"/>
                <w:sz w:val="22"/>
                <w:szCs w:val="22"/>
              </w:rPr>
            </w:pPr>
          </w:p>
          <w:p w:rsidR="009E4419" w:rsidRDefault="009B4ADA" w:rsidP="009B4ADA">
            <w:pPr>
              <w:jc w:val="both"/>
              <w:rPr>
                <w:rFonts w:asciiTheme="minorHAnsi" w:hAnsiTheme="minorHAnsi" w:cstheme="minorHAnsi"/>
                <w:sz w:val="22"/>
                <w:szCs w:val="22"/>
              </w:rPr>
            </w:pPr>
            <w:r w:rsidRPr="009B4ADA">
              <w:rPr>
                <w:rFonts w:asciiTheme="minorHAnsi" w:hAnsiTheme="minorHAnsi" w:cstheme="minorHAnsi"/>
                <w:sz w:val="22"/>
                <w:szCs w:val="22"/>
              </w:rPr>
              <w:t>Numeracy</w:t>
            </w:r>
          </w:p>
        </w:tc>
        <w:tc>
          <w:tcPr>
            <w:tcW w:w="2254" w:type="dxa"/>
          </w:tcPr>
          <w:p w:rsidR="009B4ADA" w:rsidRPr="009B4ADA" w:rsidRDefault="009B4ADA" w:rsidP="009B4ADA">
            <w:pPr>
              <w:jc w:val="both"/>
              <w:rPr>
                <w:rFonts w:asciiTheme="minorHAnsi" w:hAnsiTheme="minorHAnsi" w:cstheme="minorHAnsi"/>
                <w:sz w:val="22"/>
                <w:szCs w:val="22"/>
              </w:rPr>
            </w:pPr>
            <w:r w:rsidRPr="009B4ADA">
              <w:rPr>
                <w:rFonts w:asciiTheme="minorHAnsi" w:hAnsiTheme="minorHAnsi" w:cstheme="minorHAnsi"/>
                <w:sz w:val="22"/>
                <w:szCs w:val="22"/>
              </w:rPr>
              <w:t>Communication, Language and Literacy</w:t>
            </w:r>
          </w:p>
          <w:p w:rsidR="009B4ADA" w:rsidRDefault="009B4ADA" w:rsidP="009B4ADA">
            <w:pPr>
              <w:jc w:val="both"/>
              <w:rPr>
                <w:rFonts w:asciiTheme="minorHAnsi" w:hAnsiTheme="minorHAnsi" w:cstheme="minorHAnsi"/>
                <w:sz w:val="22"/>
                <w:szCs w:val="22"/>
              </w:rPr>
            </w:pPr>
          </w:p>
          <w:p w:rsidR="009E4419" w:rsidRDefault="009B4ADA" w:rsidP="009B4ADA">
            <w:pPr>
              <w:jc w:val="both"/>
              <w:rPr>
                <w:rFonts w:asciiTheme="minorHAnsi" w:hAnsiTheme="minorHAnsi" w:cstheme="minorHAnsi"/>
                <w:sz w:val="22"/>
                <w:szCs w:val="22"/>
              </w:rPr>
            </w:pPr>
            <w:r w:rsidRPr="009B4ADA">
              <w:rPr>
                <w:rFonts w:asciiTheme="minorHAnsi" w:hAnsiTheme="minorHAnsi" w:cstheme="minorHAnsi"/>
                <w:sz w:val="22"/>
                <w:szCs w:val="22"/>
              </w:rPr>
              <w:t>Numeracy</w:t>
            </w:r>
          </w:p>
        </w:tc>
      </w:tr>
      <w:tr w:rsidR="009E4419" w:rsidTr="009E4419">
        <w:tc>
          <w:tcPr>
            <w:tcW w:w="2254" w:type="dxa"/>
          </w:tcPr>
          <w:p w:rsidR="009E4419" w:rsidRPr="007A0F58" w:rsidRDefault="009E4419" w:rsidP="00A36D84">
            <w:pPr>
              <w:jc w:val="both"/>
              <w:rPr>
                <w:rFonts w:asciiTheme="minorHAnsi" w:hAnsiTheme="minorHAnsi" w:cstheme="minorHAnsi"/>
                <w:b/>
                <w:sz w:val="22"/>
                <w:szCs w:val="22"/>
              </w:rPr>
            </w:pPr>
            <w:r w:rsidRPr="007A0F58">
              <w:rPr>
                <w:rFonts w:asciiTheme="minorHAnsi" w:hAnsiTheme="minorHAnsi" w:cstheme="minorHAnsi"/>
                <w:b/>
                <w:sz w:val="22"/>
                <w:szCs w:val="22"/>
              </w:rPr>
              <w:t>Year 1</w:t>
            </w:r>
          </w:p>
        </w:tc>
        <w:tc>
          <w:tcPr>
            <w:tcW w:w="2254" w:type="dxa"/>
          </w:tcPr>
          <w:p w:rsidR="009E4419" w:rsidRDefault="009B4ADA" w:rsidP="00A36D84">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9B4ADA" w:rsidRDefault="009B4ADA" w:rsidP="00A36D84">
            <w:pPr>
              <w:jc w:val="both"/>
              <w:rPr>
                <w:rFonts w:asciiTheme="minorHAnsi" w:hAnsiTheme="minorHAnsi" w:cstheme="minorHAnsi"/>
                <w:sz w:val="22"/>
                <w:szCs w:val="22"/>
              </w:rPr>
            </w:pPr>
            <w:r>
              <w:rPr>
                <w:rFonts w:asciiTheme="minorHAnsi" w:hAnsiTheme="minorHAnsi" w:cstheme="minorHAnsi"/>
                <w:sz w:val="22"/>
                <w:szCs w:val="22"/>
              </w:rPr>
              <w:t>Maths</w:t>
            </w:r>
          </w:p>
          <w:p w:rsidR="009B4ADA" w:rsidRDefault="009B4ADA" w:rsidP="00A36D84">
            <w:pPr>
              <w:jc w:val="both"/>
              <w:rPr>
                <w:rFonts w:asciiTheme="minorHAnsi" w:hAnsiTheme="minorHAnsi" w:cstheme="minorHAnsi"/>
                <w:sz w:val="22"/>
                <w:szCs w:val="22"/>
              </w:rPr>
            </w:pPr>
            <w:r>
              <w:rPr>
                <w:rFonts w:asciiTheme="minorHAnsi" w:hAnsiTheme="minorHAnsi" w:cstheme="minorHAnsi"/>
                <w:sz w:val="22"/>
                <w:szCs w:val="22"/>
              </w:rPr>
              <w:t>Cognitive Potential</w:t>
            </w:r>
          </w:p>
        </w:tc>
        <w:tc>
          <w:tcPr>
            <w:tcW w:w="2254" w:type="dxa"/>
          </w:tcPr>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9E4419" w:rsidRDefault="009B4ADA" w:rsidP="009B4ADA">
            <w:pPr>
              <w:jc w:val="both"/>
              <w:rPr>
                <w:rFonts w:asciiTheme="minorHAnsi" w:hAnsiTheme="minorHAnsi" w:cstheme="minorHAnsi"/>
                <w:sz w:val="22"/>
                <w:szCs w:val="22"/>
              </w:rPr>
            </w:pPr>
            <w:r>
              <w:rPr>
                <w:rFonts w:asciiTheme="minorHAnsi" w:hAnsiTheme="minorHAnsi" w:cstheme="minorHAnsi"/>
                <w:sz w:val="22"/>
                <w:szCs w:val="22"/>
              </w:rPr>
              <w:t>Maths</w:t>
            </w:r>
          </w:p>
        </w:tc>
        <w:tc>
          <w:tcPr>
            <w:tcW w:w="2254" w:type="dxa"/>
          </w:tcPr>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9E4419" w:rsidRDefault="009B4ADA" w:rsidP="009B4ADA">
            <w:pPr>
              <w:jc w:val="both"/>
              <w:rPr>
                <w:rFonts w:asciiTheme="minorHAnsi" w:hAnsiTheme="minorHAnsi" w:cstheme="minorHAnsi"/>
                <w:sz w:val="22"/>
                <w:szCs w:val="22"/>
              </w:rPr>
            </w:pPr>
            <w:r>
              <w:rPr>
                <w:rFonts w:asciiTheme="minorHAnsi" w:hAnsiTheme="minorHAnsi" w:cstheme="minorHAnsi"/>
                <w:sz w:val="22"/>
                <w:szCs w:val="22"/>
              </w:rPr>
              <w:t>Maths</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Science</w:t>
            </w:r>
          </w:p>
        </w:tc>
      </w:tr>
      <w:tr w:rsidR="009B4ADA" w:rsidTr="009E4419">
        <w:tc>
          <w:tcPr>
            <w:tcW w:w="2254" w:type="dxa"/>
          </w:tcPr>
          <w:p w:rsidR="009B4ADA" w:rsidRPr="007A0F58" w:rsidRDefault="009B4ADA" w:rsidP="009B4ADA">
            <w:pPr>
              <w:jc w:val="both"/>
              <w:rPr>
                <w:rFonts w:asciiTheme="minorHAnsi" w:hAnsiTheme="minorHAnsi" w:cstheme="minorHAnsi"/>
                <w:b/>
                <w:sz w:val="22"/>
                <w:szCs w:val="22"/>
              </w:rPr>
            </w:pPr>
            <w:r w:rsidRPr="007A0F58">
              <w:rPr>
                <w:rFonts w:asciiTheme="minorHAnsi" w:hAnsiTheme="minorHAnsi" w:cstheme="minorHAnsi"/>
                <w:b/>
                <w:sz w:val="22"/>
                <w:szCs w:val="22"/>
              </w:rPr>
              <w:t>Year 2</w:t>
            </w:r>
          </w:p>
        </w:tc>
        <w:tc>
          <w:tcPr>
            <w:tcW w:w="2254" w:type="dxa"/>
          </w:tcPr>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lastRenderedPageBreak/>
              <w:t>Maths</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Cognitive Potential</w:t>
            </w:r>
          </w:p>
        </w:tc>
        <w:tc>
          <w:tcPr>
            <w:tcW w:w="2254" w:type="dxa"/>
          </w:tcPr>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lastRenderedPageBreak/>
              <w:t xml:space="preserve">English </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lastRenderedPageBreak/>
              <w:t>Maths</w:t>
            </w:r>
          </w:p>
        </w:tc>
        <w:tc>
          <w:tcPr>
            <w:tcW w:w="2254" w:type="dxa"/>
          </w:tcPr>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lastRenderedPageBreak/>
              <w:t xml:space="preserve">English </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lastRenderedPageBreak/>
              <w:t>Maths</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Science</w:t>
            </w:r>
          </w:p>
        </w:tc>
      </w:tr>
      <w:tr w:rsidR="009B4ADA" w:rsidTr="009E4419">
        <w:tc>
          <w:tcPr>
            <w:tcW w:w="2254" w:type="dxa"/>
          </w:tcPr>
          <w:p w:rsidR="009B4ADA" w:rsidRPr="007A0F58" w:rsidRDefault="009B4ADA" w:rsidP="009B4ADA">
            <w:pPr>
              <w:jc w:val="both"/>
              <w:rPr>
                <w:rFonts w:asciiTheme="minorHAnsi" w:hAnsiTheme="minorHAnsi" w:cstheme="minorHAnsi"/>
                <w:b/>
                <w:sz w:val="22"/>
                <w:szCs w:val="22"/>
              </w:rPr>
            </w:pPr>
            <w:r w:rsidRPr="007A0F58">
              <w:rPr>
                <w:rFonts w:asciiTheme="minorHAnsi" w:hAnsiTheme="minorHAnsi" w:cstheme="minorHAnsi"/>
                <w:b/>
                <w:sz w:val="22"/>
                <w:szCs w:val="22"/>
              </w:rPr>
              <w:lastRenderedPageBreak/>
              <w:t>Year 3</w:t>
            </w:r>
          </w:p>
        </w:tc>
        <w:tc>
          <w:tcPr>
            <w:tcW w:w="2254" w:type="dxa"/>
          </w:tcPr>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Maths</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Cognitive Potential</w:t>
            </w:r>
          </w:p>
        </w:tc>
        <w:tc>
          <w:tcPr>
            <w:tcW w:w="2254" w:type="dxa"/>
          </w:tcPr>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Maths</w:t>
            </w:r>
          </w:p>
        </w:tc>
        <w:tc>
          <w:tcPr>
            <w:tcW w:w="2254" w:type="dxa"/>
          </w:tcPr>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Maths</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Science</w:t>
            </w:r>
          </w:p>
        </w:tc>
      </w:tr>
      <w:tr w:rsidR="009B4ADA" w:rsidTr="009E4419">
        <w:tc>
          <w:tcPr>
            <w:tcW w:w="2254" w:type="dxa"/>
          </w:tcPr>
          <w:p w:rsidR="009B4ADA" w:rsidRPr="007A0F58" w:rsidRDefault="009B4ADA" w:rsidP="009B4ADA">
            <w:pPr>
              <w:jc w:val="both"/>
              <w:rPr>
                <w:rFonts w:asciiTheme="minorHAnsi" w:hAnsiTheme="minorHAnsi" w:cstheme="minorHAnsi"/>
                <w:b/>
                <w:sz w:val="22"/>
                <w:szCs w:val="22"/>
              </w:rPr>
            </w:pPr>
            <w:r w:rsidRPr="007A0F58">
              <w:rPr>
                <w:rFonts w:asciiTheme="minorHAnsi" w:hAnsiTheme="minorHAnsi" w:cstheme="minorHAnsi"/>
                <w:b/>
                <w:sz w:val="22"/>
                <w:szCs w:val="22"/>
              </w:rPr>
              <w:t>Year 4</w:t>
            </w:r>
          </w:p>
        </w:tc>
        <w:tc>
          <w:tcPr>
            <w:tcW w:w="2254" w:type="dxa"/>
          </w:tcPr>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Maths</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Cognitive Potential</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Multiplication Checks</w:t>
            </w:r>
          </w:p>
        </w:tc>
        <w:tc>
          <w:tcPr>
            <w:tcW w:w="2254" w:type="dxa"/>
          </w:tcPr>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Maths</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Multiplication Checks</w:t>
            </w:r>
          </w:p>
        </w:tc>
        <w:tc>
          <w:tcPr>
            <w:tcW w:w="2254" w:type="dxa"/>
          </w:tcPr>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Maths</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Science</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Multiplication Checks</w:t>
            </w:r>
          </w:p>
        </w:tc>
      </w:tr>
      <w:tr w:rsidR="009B4ADA" w:rsidTr="009E4419">
        <w:tc>
          <w:tcPr>
            <w:tcW w:w="2254" w:type="dxa"/>
          </w:tcPr>
          <w:p w:rsidR="009B4ADA" w:rsidRPr="007A0F58" w:rsidRDefault="009B4ADA" w:rsidP="009B4ADA">
            <w:pPr>
              <w:jc w:val="both"/>
              <w:rPr>
                <w:rFonts w:asciiTheme="minorHAnsi" w:hAnsiTheme="minorHAnsi" w:cstheme="minorHAnsi"/>
                <w:b/>
                <w:sz w:val="22"/>
                <w:szCs w:val="22"/>
              </w:rPr>
            </w:pPr>
            <w:r w:rsidRPr="007A0F58">
              <w:rPr>
                <w:rFonts w:asciiTheme="minorHAnsi" w:hAnsiTheme="minorHAnsi" w:cstheme="minorHAnsi"/>
                <w:b/>
                <w:sz w:val="22"/>
                <w:szCs w:val="22"/>
              </w:rPr>
              <w:t>Year 5</w:t>
            </w:r>
          </w:p>
        </w:tc>
        <w:tc>
          <w:tcPr>
            <w:tcW w:w="2254" w:type="dxa"/>
          </w:tcPr>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Maths</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Cognitive Potential</w:t>
            </w:r>
          </w:p>
        </w:tc>
        <w:tc>
          <w:tcPr>
            <w:tcW w:w="2254" w:type="dxa"/>
          </w:tcPr>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Maths</w:t>
            </w:r>
          </w:p>
        </w:tc>
        <w:tc>
          <w:tcPr>
            <w:tcW w:w="2254" w:type="dxa"/>
          </w:tcPr>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Maths</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Science</w:t>
            </w:r>
          </w:p>
        </w:tc>
      </w:tr>
      <w:tr w:rsidR="009B4ADA" w:rsidTr="009E4419">
        <w:tc>
          <w:tcPr>
            <w:tcW w:w="2254" w:type="dxa"/>
          </w:tcPr>
          <w:p w:rsidR="009B4ADA" w:rsidRPr="007A0F58" w:rsidRDefault="009B4ADA" w:rsidP="009B4ADA">
            <w:pPr>
              <w:jc w:val="both"/>
              <w:rPr>
                <w:rFonts w:asciiTheme="minorHAnsi" w:hAnsiTheme="minorHAnsi" w:cstheme="minorHAnsi"/>
                <w:b/>
                <w:sz w:val="22"/>
                <w:szCs w:val="22"/>
              </w:rPr>
            </w:pPr>
            <w:r w:rsidRPr="007A0F58">
              <w:rPr>
                <w:rFonts w:asciiTheme="minorHAnsi" w:hAnsiTheme="minorHAnsi" w:cstheme="minorHAnsi"/>
                <w:b/>
                <w:sz w:val="22"/>
                <w:szCs w:val="22"/>
              </w:rPr>
              <w:t>Year 6</w:t>
            </w:r>
          </w:p>
        </w:tc>
        <w:tc>
          <w:tcPr>
            <w:tcW w:w="2254" w:type="dxa"/>
          </w:tcPr>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Maths</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Cognitive Potential</w:t>
            </w:r>
          </w:p>
        </w:tc>
        <w:tc>
          <w:tcPr>
            <w:tcW w:w="2254" w:type="dxa"/>
          </w:tcPr>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Maths</w:t>
            </w:r>
          </w:p>
        </w:tc>
        <w:tc>
          <w:tcPr>
            <w:tcW w:w="2254" w:type="dxa"/>
          </w:tcPr>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Maths</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Science</w:t>
            </w:r>
          </w:p>
        </w:tc>
      </w:tr>
    </w:tbl>
    <w:p w:rsidR="00A36D84" w:rsidRPr="0061561D" w:rsidRDefault="00A36D84" w:rsidP="00A36D84">
      <w:pPr>
        <w:jc w:val="both"/>
        <w:rPr>
          <w:rFonts w:asciiTheme="minorHAnsi" w:hAnsiTheme="minorHAnsi" w:cstheme="minorHAnsi"/>
          <w:sz w:val="22"/>
          <w:szCs w:val="22"/>
        </w:rPr>
      </w:pPr>
    </w:p>
    <w:p w:rsidR="00A36D84" w:rsidRPr="00EF67D3" w:rsidRDefault="00A36D84" w:rsidP="00A36D84">
      <w:pPr>
        <w:jc w:val="both"/>
        <w:rPr>
          <w:rFonts w:asciiTheme="minorHAnsi" w:hAnsiTheme="minorHAnsi" w:cstheme="minorHAnsi"/>
          <w:b/>
          <w:sz w:val="22"/>
          <w:szCs w:val="22"/>
          <w:u w:val="single"/>
        </w:rPr>
      </w:pPr>
      <w:r w:rsidRPr="00EF67D3">
        <w:rPr>
          <w:rFonts w:asciiTheme="minorHAnsi" w:hAnsiTheme="minorHAnsi" w:cstheme="minorHAnsi"/>
          <w:b/>
          <w:sz w:val="22"/>
          <w:szCs w:val="22"/>
          <w:u w:val="single"/>
        </w:rPr>
        <w:t>Teaching and Learning</w:t>
      </w:r>
    </w:p>
    <w:p w:rsidR="00A36D84" w:rsidRPr="00EF67D3" w:rsidRDefault="00A36D84" w:rsidP="00A36D84">
      <w:pPr>
        <w:jc w:val="both"/>
        <w:rPr>
          <w:rFonts w:asciiTheme="minorHAnsi" w:hAnsiTheme="minorHAnsi" w:cstheme="minorHAnsi"/>
          <w:b/>
          <w:sz w:val="22"/>
          <w:szCs w:val="22"/>
          <w:u w:val="single"/>
        </w:rPr>
      </w:pPr>
    </w:p>
    <w:p w:rsidR="00A36D84" w:rsidRPr="00EF67D3" w:rsidRDefault="00A36D84" w:rsidP="00A36D84">
      <w:pPr>
        <w:jc w:val="both"/>
        <w:rPr>
          <w:rFonts w:asciiTheme="minorHAnsi" w:hAnsiTheme="minorHAnsi" w:cstheme="minorHAnsi"/>
          <w:sz w:val="22"/>
          <w:szCs w:val="22"/>
        </w:rPr>
      </w:pPr>
      <w:r w:rsidRPr="00EF67D3">
        <w:rPr>
          <w:rFonts w:asciiTheme="minorHAnsi" w:hAnsiTheme="minorHAnsi" w:cstheme="minorHAnsi"/>
          <w:sz w:val="22"/>
          <w:szCs w:val="22"/>
        </w:rPr>
        <w:t>In line with the Independent School Standard Regulations (Part 1, Section 3)</w:t>
      </w:r>
    </w:p>
    <w:p w:rsidR="00A36D84" w:rsidRPr="00EF67D3" w:rsidRDefault="00A36D84" w:rsidP="00A36D84">
      <w:pPr>
        <w:jc w:val="both"/>
        <w:rPr>
          <w:rFonts w:asciiTheme="minorHAnsi" w:hAnsiTheme="minorHAnsi" w:cstheme="minorHAnsi"/>
          <w:sz w:val="22"/>
          <w:szCs w:val="22"/>
        </w:rPr>
      </w:pPr>
    </w:p>
    <w:p w:rsidR="00A36D84" w:rsidRPr="00EF67D3" w:rsidRDefault="00A36D84" w:rsidP="00A36D84">
      <w:pPr>
        <w:pStyle w:val="ListParagraph"/>
        <w:numPr>
          <w:ilvl w:val="0"/>
          <w:numId w:val="6"/>
        </w:numPr>
        <w:jc w:val="both"/>
        <w:rPr>
          <w:rStyle w:val="legds"/>
          <w:rFonts w:asciiTheme="minorHAnsi" w:hAnsiTheme="minorHAnsi" w:cstheme="minorHAnsi"/>
          <w:i/>
          <w:color w:val="1E1E1E"/>
          <w:sz w:val="22"/>
          <w:szCs w:val="22"/>
        </w:rPr>
      </w:pPr>
      <w:r w:rsidRPr="00EF67D3">
        <w:rPr>
          <w:rStyle w:val="legds"/>
          <w:rFonts w:asciiTheme="minorHAnsi" w:hAnsiTheme="minorHAnsi" w:cstheme="minorHAnsi"/>
          <w:i/>
          <w:color w:val="1E1E1E"/>
          <w:sz w:val="22"/>
          <w:szCs w:val="22"/>
        </w:rPr>
        <w:t>enables pupils to acquire new knowledge and make good progress according to their ability so that they increase their understanding and develop their skills in the subjects taught;</w:t>
      </w:r>
    </w:p>
    <w:p w:rsidR="00A36D84" w:rsidRPr="00EF67D3" w:rsidRDefault="00A36D84" w:rsidP="00A36D84">
      <w:pPr>
        <w:jc w:val="both"/>
        <w:rPr>
          <w:rFonts w:asciiTheme="minorHAnsi" w:hAnsiTheme="minorHAnsi" w:cstheme="minorHAnsi"/>
          <w:i/>
          <w:sz w:val="22"/>
          <w:szCs w:val="22"/>
        </w:rPr>
      </w:pPr>
    </w:p>
    <w:p w:rsidR="00A36D84" w:rsidRPr="00EF67D3" w:rsidRDefault="00A36D84" w:rsidP="00A36D84">
      <w:pPr>
        <w:jc w:val="both"/>
        <w:rPr>
          <w:rFonts w:asciiTheme="minorHAnsi" w:hAnsiTheme="minorHAnsi" w:cstheme="minorHAnsi"/>
          <w:sz w:val="22"/>
          <w:szCs w:val="22"/>
        </w:rPr>
      </w:pPr>
      <w:r w:rsidRPr="00EF67D3">
        <w:rPr>
          <w:rFonts w:asciiTheme="minorHAnsi" w:hAnsiTheme="minorHAnsi" w:cstheme="minorHAnsi"/>
          <w:sz w:val="22"/>
          <w:szCs w:val="22"/>
        </w:rPr>
        <w:t>Teachers a</w:t>
      </w:r>
      <w:r w:rsidR="00EF67D3">
        <w:rPr>
          <w:rFonts w:asciiTheme="minorHAnsi" w:hAnsiTheme="minorHAnsi" w:cstheme="minorHAnsi"/>
          <w:sz w:val="22"/>
          <w:szCs w:val="22"/>
        </w:rPr>
        <w:t>t</w:t>
      </w:r>
      <w:r w:rsidRPr="00EF67D3">
        <w:rPr>
          <w:rFonts w:asciiTheme="minorHAnsi" w:hAnsiTheme="minorHAnsi" w:cstheme="minorHAnsi"/>
          <w:sz w:val="22"/>
          <w:szCs w:val="22"/>
        </w:rPr>
        <w:t xml:space="preserve"> Oakhyrst Grange School will achieve this aim by:</w:t>
      </w:r>
    </w:p>
    <w:p w:rsidR="00A36D84" w:rsidRPr="00EF67D3" w:rsidRDefault="00A36D84" w:rsidP="00A36D84">
      <w:pPr>
        <w:pStyle w:val="ListParagraph"/>
        <w:jc w:val="both"/>
        <w:rPr>
          <w:rFonts w:asciiTheme="minorHAnsi" w:hAnsiTheme="minorHAnsi" w:cstheme="minorHAnsi"/>
          <w:sz w:val="22"/>
          <w:szCs w:val="22"/>
        </w:rPr>
      </w:pPr>
    </w:p>
    <w:p w:rsidR="00A36D84" w:rsidRPr="00EF67D3" w:rsidRDefault="00A36D84" w:rsidP="00A36D84">
      <w:pPr>
        <w:pStyle w:val="ListParagraph"/>
        <w:numPr>
          <w:ilvl w:val="0"/>
          <w:numId w:val="5"/>
        </w:numPr>
        <w:jc w:val="both"/>
        <w:rPr>
          <w:rFonts w:asciiTheme="minorHAnsi" w:hAnsiTheme="minorHAnsi" w:cstheme="minorHAnsi"/>
          <w:sz w:val="22"/>
          <w:szCs w:val="22"/>
        </w:rPr>
      </w:pPr>
      <w:r w:rsidRPr="00EF67D3">
        <w:rPr>
          <w:rFonts w:asciiTheme="minorHAnsi" w:hAnsiTheme="minorHAnsi" w:cstheme="minorHAnsi"/>
          <w:sz w:val="22"/>
          <w:szCs w:val="22"/>
        </w:rPr>
        <w:t>creating a varied and exciting curriculum that ignites pupil’s passion for learning</w:t>
      </w:r>
    </w:p>
    <w:p w:rsidR="00A36D84" w:rsidRPr="00EF67D3" w:rsidRDefault="00A36D84" w:rsidP="00A36D84">
      <w:pPr>
        <w:pStyle w:val="ListParagraph"/>
        <w:numPr>
          <w:ilvl w:val="0"/>
          <w:numId w:val="5"/>
        </w:numPr>
        <w:jc w:val="both"/>
        <w:rPr>
          <w:rFonts w:asciiTheme="minorHAnsi" w:hAnsiTheme="minorHAnsi" w:cstheme="minorHAnsi"/>
          <w:sz w:val="22"/>
          <w:szCs w:val="22"/>
        </w:rPr>
      </w:pPr>
      <w:r w:rsidRPr="00EF67D3">
        <w:rPr>
          <w:rFonts w:asciiTheme="minorHAnsi" w:hAnsiTheme="minorHAnsi" w:cstheme="minorHAnsi"/>
          <w:sz w:val="22"/>
          <w:szCs w:val="22"/>
        </w:rPr>
        <w:t>delivering a range of curriculum subjects that bring variety and stimulation</w:t>
      </w:r>
    </w:p>
    <w:p w:rsidR="00A36D84" w:rsidRPr="00EF67D3" w:rsidRDefault="00A36D84" w:rsidP="00A36D84">
      <w:pPr>
        <w:pStyle w:val="ListParagraph"/>
        <w:numPr>
          <w:ilvl w:val="0"/>
          <w:numId w:val="5"/>
        </w:numPr>
        <w:jc w:val="both"/>
        <w:rPr>
          <w:rFonts w:asciiTheme="minorHAnsi" w:hAnsiTheme="minorHAnsi" w:cstheme="minorHAnsi"/>
          <w:sz w:val="22"/>
          <w:szCs w:val="22"/>
        </w:rPr>
      </w:pPr>
      <w:r w:rsidRPr="00EF67D3">
        <w:rPr>
          <w:rFonts w:asciiTheme="minorHAnsi" w:hAnsiTheme="minorHAnsi" w:cstheme="minorHAnsi"/>
          <w:sz w:val="22"/>
          <w:szCs w:val="22"/>
        </w:rPr>
        <w:t>using assessment and prior evidence to gauge pupils’ capabilities</w:t>
      </w:r>
    </w:p>
    <w:p w:rsidR="00A36D84" w:rsidRPr="00EF67D3" w:rsidRDefault="00A36D84" w:rsidP="00A36D84">
      <w:pPr>
        <w:pStyle w:val="ListParagraph"/>
        <w:numPr>
          <w:ilvl w:val="0"/>
          <w:numId w:val="5"/>
        </w:numPr>
        <w:jc w:val="both"/>
        <w:rPr>
          <w:rFonts w:asciiTheme="minorHAnsi" w:hAnsiTheme="minorHAnsi" w:cstheme="minorHAnsi"/>
          <w:sz w:val="22"/>
          <w:szCs w:val="22"/>
        </w:rPr>
      </w:pPr>
      <w:r w:rsidRPr="00EF67D3">
        <w:rPr>
          <w:rFonts w:asciiTheme="minorHAnsi" w:hAnsiTheme="minorHAnsi" w:cstheme="minorHAnsi"/>
          <w:sz w:val="22"/>
          <w:szCs w:val="22"/>
        </w:rPr>
        <w:t>ensuring all pupil needs are addressed and provided for through regular discussions with the SEND Coordinator</w:t>
      </w:r>
    </w:p>
    <w:p w:rsidR="00A36D84" w:rsidRPr="00EF67D3" w:rsidRDefault="00A36D84" w:rsidP="00A36D84">
      <w:pPr>
        <w:pStyle w:val="ListParagraph"/>
        <w:numPr>
          <w:ilvl w:val="0"/>
          <w:numId w:val="5"/>
        </w:numPr>
        <w:jc w:val="both"/>
        <w:rPr>
          <w:rFonts w:asciiTheme="minorHAnsi" w:hAnsiTheme="minorHAnsi" w:cstheme="minorHAnsi"/>
          <w:sz w:val="22"/>
          <w:szCs w:val="22"/>
        </w:rPr>
      </w:pPr>
      <w:r w:rsidRPr="00EF67D3">
        <w:rPr>
          <w:rFonts w:asciiTheme="minorHAnsi" w:hAnsiTheme="minorHAnsi" w:cstheme="minorHAnsi"/>
          <w:sz w:val="22"/>
          <w:szCs w:val="22"/>
        </w:rPr>
        <w:t xml:space="preserve">using support staff to support pupil’s in developing their skills, knowledge and understanding </w:t>
      </w:r>
    </w:p>
    <w:p w:rsidR="00A36D84" w:rsidRPr="00EF67D3" w:rsidRDefault="00A36D84" w:rsidP="00A36D84">
      <w:pPr>
        <w:pStyle w:val="ListParagraph"/>
        <w:numPr>
          <w:ilvl w:val="0"/>
          <w:numId w:val="5"/>
        </w:numPr>
        <w:jc w:val="both"/>
        <w:rPr>
          <w:rFonts w:asciiTheme="minorHAnsi" w:hAnsiTheme="minorHAnsi" w:cstheme="minorHAnsi"/>
          <w:sz w:val="22"/>
          <w:szCs w:val="22"/>
        </w:rPr>
      </w:pPr>
      <w:r w:rsidRPr="00EF67D3">
        <w:rPr>
          <w:rFonts w:asciiTheme="minorHAnsi" w:hAnsiTheme="minorHAnsi" w:cstheme="minorHAnsi"/>
          <w:sz w:val="22"/>
          <w:szCs w:val="22"/>
        </w:rPr>
        <w:t>maintaining ongoing assessment to assess the knowledge and understanding of pupils across the curriculum</w:t>
      </w:r>
    </w:p>
    <w:p w:rsidR="00A36D84" w:rsidRDefault="00A36D84" w:rsidP="00A36D84">
      <w:pPr>
        <w:pStyle w:val="ListParagraph"/>
        <w:numPr>
          <w:ilvl w:val="0"/>
          <w:numId w:val="5"/>
        </w:numPr>
        <w:jc w:val="both"/>
        <w:rPr>
          <w:rFonts w:asciiTheme="minorHAnsi" w:hAnsiTheme="minorHAnsi" w:cstheme="minorHAnsi"/>
          <w:sz w:val="22"/>
          <w:szCs w:val="22"/>
        </w:rPr>
      </w:pPr>
      <w:r w:rsidRPr="00EF67D3">
        <w:rPr>
          <w:rFonts w:asciiTheme="minorHAnsi" w:hAnsiTheme="minorHAnsi" w:cstheme="minorHAnsi"/>
          <w:sz w:val="22"/>
          <w:szCs w:val="22"/>
        </w:rPr>
        <w:t>setting high standards of learning and progress in a lively and stimulating environment through a variety of learning experiences</w:t>
      </w:r>
    </w:p>
    <w:p w:rsidR="00D91DDB" w:rsidRDefault="00D91DDB" w:rsidP="00A36D84">
      <w:pPr>
        <w:pStyle w:val="ListParagraph"/>
        <w:numPr>
          <w:ilvl w:val="0"/>
          <w:numId w:val="5"/>
        </w:numPr>
        <w:jc w:val="both"/>
        <w:rPr>
          <w:rFonts w:asciiTheme="minorHAnsi" w:hAnsiTheme="minorHAnsi" w:cstheme="minorHAnsi"/>
          <w:sz w:val="22"/>
          <w:szCs w:val="22"/>
        </w:rPr>
      </w:pPr>
      <w:r>
        <w:rPr>
          <w:rFonts w:asciiTheme="minorHAnsi" w:hAnsiTheme="minorHAnsi" w:cstheme="minorHAnsi"/>
          <w:sz w:val="22"/>
          <w:szCs w:val="22"/>
        </w:rPr>
        <w:t>use specialist teachers to deliver curriculum content of a continuous high standard</w:t>
      </w:r>
    </w:p>
    <w:p w:rsidR="00D91DDB" w:rsidRPr="00EF67D3" w:rsidRDefault="00D91DDB" w:rsidP="00A36D84">
      <w:pPr>
        <w:pStyle w:val="ListParagraph"/>
        <w:numPr>
          <w:ilvl w:val="0"/>
          <w:numId w:val="5"/>
        </w:numPr>
        <w:jc w:val="both"/>
        <w:rPr>
          <w:rFonts w:asciiTheme="minorHAnsi" w:hAnsiTheme="minorHAnsi" w:cstheme="minorHAnsi"/>
          <w:sz w:val="22"/>
          <w:szCs w:val="22"/>
        </w:rPr>
      </w:pPr>
      <w:r>
        <w:rPr>
          <w:rFonts w:asciiTheme="minorHAnsi" w:hAnsiTheme="minorHAnsi" w:cstheme="minorHAnsi"/>
          <w:sz w:val="22"/>
          <w:szCs w:val="22"/>
        </w:rPr>
        <w:t xml:space="preserve">sharing </w:t>
      </w:r>
      <w:proofErr w:type="gramStart"/>
      <w:r>
        <w:rPr>
          <w:rFonts w:asciiTheme="minorHAnsi" w:hAnsiTheme="minorHAnsi" w:cstheme="minorHAnsi"/>
          <w:sz w:val="22"/>
          <w:szCs w:val="22"/>
        </w:rPr>
        <w:t>research based</w:t>
      </w:r>
      <w:proofErr w:type="gramEnd"/>
      <w:r>
        <w:rPr>
          <w:rFonts w:asciiTheme="minorHAnsi" w:hAnsiTheme="minorHAnsi" w:cstheme="minorHAnsi"/>
          <w:sz w:val="22"/>
          <w:szCs w:val="22"/>
        </w:rPr>
        <w:t xml:space="preserve"> pedagogy practices including active learning opportunities, formative assessment, </w:t>
      </w:r>
    </w:p>
    <w:p w:rsidR="00A36D84" w:rsidRPr="00EF67D3" w:rsidRDefault="00A36D84" w:rsidP="00A36D84">
      <w:pPr>
        <w:pStyle w:val="ListParagraph"/>
        <w:numPr>
          <w:ilvl w:val="0"/>
          <w:numId w:val="5"/>
        </w:numPr>
        <w:jc w:val="both"/>
        <w:rPr>
          <w:rFonts w:asciiTheme="minorHAnsi" w:hAnsiTheme="minorHAnsi" w:cstheme="minorHAnsi"/>
          <w:sz w:val="22"/>
          <w:szCs w:val="22"/>
        </w:rPr>
      </w:pPr>
      <w:r w:rsidRPr="00EF67D3">
        <w:rPr>
          <w:rFonts w:asciiTheme="minorHAnsi" w:hAnsiTheme="minorHAnsi" w:cstheme="minorHAnsi"/>
          <w:sz w:val="22"/>
          <w:szCs w:val="22"/>
        </w:rPr>
        <w:t>providing a diverse programme of guest speakers and educational visits to support pupil progress and development.</w:t>
      </w:r>
    </w:p>
    <w:p w:rsidR="00A36D84" w:rsidRPr="005E55DE" w:rsidRDefault="00A36D84" w:rsidP="00A36D84">
      <w:pPr>
        <w:jc w:val="both"/>
        <w:rPr>
          <w:rFonts w:asciiTheme="minorHAnsi" w:hAnsiTheme="minorHAnsi" w:cstheme="minorHAnsi"/>
          <w:sz w:val="22"/>
          <w:szCs w:val="22"/>
          <w:highlight w:val="yellow"/>
        </w:rPr>
      </w:pPr>
    </w:p>
    <w:p w:rsidR="00A36D84" w:rsidRPr="00EF67D3" w:rsidRDefault="00A36D84" w:rsidP="00A36D84">
      <w:pPr>
        <w:pStyle w:val="NoSpacing"/>
        <w:numPr>
          <w:ilvl w:val="0"/>
          <w:numId w:val="6"/>
        </w:numPr>
        <w:rPr>
          <w:rStyle w:val="legds"/>
          <w:rFonts w:asciiTheme="minorHAnsi" w:eastAsiaTheme="majorEastAsia" w:hAnsiTheme="minorHAnsi" w:cstheme="minorHAnsi"/>
          <w:i/>
          <w:color w:val="1E1E1E"/>
          <w:sz w:val="22"/>
          <w:szCs w:val="22"/>
        </w:rPr>
      </w:pPr>
      <w:r w:rsidRPr="00EF67D3">
        <w:rPr>
          <w:rStyle w:val="legds"/>
          <w:rFonts w:asciiTheme="minorHAnsi" w:eastAsiaTheme="majorEastAsia" w:hAnsiTheme="minorHAnsi" w:cstheme="minorHAnsi"/>
          <w:i/>
          <w:color w:val="1E1E1E"/>
          <w:sz w:val="22"/>
          <w:szCs w:val="22"/>
        </w:rPr>
        <w:t>fosters in pupil’s self-motivation, the application of intellectual, physical and creative effort, interest in their work and the ability to think and learn for themselves;</w:t>
      </w:r>
    </w:p>
    <w:p w:rsidR="00A36D84" w:rsidRPr="00EF67D3" w:rsidRDefault="00A36D84" w:rsidP="00A36D84">
      <w:pPr>
        <w:jc w:val="both"/>
        <w:rPr>
          <w:rFonts w:asciiTheme="minorHAnsi" w:hAnsiTheme="minorHAnsi" w:cstheme="minorHAnsi"/>
          <w:sz w:val="22"/>
          <w:szCs w:val="22"/>
        </w:rPr>
      </w:pPr>
    </w:p>
    <w:p w:rsidR="00A36D84" w:rsidRPr="00EF67D3" w:rsidRDefault="00A36D84" w:rsidP="00A36D84">
      <w:pPr>
        <w:jc w:val="both"/>
        <w:rPr>
          <w:rFonts w:asciiTheme="minorHAnsi" w:hAnsiTheme="minorHAnsi" w:cstheme="minorHAnsi"/>
          <w:sz w:val="22"/>
          <w:szCs w:val="22"/>
        </w:rPr>
      </w:pPr>
      <w:r w:rsidRPr="00EF67D3">
        <w:rPr>
          <w:rFonts w:asciiTheme="minorHAnsi" w:hAnsiTheme="minorHAnsi" w:cstheme="minorHAnsi"/>
          <w:sz w:val="22"/>
          <w:szCs w:val="22"/>
        </w:rPr>
        <w:t>Teachers a</w:t>
      </w:r>
      <w:r w:rsidR="00EF67D3" w:rsidRPr="00EF67D3">
        <w:rPr>
          <w:rFonts w:asciiTheme="minorHAnsi" w:hAnsiTheme="minorHAnsi" w:cstheme="minorHAnsi"/>
          <w:sz w:val="22"/>
          <w:szCs w:val="22"/>
        </w:rPr>
        <w:t>t</w:t>
      </w:r>
      <w:r w:rsidRPr="00EF67D3">
        <w:rPr>
          <w:rFonts w:asciiTheme="minorHAnsi" w:hAnsiTheme="minorHAnsi" w:cstheme="minorHAnsi"/>
          <w:sz w:val="22"/>
          <w:szCs w:val="22"/>
        </w:rPr>
        <w:t xml:space="preserve"> Oakhyrst Grange School will achieve this aim by:</w:t>
      </w:r>
    </w:p>
    <w:p w:rsidR="00A36D84" w:rsidRPr="00EF67D3" w:rsidRDefault="00A36D84" w:rsidP="00A36D84">
      <w:pPr>
        <w:jc w:val="both"/>
        <w:rPr>
          <w:rFonts w:asciiTheme="minorHAnsi" w:hAnsiTheme="minorHAnsi" w:cstheme="minorHAnsi"/>
          <w:sz w:val="22"/>
          <w:szCs w:val="22"/>
        </w:rPr>
      </w:pPr>
    </w:p>
    <w:p w:rsidR="00A36D84" w:rsidRPr="00EF67D3" w:rsidRDefault="00A36D84" w:rsidP="00A36D84">
      <w:pPr>
        <w:pStyle w:val="ListParagraph"/>
        <w:numPr>
          <w:ilvl w:val="0"/>
          <w:numId w:val="7"/>
        </w:numPr>
        <w:jc w:val="both"/>
        <w:rPr>
          <w:rFonts w:asciiTheme="minorHAnsi" w:hAnsiTheme="minorHAnsi" w:cstheme="minorHAnsi"/>
          <w:sz w:val="22"/>
          <w:szCs w:val="22"/>
        </w:rPr>
      </w:pPr>
      <w:r w:rsidRPr="00EF67D3">
        <w:rPr>
          <w:rFonts w:asciiTheme="minorHAnsi" w:hAnsiTheme="minorHAnsi" w:cstheme="minorHAnsi"/>
          <w:sz w:val="22"/>
          <w:szCs w:val="22"/>
        </w:rPr>
        <w:t>creating a positive, safe and inspiring environment in which pupils are motivate</w:t>
      </w:r>
      <w:r w:rsidR="00EF67D3" w:rsidRPr="00EF67D3">
        <w:rPr>
          <w:rFonts w:asciiTheme="minorHAnsi" w:hAnsiTheme="minorHAnsi" w:cstheme="minorHAnsi"/>
          <w:sz w:val="22"/>
          <w:szCs w:val="22"/>
        </w:rPr>
        <w:t>d</w:t>
      </w:r>
      <w:r w:rsidRPr="00EF67D3">
        <w:rPr>
          <w:rFonts w:asciiTheme="minorHAnsi" w:hAnsiTheme="minorHAnsi" w:cstheme="minorHAnsi"/>
          <w:sz w:val="22"/>
          <w:szCs w:val="22"/>
        </w:rPr>
        <w:t xml:space="preserve"> to achieve their potential</w:t>
      </w:r>
    </w:p>
    <w:p w:rsidR="00A36D84" w:rsidRPr="00EF67D3" w:rsidRDefault="00A36D84" w:rsidP="00A36D84">
      <w:pPr>
        <w:pStyle w:val="ListParagraph"/>
        <w:numPr>
          <w:ilvl w:val="0"/>
          <w:numId w:val="7"/>
        </w:numPr>
        <w:jc w:val="both"/>
        <w:rPr>
          <w:rFonts w:asciiTheme="minorHAnsi" w:hAnsiTheme="minorHAnsi" w:cstheme="minorHAnsi"/>
          <w:sz w:val="22"/>
          <w:szCs w:val="22"/>
        </w:rPr>
      </w:pPr>
      <w:r w:rsidRPr="00EF67D3">
        <w:rPr>
          <w:rFonts w:asciiTheme="minorHAnsi" w:hAnsiTheme="minorHAnsi" w:cstheme="minorHAnsi"/>
          <w:sz w:val="22"/>
          <w:szCs w:val="22"/>
        </w:rPr>
        <w:t>challenging pupils appropriately in order for them to develop a curiosity for the world around them</w:t>
      </w:r>
    </w:p>
    <w:p w:rsidR="00A36D84" w:rsidRPr="00EF67D3" w:rsidRDefault="00A36D84" w:rsidP="00A36D84">
      <w:pPr>
        <w:pStyle w:val="ListParagraph"/>
        <w:numPr>
          <w:ilvl w:val="0"/>
          <w:numId w:val="7"/>
        </w:numPr>
        <w:jc w:val="both"/>
        <w:rPr>
          <w:rFonts w:asciiTheme="minorHAnsi" w:hAnsiTheme="minorHAnsi" w:cstheme="minorHAnsi"/>
          <w:sz w:val="22"/>
          <w:szCs w:val="22"/>
        </w:rPr>
      </w:pPr>
      <w:r w:rsidRPr="00EF67D3">
        <w:rPr>
          <w:rFonts w:asciiTheme="minorHAnsi" w:hAnsiTheme="minorHAnsi" w:cstheme="minorHAnsi"/>
          <w:sz w:val="22"/>
          <w:szCs w:val="22"/>
        </w:rPr>
        <w:lastRenderedPageBreak/>
        <w:t>developing independence of our pupils in order for them to take ownership and responsibility of their learning and development</w:t>
      </w:r>
    </w:p>
    <w:p w:rsidR="00A36D84" w:rsidRPr="00EF67D3" w:rsidRDefault="00A36D84" w:rsidP="00A36D84">
      <w:pPr>
        <w:pStyle w:val="ListParagraph"/>
        <w:numPr>
          <w:ilvl w:val="0"/>
          <w:numId w:val="7"/>
        </w:numPr>
        <w:jc w:val="both"/>
        <w:rPr>
          <w:rFonts w:asciiTheme="minorHAnsi" w:hAnsiTheme="minorHAnsi" w:cstheme="minorHAnsi"/>
          <w:sz w:val="22"/>
          <w:szCs w:val="22"/>
        </w:rPr>
      </w:pPr>
      <w:r w:rsidRPr="00EF67D3">
        <w:rPr>
          <w:rFonts w:asciiTheme="minorHAnsi" w:hAnsiTheme="minorHAnsi" w:cstheme="minorHAnsi"/>
          <w:sz w:val="22"/>
          <w:szCs w:val="22"/>
        </w:rPr>
        <w:t>encouraging pupils to develop their time management skills both within school and at home</w:t>
      </w:r>
    </w:p>
    <w:p w:rsidR="00A36D84" w:rsidRPr="00EF67D3" w:rsidRDefault="00A36D84" w:rsidP="00A36D84">
      <w:pPr>
        <w:pStyle w:val="ListParagraph"/>
        <w:numPr>
          <w:ilvl w:val="0"/>
          <w:numId w:val="7"/>
        </w:numPr>
        <w:jc w:val="both"/>
        <w:rPr>
          <w:rFonts w:asciiTheme="minorHAnsi" w:hAnsiTheme="minorHAnsi" w:cstheme="minorHAnsi"/>
          <w:sz w:val="22"/>
          <w:szCs w:val="22"/>
        </w:rPr>
      </w:pPr>
      <w:r w:rsidRPr="00EF67D3">
        <w:rPr>
          <w:rFonts w:asciiTheme="minorHAnsi" w:hAnsiTheme="minorHAnsi" w:cstheme="minorHAnsi"/>
          <w:sz w:val="22"/>
          <w:szCs w:val="22"/>
        </w:rPr>
        <w:t>developing higher order thinking skills including critical thinking, strategising, problem solving and applying knowledge in new situations</w:t>
      </w:r>
    </w:p>
    <w:p w:rsidR="00A36D84" w:rsidRPr="00EF67D3" w:rsidRDefault="00A36D84" w:rsidP="00A36D84">
      <w:pPr>
        <w:pStyle w:val="ListParagraph"/>
        <w:numPr>
          <w:ilvl w:val="0"/>
          <w:numId w:val="7"/>
        </w:numPr>
        <w:jc w:val="both"/>
        <w:rPr>
          <w:rFonts w:asciiTheme="minorHAnsi" w:hAnsiTheme="minorHAnsi" w:cstheme="minorHAnsi"/>
          <w:sz w:val="22"/>
          <w:szCs w:val="22"/>
        </w:rPr>
      </w:pPr>
      <w:r w:rsidRPr="00EF67D3">
        <w:rPr>
          <w:rFonts w:asciiTheme="minorHAnsi" w:hAnsiTheme="minorHAnsi" w:cstheme="minorHAnsi"/>
          <w:sz w:val="22"/>
          <w:szCs w:val="22"/>
        </w:rPr>
        <w:t>providing opportunities for pupils to work both independently and collaboratively</w:t>
      </w:r>
    </w:p>
    <w:p w:rsidR="00A36D84" w:rsidRPr="00EF67D3" w:rsidRDefault="00A36D84" w:rsidP="00A36D84">
      <w:pPr>
        <w:pStyle w:val="ListParagraph"/>
        <w:numPr>
          <w:ilvl w:val="0"/>
          <w:numId w:val="7"/>
        </w:numPr>
        <w:jc w:val="both"/>
        <w:rPr>
          <w:rFonts w:asciiTheme="minorHAnsi" w:hAnsiTheme="minorHAnsi" w:cstheme="minorHAnsi"/>
          <w:sz w:val="22"/>
          <w:szCs w:val="22"/>
        </w:rPr>
      </w:pPr>
      <w:r w:rsidRPr="00EF67D3">
        <w:rPr>
          <w:rFonts w:asciiTheme="minorHAnsi" w:hAnsiTheme="minorHAnsi" w:cstheme="minorHAnsi"/>
          <w:sz w:val="22"/>
          <w:szCs w:val="22"/>
        </w:rPr>
        <w:t>adapting teaching styles to deliver learning in a variety of ways</w:t>
      </w:r>
    </w:p>
    <w:p w:rsidR="00A36D84" w:rsidRPr="00EF67D3" w:rsidRDefault="00A36D84" w:rsidP="00A36D84">
      <w:pPr>
        <w:pStyle w:val="ListParagraph"/>
        <w:numPr>
          <w:ilvl w:val="0"/>
          <w:numId w:val="7"/>
        </w:numPr>
        <w:jc w:val="both"/>
        <w:rPr>
          <w:rFonts w:asciiTheme="minorHAnsi" w:hAnsiTheme="minorHAnsi" w:cstheme="minorHAnsi"/>
          <w:sz w:val="22"/>
          <w:szCs w:val="22"/>
        </w:rPr>
      </w:pPr>
      <w:r w:rsidRPr="00EF67D3">
        <w:rPr>
          <w:rFonts w:asciiTheme="minorHAnsi" w:hAnsiTheme="minorHAnsi" w:cstheme="minorHAnsi"/>
          <w:sz w:val="22"/>
          <w:szCs w:val="22"/>
        </w:rPr>
        <w:t>acknowledging all pupils for their individual progress, achievements and successes</w:t>
      </w:r>
    </w:p>
    <w:p w:rsidR="00A36D84" w:rsidRDefault="00A36D84" w:rsidP="00A36D84">
      <w:pPr>
        <w:pStyle w:val="ListParagraph"/>
        <w:numPr>
          <w:ilvl w:val="0"/>
          <w:numId w:val="7"/>
        </w:numPr>
        <w:jc w:val="both"/>
        <w:rPr>
          <w:rFonts w:asciiTheme="minorHAnsi" w:hAnsiTheme="minorHAnsi" w:cstheme="minorHAnsi"/>
          <w:sz w:val="22"/>
          <w:szCs w:val="22"/>
        </w:rPr>
      </w:pPr>
      <w:r w:rsidRPr="00EF67D3">
        <w:rPr>
          <w:rFonts w:asciiTheme="minorHAnsi" w:hAnsiTheme="minorHAnsi" w:cstheme="minorHAnsi"/>
          <w:sz w:val="22"/>
          <w:szCs w:val="22"/>
        </w:rPr>
        <w:t xml:space="preserve">increasing the use of digital literacy within lessons to enhance pupil’s learning </w:t>
      </w:r>
    </w:p>
    <w:p w:rsidR="00F22E20" w:rsidRPr="00EF67D3" w:rsidRDefault="00F22E20" w:rsidP="00A36D84">
      <w:pPr>
        <w:pStyle w:val="ListParagraph"/>
        <w:numPr>
          <w:ilvl w:val="0"/>
          <w:numId w:val="7"/>
        </w:numPr>
        <w:jc w:val="both"/>
        <w:rPr>
          <w:rFonts w:asciiTheme="minorHAnsi" w:hAnsiTheme="minorHAnsi" w:cstheme="minorHAnsi"/>
          <w:sz w:val="22"/>
          <w:szCs w:val="22"/>
        </w:rPr>
      </w:pPr>
      <w:r>
        <w:rPr>
          <w:rFonts w:asciiTheme="minorHAnsi" w:hAnsiTheme="minorHAnsi" w:cstheme="minorHAnsi"/>
          <w:sz w:val="22"/>
          <w:szCs w:val="22"/>
        </w:rPr>
        <w:t xml:space="preserve">providing opportunities for pupils to develop their intellectual </w:t>
      </w:r>
      <w:r w:rsidR="00D91DDB">
        <w:rPr>
          <w:rFonts w:asciiTheme="minorHAnsi" w:hAnsiTheme="minorHAnsi" w:cstheme="minorHAnsi"/>
          <w:sz w:val="22"/>
          <w:szCs w:val="22"/>
        </w:rPr>
        <w:t>characters through curiosity, open-mindedness, perseverance, courage and autonomy</w:t>
      </w:r>
    </w:p>
    <w:p w:rsidR="00A36D84" w:rsidRPr="00EF67D3" w:rsidRDefault="00A36D84" w:rsidP="00A36D84">
      <w:pPr>
        <w:pStyle w:val="ListParagraph"/>
        <w:numPr>
          <w:ilvl w:val="0"/>
          <w:numId w:val="7"/>
        </w:numPr>
        <w:jc w:val="both"/>
        <w:rPr>
          <w:rFonts w:asciiTheme="minorHAnsi" w:hAnsiTheme="minorHAnsi" w:cstheme="minorHAnsi"/>
          <w:sz w:val="22"/>
          <w:szCs w:val="22"/>
        </w:rPr>
      </w:pPr>
      <w:r w:rsidRPr="00EF67D3">
        <w:rPr>
          <w:rFonts w:asciiTheme="minorHAnsi" w:hAnsiTheme="minorHAnsi" w:cstheme="minorHAnsi"/>
          <w:sz w:val="22"/>
          <w:szCs w:val="22"/>
        </w:rPr>
        <w:t>providing pupils with opportunities to take on roles and responsibilities within the school community</w:t>
      </w:r>
      <w:r w:rsidR="00EF67D3">
        <w:rPr>
          <w:rFonts w:asciiTheme="minorHAnsi" w:hAnsiTheme="minorHAnsi" w:cstheme="minorHAnsi"/>
          <w:sz w:val="22"/>
          <w:szCs w:val="22"/>
        </w:rPr>
        <w:t>.</w:t>
      </w:r>
    </w:p>
    <w:p w:rsidR="00A36D84" w:rsidRPr="005E55DE" w:rsidRDefault="00A36D84" w:rsidP="00A36D84">
      <w:pPr>
        <w:pStyle w:val="legclearfix"/>
        <w:shd w:val="clear" w:color="auto" w:fill="FFFFFF"/>
        <w:spacing w:before="0" w:beforeAutospacing="0" w:after="120" w:afterAutospacing="0" w:line="360" w:lineRule="atLeast"/>
        <w:jc w:val="both"/>
        <w:rPr>
          <w:rFonts w:asciiTheme="minorHAnsi" w:hAnsiTheme="minorHAnsi" w:cstheme="minorHAnsi"/>
          <w:i/>
          <w:color w:val="1E1E1E"/>
          <w:sz w:val="22"/>
          <w:szCs w:val="22"/>
          <w:highlight w:val="yellow"/>
        </w:rPr>
      </w:pPr>
    </w:p>
    <w:p w:rsidR="00A36D84" w:rsidRPr="00EF67D3" w:rsidRDefault="00A36D84" w:rsidP="00A36D84">
      <w:pPr>
        <w:pStyle w:val="legclearfix"/>
        <w:numPr>
          <w:ilvl w:val="0"/>
          <w:numId w:val="6"/>
        </w:numPr>
        <w:shd w:val="clear" w:color="auto" w:fill="FFFFFF"/>
        <w:spacing w:before="0" w:beforeAutospacing="0" w:after="120" w:afterAutospacing="0" w:line="360" w:lineRule="atLeast"/>
        <w:jc w:val="both"/>
        <w:rPr>
          <w:rStyle w:val="legds"/>
          <w:rFonts w:asciiTheme="minorHAnsi" w:eastAsiaTheme="majorEastAsia" w:hAnsiTheme="minorHAnsi" w:cstheme="minorHAnsi"/>
          <w:i/>
          <w:color w:val="1E1E1E"/>
          <w:sz w:val="22"/>
          <w:szCs w:val="22"/>
        </w:rPr>
      </w:pPr>
      <w:r w:rsidRPr="00EF67D3">
        <w:rPr>
          <w:rStyle w:val="legds"/>
          <w:rFonts w:asciiTheme="minorHAnsi" w:eastAsiaTheme="majorEastAsia" w:hAnsiTheme="minorHAnsi" w:cstheme="minorHAnsi"/>
          <w:i/>
          <w:color w:val="1E1E1E"/>
          <w:sz w:val="22"/>
          <w:szCs w:val="22"/>
        </w:rPr>
        <w:t>involves well planned lessons and effective teaching methods, activities and management of class time;</w:t>
      </w:r>
    </w:p>
    <w:p w:rsidR="00A36D84" w:rsidRPr="00EF67D3" w:rsidRDefault="00A36D84" w:rsidP="00A36D84">
      <w:pPr>
        <w:jc w:val="both"/>
        <w:rPr>
          <w:rFonts w:asciiTheme="minorHAnsi" w:hAnsiTheme="minorHAnsi" w:cstheme="minorHAnsi"/>
          <w:sz w:val="22"/>
          <w:szCs w:val="22"/>
        </w:rPr>
      </w:pPr>
    </w:p>
    <w:p w:rsidR="00A36D84" w:rsidRPr="00EF67D3" w:rsidRDefault="00A36D84" w:rsidP="00A36D84">
      <w:pPr>
        <w:jc w:val="both"/>
        <w:rPr>
          <w:rFonts w:asciiTheme="minorHAnsi" w:hAnsiTheme="minorHAnsi" w:cstheme="minorHAnsi"/>
          <w:sz w:val="22"/>
          <w:szCs w:val="22"/>
        </w:rPr>
      </w:pPr>
      <w:r w:rsidRPr="00EF67D3">
        <w:rPr>
          <w:rFonts w:asciiTheme="minorHAnsi" w:hAnsiTheme="minorHAnsi" w:cstheme="minorHAnsi"/>
          <w:sz w:val="22"/>
          <w:szCs w:val="22"/>
        </w:rPr>
        <w:t>Teachers a</w:t>
      </w:r>
      <w:r w:rsidR="00EF67D3" w:rsidRPr="00EF67D3">
        <w:rPr>
          <w:rFonts w:asciiTheme="minorHAnsi" w:hAnsiTheme="minorHAnsi" w:cstheme="minorHAnsi"/>
          <w:sz w:val="22"/>
          <w:szCs w:val="22"/>
        </w:rPr>
        <w:t>t</w:t>
      </w:r>
      <w:r w:rsidRPr="00EF67D3">
        <w:rPr>
          <w:rFonts w:asciiTheme="minorHAnsi" w:hAnsiTheme="minorHAnsi" w:cstheme="minorHAnsi"/>
          <w:sz w:val="22"/>
          <w:szCs w:val="22"/>
        </w:rPr>
        <w:t xml:space="preserve"> Oakhyrst Grange School will achieve this aim by:</w:t>
      </w:r>
    </w:p>
    <w:p w:rsidR="00EF67D3" w:rsidRPr="00EF67D3" w:rsidRDefault="00EF67D3" w:rsidP="00A36D84">
      <w:pPr>
        <w:jc w:val="both"/>
        <w:rPr>
          <w:rFonts w:asciiTheme="minorHAnsi" w:hAnsiTheme="minorHAnsi" w:cstheme="minorHAnsi"/>
          <w:sz w:val="22"/>
          <w:szCs w:val="22"/>
        </w:rPr>
      </w:pPr>
    </w:p>
    <w:p w:rsidR="00A36D84" w:rsidRPr="00EF67D3" w:rsidRDefault="00A36D84" w:rsidP="00A36D84">
      <w:pPr>
        <w:pStyle w:val="NoSpacing"/>
        <w:numPr>
          <w:ilvl w:val="0"/>
          <w:numId w:val="10"/>
        </w:numPr>
        <w:jc w:val="both"/>
        <w:rPr>
          <w:rFonts w:asciiTheme="minorHAnsi" w:hAnsiTheme="minorHAnsi" w:cstheme="minorHAnsi"/>
          <w:sz w:val="22"/>
          <w:szCs w:val="22"/>
        </w:rPr>
      </w:pPr>
      <w:r w:rsidRPr="00EF67D3">
        <w:rPr>
          <w:rFonts w:asciiTheme="minorHAnsi" w:hAnsiTheme="minorHAnsi" w:cstheme="minorHAnsi"/>
          <w:sz w:val="22"/>
          <w:szCs w:val="22"/>
        </w:rPr>
        <w:t>planning the delivery of their curriculum areas thoroughly through coherent long, medium- and short-term plans</w:t>
      </w:r>
    </w:p>
    <w:p w:rsidR="00A36D84" w:rsidRPr="00EF67D3" w:rsidRDefault="00A36D84" w:rsidP="00A36D84">
      <w:pPr>
        <w:pStyle w:val="NoSpacing"/>
        <w:numPr>
          <w:ilvl w:val="0"/>
          <w:numId w:val="10"/>
        </w:numPr>
        <w:jc w:val="both"/>
        <w:rPr>
          <w:rFonts w:asciiTheme="minorHAnsi" w:hAnsiTheme="minorHAnsi" w:cstheme="minorHAnsi"/>
          <w:sz w:val="22"/>
          <w:szCs w:val="22"/>
        </w:rPr>
      </w:pPr>
      <w:r w:rsidRPr="00EF67D3">
        <w:rPr>
          <w:rFonts w:asciiTheme="minorHAnsi" w:hAnsiTheme="minorHAnsi" w:cstheme="minorHAnsi"/>
          <w:sz w:val="22"/>
          <w:szCs w:val="22"/>
        </w:rPr>
        <w:t>demonstrating good subject knowledge and delivering with enthusiasm and clarity</w:t>
      </w:r>
    </w:p>
    <w:p w:rsidR="00A36D84" w:rsidRPr="00EF67D3" w:rsidRDefault="00A36D84" w:rsidP="00A36D84">
      <w:pPr>
        <w:pStyle w:val="NoSpacing"/>
        <w:numPr>
          <w:ilvl w:val="0"/>
          <w:numId w:val="10"/>
        </w:numPr>
        <w:jc w:val="both"/>
        <w:rPr>
          <w:rFonts w:asciiTheme="minorHAnsi" w:hAnsiTheme="minorHAnsi" w:cstheme="minorHAnsi"/>
          <w:sz w:val="22"/>
          <w:szCs w:val="22"/>
        </w:rPr>
      </w:pPr>
      <w:r w:rsidRPr="00EF67D3">
        <w:rPr>
          <w:rFonts w:asciiTheme="minorHAnsi" w:hAnsiTheme="minorHAnsi" w:cstheme="minorHAnsi"/>
          <w:sz w:val="22"/>
          <w:szCs w:val="22"/>
        </w:rPr>
        <w:t>ensuring all pupils are aware of the lesson objectives and how they can make progress</w:t>
      </w:r>
    </w:p>
    <w:p w:rsidR="00A36D84" w:rsidRPr="00EF67D3" w:rsidRDefault="00A36D84" w:rsidP="00A36D84">
      <w:pPr>
        <w:pStyle w:val="NoSpacing"/>
        <w:numPr>
          <w:ilvl w:val="0"/>
          <w:numId w:val="10"/>
        </w:numPr>
        <w:jc w:val="both"/>
        <w:rPr>
          <w:rFonts w:asciiTheme="minorHAnsi" w:hAnsiTheme="minorHAnsi" w:cstheme="minorHAnsi"/>
          <w:sz w:val="22"/>
          <w:szCs w:val="22"/>
        </w:rPr>
      </w:pPr>
      <w:r w:rsidRPr="00EF67D3">
        <w:rPr>
          <w:rFonts w:asciiTheme="minorHAnsi" w:hAnsiTheme="minorHAnsi" w:cstheme="minorHAnsi"/>
          <w:sz w:val="22"/>
          <w:szCs w:val="22"/>
        </w:rPr>
        <w:t>resourcing their lessons to ensure all pupils have the opportunity to access the curriculum</w:t>
      </w:r>
    </w:p>
    <w:p w:rsidR="00A36D84" w:rsidRPr="00EF67D3" w:rsidRDefault="00A36D84" w:rsidP="00A36D84">
      <w:pPr>
        <w:pStyle w:val="NoSpacing"/>
        <w:numPr>
          <w:ilvl w:val="0"/>
          <w:numId w:val="10"/>
        </w:numPr>
        <w:jc w:val="both"/>
        <w:rPr>
          <w:rFonts w:asciiTheme="minorHAnsi" w:hAnsiTheme="minorHAnsi" w:cstheme="minorHAnsi"/>
          <w:sz w:val="22"/>
          <w:szCs w:val="22"/>
        </w:rPr>
      </w:pPr>
      <w:r w:rsidRPr="00EF67D3">
        <w:rPr>
          <w:rFonts w:asciiTheme="minorHAnsi" w:hAnsiTheme="minorHAnsi" w:cstheme="minorHAnsi"/>
          <w:sz w:val="22"/>
          <w:szCs w:val="22"/>
        </w:rPr>
        <w:t>coordinating with the SEND Coordinator to ensure adaptations have been considered and implemented</w:t>
      </w:r>
      <w:r w:rsidR="00EF67D3">
        <w:rPr>
          <w:rFonts w:asciiTheme="minorHAnsi" w:hAnsiTheme="minorHAnsi" w:cstheme="minorHAnsi"/>
          <w:sz w:val="22"/>
          <w:szCs w:val="22"/>
        </w:rPr>
        <w:t>.</w:t>
      </w:r>
    </w:p>
    <w:p w:rsidR="00A36D84" w:rsidRPr="005E55DE" w:rsidRDefault="00A36D84" w:rsidP="00A36D84">
      <w:pPr>
        <w:pStyle w:val="NoSpacing"/>
        <w:ind w:left="720"/>
        <w:jc w:val="both"/>
        <w:rPr>
          <w:rFonts w:asciiTheme="minorHAnsi" w:hAnsiTheme="minorHAnsi" w:cstheme="minorHAnsi"/>
          <w:sz w:val="22"/>
          <w:szCs w:val="22"/>
          <w:highlight w:val="yellow"/>
        </w:rPr>
      </w:pPr>
    </w:p>
    <w:p w:rsidR="00A36D84" w:rsidRPr="00EF67D3" w:rsidRDefault="00A36D84" w:rsidP="00A36D84">
      <w:pPr>
        <w:pStyle w:val="NoSpacing"/>
        <w:ind w:left="360"/>
        <w:rPr>
          <w:rStyle w:val="legds"/>
          <w:rFonts w:asciiTheme="minorHAnsi" w:eastAsiaTheme="majorEastAsia" w:hAnsiTheme="minorHAnsi" w:cstheme="minorHAnsi"/>
          <w:i/>
          <w:color w:val="1E1E1E"/>
          <w:sz w:val="22"/>
          <w:szCs w:val="22"/>
        </w:rPr>
      </w:pPr>
      <w:r w:rsidRPr="00EF67D3">
        <w:rPr>
          <w:rStyle w:val="legds"/>
          <w:rFonts w:asciiTheme="minorHAnsi" w:eastAsiaTheme="majorEastAsia" w:hAnsiTheme="minorHAnsi" w:cstheme="minorHAnsi"/>
          <w:i/>
          <w:color w:val="1E1E1E"/>
          <w:sz w:val="22"/>
          <w:szCs w:val="22"/>
        </w:rPr>
        <w:t>(d) shows a good understanding of the aptitudes, needs and prior attainments of the pupils, and ensures that these are taken into account in the planning of lessons;</w:t>
      </w:r>
    </w:p>
    <w:p w:rsidR="00A36D84" w:rsidRPr="00EF67D3" w:rsidRDefault="00A36D84" w:rsidP="00A36D84">
      <w:pPr>
        <w:jc w:val="both"/>
        <w:rPr>
          <w:rFonts w:asciiTheme="minorHAnsi" w:hAnsiTheme="minorHAnsi" w:cstheme="minorHAnsi"/>
          <w:sz w:val="22"/>
          <w:szCs w:val="22"/>
        </w:rPr>
      </w:pPr>
    </w:p>
    <w:p w:rsidR="00A36D84" w:rsidRPr="00EF67D3" w:rsidRDefault="00A36D84" w:rsidP="00A36D84">
      <w:pPr>
        <w:jc w:val="both"/>
        <w:rPr>
          <w:rFonts w:asciiTheme="minorHAnsi" w:hAnsiTheme="minorHAnsi" w:cstheme="minorHAnsi"/>
          <w:sz w:val="22"/>
          <w:szCs w:val="22"/>
        </w:rPr>
      </w:pPr>
      <w:r w:rsidRPr="00EF67D3">
        <w:rPr>
          <w:rFonts w:asciiTheme="minorHAnsi" w:hAnsiTheme="minorHAnsi" w:cstheme="minorHAnsi"/>
          <w:sz w:val="22"/>
          <w:szCs w:val="22"/>
        </w:rPr>
        <w:t>Teachers a</w:t>
      </w:r>
      <w:r w:rsidR="00EF67D3" w:rsidRPr="00EF67D3">
        <w:rPr>
          <w:rFonts w:asciiTheme="minorHAnsi" w:hAnsiTheme="minorHAnsi" w:cstheme="minorHAnsi"/>
          <w:sz w:val="22"/>
          <w:szCs w:val="22"/>
        </w:rPr>
        <w:t>t</w:t>
      </w:r>
      <w:r w:rsidRPr="00EF67D3">
        <w:rPr>
          <w:rFonts w:asciiTheme="minorHAnsi" w:hAnsiTheme="minorHAnsi" w:cstheme="minorHAnsi"/>
          <w:sz w:val="22"/>
          <w:szCs w:val="22"/>
        </w:rPr>
        <w:t xml:space="preserve"> Oakhyrst Grange School will achieve this aim by:</w:t>
      </w:r>
    </w:p>
    <w:p w:rsidR="00EF67D3" w:rsidRPr="00EF67D3" w:rsidRDefault="00EF67D3" w:rsidP="00A36D84">
      <w:pPr>
        <w:jc w:val="both"/>
        <w:rPr>
          <w:rFonts w:asciiTheme="minorHAnsi" w:hAnsiTheme="minorHAnsi" w:cstheme="minorHAnsi"/>
          <w:sz w:val="22"/>
          <w:szCs w:val="22"/>
        </w:rPr>
      </w:pPr>
    </w:p>
    <w:p w:rsidR="00A36D84" w:rsidRPr="00EF67D3" w:rsidRDefault="00A36D84" w:rsidP="00A36D84">
      <w:pPr>
        <w:pStyle w:val="NoSpacing"/>
        <w:numPr>
          <w:ilvl w:val="0"/>
          <w:numId w:val="11"/>
        </w:numPr>
        <w:jc w:val="both"/>
        <w:rPr>
          <w:rFonts w:asciiTheme="minorHAnsi" w:hAnsiTheme="minorHAnsi" w:cstheme="minorHAnsi"/>
          <w:sz w:val="22"/>
          <w:szCs w:val="22"/>
        </w:rPr>
      </w:pPr>
      <w:r w:rsidRPr="00EF67D3">
        <w:rPr>
          <w:rFonts w:asciiTheme="minorHAnsi" w:hAnsiTheme="minorHAnsi" w:cstheme="minorHAnsi"/>
          <w:sz w:val="22"/>
          <w:szCs w:val="22"/>
        </w:rPr>
        <w:t>using assessment data to inform planning, preparation and lesson delivery</w:t>
      </w:r>
    </w:p>
    <w:p w:rsidR="00A36D84" w:rsidRPr="00EF67D3" w:rsidRDefault="00A36D84" w:rsidP="00A36D84">
      <w:pPr>
        <w:pStyle w:val="NoSpacing"/>
        <w:numPr>
          <w:ilvl w:val="0"/>
          <w:numId w:val="11"/>
        </w:numPr>
        <w:jc w:val="both"/>
        <w:rPr>
          <w:rFonts w:asciiTheme="minorHAnsi" w:hAnsiTheme="minorHAnsi" w:cstheme="minorHAnsi"/>
          <w:sz w:val="22"/>
          <w:szCs w:val="22"/>
        </w:rPr>
      </w:pPr>
      <w:r w:rsidRPr="00EF67D3">
        <w:rPr>
          <w:rFonts w:asciiTheme="minorHAnsi" w:hAnsiTheme="minorHAnsi" w:cstheme="minorHAnsi"/>
          <w:sz w:val="22"/>
          <w:szCs w:val="22"/>
        </w:rPr>
        <w:t>liaising with the SEND Coordinator to ensure all pupil needs are provided for</w:t>
      </w:r>
    </w:p>
    <w:p w:rsidR="00A36D84" w:rsidRPr="00EF67D3" w:rsidRDefault="00A36D84" w:rsidP="00A36D84">
      <w:pPr>
        <w:pStyle w:val="NoSpacing"/>
        <w:numPr>
          <w:ilvl w:val="0"/>
          <w:numId w:val="11"/>
        </w:numPr>
        <w:jc w:val="both"/>
        <w:rPr>
          <w:rFonts w:asciiTheme="minorHAnsi" w:hAnsiTheme="minorHAnsi" w:cstheme="minorHAnsi"/>
          <w:sz w:val="22"/>
          <w:szCs w:val="22"/>
        </w:rPr>
      </w:pPr>
      <w:r w:rsidRPr="00EF67D3">
        <w:rPr>
          <w:rFonts w:asciiTheme="minorHAnsi" w:hAnsiTheme="minorHAnsi" w:cstheme="minorHAnsi"/>
          <w:sz w:val="22"/>
          <w:szCs w:val="22"/>
        </w:rPr>
        <w:t>using a range of formative</w:t>
      </w:r>
      <w:r w:rsidR="00EF67D3">
        <w:rPr>
          <w:rFonts w:asciiTheme="minorHAnsi" w:hAnsiTheme="minorHAnsi" w:cstheme="minorHAnsi"/>
          <w:sz w:val="22"/>
          <w:szCs w:val="22"/>
        </w:rPr>
        <w:t xml:space="preserve"> assessment</w:t>
      </w:r>
      <w:r w:rsidRPr="00EF67D3">
        <w:rPr>
          <w:rFonts w:asciiTheme="minorHAnsi" w:hAnsiTheme="minorHAnsi" w:cstheme="minorHAnsi"/>
          <w:sz w:val="22"/>
          <w:szCs w:val="22"/>
        </w:rPr>
        <w:t xml:space="preserve"> in class</w:t>
      </w:r>
    </w:p>
    <w:p w:rsidR="00A36D84" w:rsidRPr="00EF67D3" w:rsidRDefault="00A36D84" w:rsidP="00A36D84">
      <w:pPr>
        <w:pStyle w:val="NoSpacing"/>
        <w:numPr>
          <w:ilvl w:val="0"/>
          <w:numId w:val="11"/>
        </w:numPr>
        <w:jc w:val="both"/>
        <w:rPr>
          <w:rFonts w:asciiTheme="minorHAnsi" w:hAnsiTheme="minorHAnsi" w:cstheme="minorHAnsi"/>
          <w:sz w:val="22"/>
          <w:szCs w:val="22"/>
        </w:rPr>
      </w:pPr>
      <w:r w:rsidRPr="00EF67D3">
        <w:rPr>
          <w:rFonts w:asciiTheme="minorHAnsi" w:hAnsiTheme="minorHAnsi" w:cstheme="minorHAnsi"/>
          <w:sz w:val="22"/>
          <w:szCs w:val="22"/>
        </w:rPr>
        <w:t>following the school’s marking and assessment policy</w:t>
      </w:r>
    </w:p>
    <w:p w:rsidR="00A36D84" w:rsidRPr="00EF67D3" w:rsidRDefault="00A36D84" w:rsidP="00A36D84">
      <w:pPr>
        <w:pStyle w:val="NoSpacing"/>
        <w:numPr>
          <w:ilvl w:val="0"/>
          <w:numId w:val="11"/>
        </w:numPr>
        <w:jc w:val="both"/>
        <w:rPr>
          <w:rFonts w:asciiTheme="minorHAnsi" w:hAnsiTheme="minorHAnsi" w:cstheme="minorHAnsi"/>
          <w:sz w:val="22"/>
          <w:szCs w:val="22"/>
        </w:rPr>
      </w:pPr>
      <w:r w:rsidRPr="00EF67D3">
        <w:rPr>
          <w:rFonts w:asciiTheme="minorHAnsi" w:hAnsiTheme="minorHAnsi" w:cstheme="minorHAnsi"/>
          <w:sz w:val="22"/>
          <w:szCs w:val="22"/>
        </w:rPr>
        <w:t>ensuring homework is supportive of learning and is marked regularly.</w:t>
      </w:r>
    </w:p>
    <w:p w:rsidR="00A36D84" w:rsidRPr="005E55DE" w:rsidRDefault="00A36D84" w:rsidP="00A36D84">
      <w:pPr>
        <w:pStyle w:val="NoSpacing"/>
        <w:jc w:val="both"/>
        <w:rPr>
          <w:rFonts w:asciiTheme="minorHAnsi" w:hAnsiTheme="minorHAnsi" w:cstheme="minorHAnsi"/>
          <w:sz w:val="22"/>
          <w:szCs w:val="22"/>
          <w:highlight w:val="yellow"/>
        </w:rPr>
      </w:pPr>
    </w:p>
    <w:p w:rsidR="00A36D84" w:rsidRPr="00EF67D3" w:rsidRDefault="00A36D84" w:rsidP="00A36D84">
      <w:pPr>
        <w:pStyle w:val="legclearfix"/>
        <w:numPr>
          <w:ilvl w:val="0"/>
          <w:numId w:val="6"/>
        </w:numPr>
        <w:shd w:val="clear" w:color="auto" w:fill="FFFFFF"/>
        <w:spacing w:before="0" w:beforeAutospacing="0" w:after="120" w:afterAutospacing="0" w:line="360" w:lineRule="atLeast"/>
        <w:jc w:val="both"/>
        <w:rPr>
          <w:rStyle w:val="legds"/>
          <w:rFonts w:asciiTheme="minorHAnsi" w:eastAsiaTheme="majorEastAsia" w:hAnsiTheme="minorHAnsi" w:cstheme="minorHAnsi"/>
          <w:i/>
          <w:color w:val="1E1E1E"/>
          <w:sz w:val="22"/>
          <w:szCs w:val="22"/>
        </w:rPr>
      </w:pPr>
      <w:r w:rsidRPr="00EF67D3">
        <w:rPr>
          <w:rStyle w:val="legds"/>
          <w:rFonts w:asciiTheme="minorHAnsi" w:eastAsiaTheme="majorEastAsia" w:hAnsiTheme="minorHAnsi" w:cstheme="minorHAnsi"/>
          <w:i/>
          <w:color w:val="1E1E1E"/>
          <w:sz w:val="22"/>
          <w:szCs w:val="22"/>
        </w:rPr>
        <w:t>demonstrates good knowledge and understanding of the subject matter being taught;</w:t>
      </w:r>
    </w:p>
    <w:p w:rsidR="00A36D84" w:rsidRPr="00EF67D3" w:rsidRDefault="00A36D84" w:rsidP="00A36D84">
      <w:pPr>
        <w:jc w:val="both"/>
        <w:rPr>
          <w:rFonts w:asciiTheme="minorHAnsi" w:hAnsiTheme="minorHAnsi" w:cstheme="minorHAnsi"/>
          <w:sz w:val="22"/>
          <w:szCs w:val="22"/>
        </w:rPr>
      </w:pPr>
    </w:p>
    <w:p w:rsidR="00A36D84" w:rsidRPr="00EF67D3" w:rsidRDefault="00A36D84" w:rsidP="00A36D84">
      <w:pPr>
        <w:jc w:val="both"/>
        <w:rPr>
          <w:rFonts w:asciiTheme="minorHAnsi" w:hAnsiTheme="minorHAnsi" w:cstheme="minorHAnsi"/>
          <w:sz w:val="22"/>
          <w:szCs w:val="22"/>
        </w:rPr>
      </w:pPr>
      <w:r w:rsidRPr="00EF67D3">
        <w:rPr>
          <w:rFonts w:asciiTheme="minorHAnsi" w:hAnsiTheme="minorHAnsi" w:cstheme="minorHAnsi"/>
          <w:sz w:val="22"/>
          <w:szCs w:val="22"/>
        </w:rPr>
        <w:t>Teachers a</w:t>
      </w:r>
      <w:r w:rsidR="00EF67D3" w:rsidRPr="00EF67D3">
        <w:rPr>
          <w:rFonts w:asciiTheme="minorHAnsi" w:hAnsiTheme="minorHAnsi" w:cstheme="minorHAnsi"/>
          <w:sz w:val="22"/>
          <w:szCs w:val="22"/>
        </w:rPr>
        <w:t>t</w:t>
      </w:r>
      <w:r w:rsidRPr="00EF67D3">
        <w:rPr>
          <w:rFonts w:asciiTheme="minorHAnsi" w:hAnsiTheme="minorHAnsi" w:cstheme="minorHAnsi"/>
          <w:sz w:val="22"/>
          <w:szCs w:val="22"/>
        </w:rPr>
        <w:t xml:space="preserve"> Oakhyrst Grange School will achieve this aim by:</w:t>
      </w:r>
    </w:p>
    <w:p w:rsidR="00EF67D3" w:rsidRPr="00EF67D3" w:rsidRDefault="00EF67D3" w:rsidP="00A36D84">
      <w:pPr>
        <w:jc w:val="both"/>
        <w:rPr>
          <w:rFonts w:asciiTheme="minorHAnsi" w:hAnsiTheme="minorHAnsi" w:cstheme="minorHAnsi"/>
          <w:sz w:val="22"/>
          <w:szCs w:val="22"/>
        </w:rPr>
      </w:pPr>
    </w:p>
    <w:p w:rsidR="00A36D84" w:rsidRPr="00D15BB2" w:rsidRDefault="00A36D84" w:rsidP="00A36D84">
      <w:pPr>
        <w:pStyle w:val="NoSpacing"/>
        <w:numPr>
          <w:ilvl w:val="0"/>
          <w:numId w:val="12"/>
        </w:numPr>
        <w:jc w:val="both"/>
        <w:rPr>
          <w:rFonts w:asciiTheme="minorHAnsi" w:hAnsiTheme="minorHAnsi" w:cstheme="minorHAnsi"/>
          <w:sz w:val="22"/>
          <w:szCs w:val="22"/>
        </w:rPr>
      </w:pPr>
      <w:r w:rsidRPr="00D15BB2">
        <w:rPr>
          <w:rFonts w:asciiTheme="minorHAnsi" w:hAnsiTheme="minorHAnsi" w:cstheme="minorHAnsi"/>
          <w:sz w:val="22"/>
          <w:szCs w:val="22"/>
        </w:rPr>
        <w:t>undertaking regular personal professional development</w:t>
      </w:r>
    </w:p>
    <w:p w:rsidR="00A36D84" w:rsidRPr="00D15BB2" w:rsidRDefault="00A36D84" w:rsidP="00A36D84">
      <w:pPr>
        <w:pStyle w:val="NoSpacing"/>
        <w:numPr>
          <w:ilvl w:val="0"/>
          <w:numId w:val="12"/>
        </w:numPr>
        <w:jc w:val="both"/>
        <w:rPr>
          <w:rFonts w:asciiTheme="minorHAnsi" w:hAnsiTheme="minorHAnsi" w:cstheme="minorHAnsi"/>
          <w:sz w:val="22"/>
          <w:szCs w:val="22"/>
        </w:rPr>
      </w:pPr>
      <w:r w:rsidRPr="00D15BB2">
        <w:rPr>
          <w:rFonts w:asciiTheme="minorHAnsi" w:hAnsiTheme="minorHAnsi" w:cstheme="minorHAnsi"/>
          <w:sz w:val="22"/>
          <w:szCs w:val="22"/>
        </w:rPr>
        <w:t>undergoing regular training and INSET</w:t>
      </w:r>
    </w:p>
    <w:p w:rsidR="00A36D84" w:rsidRPr="00D15BB2" w:rsidRDefault="00A36D84" w:rsidP="00A36D84">
      <w:pPr>
        <w:pStyle w:val="NoSpacing"/>
        <w:numPr>
          <w:ilvl w:val="0"/>
          <w:numId w:val="12"/>
        </w:numPr>
        <w:jc w:val="both"/>
        <w:rPr>
          <w:rFonts w:asciiTheme="minorHAnsi" w:hAnsiTheme="minorHAnsi" w:cstheme="minorHAnsi"/>
          <w:sz w:val="22"/>
          <w:szCs w:val="22"/>
        </w:rPr>
      </w:pPr>
      <w:r w:rsidRPr="00D15BB2">
        <w:rPr>
          <w:rFonts w:asciiTheme="minorHAnsi" w:hAnsiTheme="minorHAnsi" w:cstheme="minorHAnsi"/>
          <w:sz w:val="22"/>
          <w:szCs w:val="22"/>
        </w:rPr>
        <w:t>being confident in the subject are</w:t>
      </w:r>
      <w:r w:rsidR="00EF67D3" w:rsidRPr="00D15BB2">
        <w:rPr>
          <w:rFonts w:asciiTheme="minorHAnsi" w:hAnsiTheme="minorHAnsi" w:cstheme="minorHAnsi"/>
          <w:sz w:val="22"/>
          <w:szCs w:val="22"/>
        </w:rPr>
        <w:t>a</w:t>
      </w:r>
    </w:p>
    <w:p w:rsidR="00A36D84" w:rsidRPr="00D15BB2" w:rsidRDefault="00A36D84" w:rsidP="00A36D84">
      <w:pPr>
        <w:pStyle w:val="NoSpacing"/>
        <w:numPr>
          <w:ilvl w:val="0"/>
          <w:numId w:val="12"/>
        </w:numPr>
        <w:jc w:val="both"/>
        <w:rPr>
          <w:rFonts w:asciiTheme="minorHAnsi" w:hAnsiTheme="minorHAnsi" w:cstheme="minorHAnsi"/>
          <w:sz w:val="22"/>
          <w:szCs w:val="22"/>
        </w:rPr>
      </w:pPr>
      <w:r w:rsidRPr="00D15BB2">
        <w:rPr>
          <w:rFonts w:asciiTheme="minorHAnsi" w:hAnsiTheme="minorHAnsi" w:cstheme="minorHAnsi"/>
          <w:sz w:val="22"/>
          <w:szCs w:val="22"/>
        </w:rPr>
        <w:t>taking an active and progressive part i</w:t>
      </w:r>
      <w:r w:rsidR="00EF67D3" w:rsidRPr="00D15BB2">
        <w:rPr>
          <w:rFonts w:asciiTheme="minorHAnsi" w:hAnsiTheme="minorHAnsi" w:cstheme="minorHAnsi"/>
          <w:sz w:val="22"/>
          <w:szCs w:val="22"/>
        </w:rPr>
        <w:t>n</w:t>
      </w:r>
      <w:r w:rsidRPr="00D15BB2">
        <w:rPr>
          <w:rFonts w:asciiTheme="minorHAnsi" w:hAnsiTheme="minorHAnsi" w:cstheme="minorHAnsi"/>
          <w:sz w:val="22"/>
          <w:szCs w:val="22"/>
        </w:rPr>
        <w:t xml:space="preserve"> the school’s appraisal process</w:t>
      </w:r>
    </w:p>
    <w:p w:rsidR="00A36D84" w:rsidRPr="00D15BB2" w:rsidRDefault="00A36D84" w:rsidP="00A36D84">
      <w:pPr>
        <w:pStyle w:val="NoSpacing"/>
        <w:numPr>
          <w:ilvl w:val="0"/>
          <w:numId w:val="12"/>
        </w:numPr>
        <w:jc w:val="both"/>
        <w:rPr>
          <w:rFonts w:asciiTheme="minorHAnsi" w:hAnsiTheme="minorHAnsi" w:cstheme="minorHAnsi"/>
          <w:sz w:val="22"/>
          <w:szCs w:val="22"/>
        </w:rPr>
      </w:pPr>
      <w:r w:rsidRPr="00D15BB2">
        <w:rPr>
          <w:rFonts w:asciiTheme="minorHAnsi" w:hAnsiTheme="minorHAnsi" w:cstheme="minorHAnsi"/>
          <w:sz w:val="22"/>
          <w:szCs w:val="22"/>
        </w:rPr>
        <w:t>responding to updates from the Department of Education.</w:t>
      </w:r>
    </w:p>
    <w:p w:rsidR="00A36D84" w:rsidRPr="00D15BB2" w:rsidRDefault="00A36D84" w:rsidP="00A36D84">
      <w:pPr>
        <w:pStyle w:val="legclearfix"/>
        <w:shd w:val="clear" w:color="auto" w:fill="FFFFFF"/>
        <w:spacing w:before="0" w:beforeAutospacing="0" w:after="120" w:afterAutospacing="0" w:line="360" w:lineRule="atLeast"/>
        <w:ind w:left="360"/>
        <w:jc w:val="both"/>
        <w:rPr>
          <w:rFonts w:asciiTheme="minorHAnsi" w:hAnsiTheme="minorHAnsi" w:cstheme="minorHAnsi"/>
          <w:color w:val="1E1E1E"/>
          <w:sz w:val="22"/>
          <w:szCs w:val="22"/>
        </w:rPr>
      </w:pPr>
    </w:p>
    <w:p w:rsidR="00A36D84" w:rsidRPr="00D15BB2" w:rsidRDefault="00A36D84" w:rsidP="00A36D84">
      <w:pPr>
        <w:pStyle w:val="legclearfix"/>
        <w:shd w:val="clear" w:color="auto" w:fill="FFFFFF"/>
        <w:spacing w:before="0" w:beforeAutospacing="0" w:after="120" w:afterAutospacing="0" w:line="360" w:lineRule="atLeast"/>
        <w:ind w:firstLine="360"/>
        <w:jc w:val="both"/>
        <w:rPr>
          <w:rStyle w:val="legds"/>
          <w:rFonts w:asciiTheme="minorHAnsi" w:eastAsiaTheme="majorEastAsia" w:hAnsiTheme="minorHAnsi" w:cstheme="minorHAnsi"/>
          <w:i/>
          <w:color w:val="1E1E1E"/>
          <w:sz w:val="22"/>
          <w:szCs w:val="22"/>
        </w:rPr>
      </w:pPr>
      <w:r w:rsidRPr="00D15BB2">
        <w:rPr>
          <w:rStyle w:val="legds"/>
          <w:rFonts w:asciiTheme="minorHAnsi" w:eastAsiaTheme="majorEastAsia" w:hAnsiTheme="minorHAnsi" w:cstheme="minorHAnsi"/>
          <w:i/>
          <w:color w:val="1E1E1E"/>
          <w:sz w:val="22"/>
          <w:szCs w:val="22"/>
        </w:rPr>
        <w:t>(f) utilises effectively classroom resources of a good quality, quantity and range;</w:t>
      </w:r>
    </w:p>
    <w:p w:rsidR="00A36D84" w:rsidRPr="00D15BB2" w:rsidRDefault="00A36D84" w:rsidP="00A36D84">
      <w:pPr>
        <w:jc w:val="both"/>
        <w:rPr>
          <w:rFonts w:asciiTheme="minorHAnsi" w:hAnsiTheme="minorHAnsi" w:cstheme="minorHAnsi"/>
          <w:sz w:val="22"/>
          <w:szCs w:val="22"/>
        </w:rPr>
      </w:pPr>
    </w:p>
    <w:p w:rsidR="00A36D84" w:rsidRPr="0070541D" w:rsidRDefault="00A36D84" w:rsidP="00A36D84">
      <w:pPr>
        <w:jc w:val="both"/>
        <w:rPr>
          <w:rFonts w:asciiTheme="minorHAnsi" w:hAnsiTheme="minorHAnsi" w:cstheme="minorHAnsi"/>
          <w:sz w:val="22"/>
          <w:szCs w:val="22"/>
        </w:rPr>
      </w:pPr>
      <w:r w:rsidRPr="0070541D">
        <w:rPr>
          <w:rFonts w:asciiTheme="minorHAnsi" w:hAnsiTheme="minorHAnsi" w:cstheme="minorHAnsi"/>
          <w:sz w:val="22"/>
          <w:szCs w:val="22"/>
        </w:rPr>
        <w:t>Teachers a</w:t>
      </w:r>
      <w:r w:rsidR="00EF67D3" w:rsidRPr="0070541D">
        <w:rPr>
          <w:rFonts w:asciiTheme="minorHAnsi" w:hAnsiTheme="minorHAnsi" w:cstheme="minorHAnsi"/>
          <w:sz w:val="22"/>
          <w:szCs w:val="22"/>
        </w:rPr>
        <w:t>t</w:t>
      </w:r>
      <w:r w:rsidRPr="0070541D">
        <w:rPr>
          <w:rFonts w:asciiTheme="minorHAnsi" w:hAnsiTheme="minorHAnsi" w:cstheme="minorHAnsi"/>
          <w:sz w:val="22"/>
          <w:szCs w:val="22"/>
        </w:rPr>
        <w:t xml:space="preserve"> Oakhyrst Grange School will achieve this aim by:</w:t>
      </w:r>
    </w:p>
    <w:p w:rsidR="00A36D84" w:rsidRPr="0070541D" w:rsidRDefault="00A36D84" w:rsidP="00A36D84">
      <w:pPr>
        <w:jc w:val="both"/>
        <w:rPr>
          <w:rFonts w:asciiTheme="minorHAnsi" w:hAnsiTheme="minorHAnsi" w:cstheme="minorHAnsi"/>
          <w:sz w:val="22"/>
          <w:szCs w:val="22"/>
        </w:rPr>
      </w:pPr>
    </w:p>
    <w:p w:rsidR="00A36D84" w:rsidRPr="0070541D" w:rsidRDefault="00A36D84" w:rsidP="00A36D84">
      <w:pPr>
        <w:pStyle w:val="NoSpacing"/>
        <w:numPr>
          <w:ilvl w:val="0"/>
          <w:numId w:val="13"/>
        </w:numPr>
        <w:jc w:val="both"/>
        <w:rPr>
          <w:rFonts w:asciiTheme="minorHAnsi" w:hAnsiTheme="minorHAnsi" w:cstheme="minorHAnsi"/>
          <w:sz w:val="22"/>
          <w:szCs w:val="22"/>
        </w:rPr>
      </w:pPr>
      <w:r w:rsidRPr="0070541D">
        <w:rPr>
          <w:rFonts w:asciiTheme="minorHAnsi" w:hAnsiTheme="minorHAnsi" w:cstheme="minorHAnsi"/>
          <w:sz w:val="22"/>
          <w:szCs w:val="22"/>
        </w:rPr>
        <w:t>keeping a clear record of all resources readily available for delivery of lessons</w:t>
      </w:r>
    </w:p>
    <w:p w:rsidR="00A36D84" w:rsidRPr="0070541D" w:rsidRDefault="00A36D84" w:rsidP="00A36D84">
      <w:pPr>
        <w:pStyle w:val="NoSpacing"/>
        <w:numPr>
          <w:ilvl w:val="0"/>
          <w:numId w:val="13"/>
        </w:numPr>
        <w:jc w:val="both"/>
        <w:rPr>
          <w:rFonts w:asciiTheme="minorHAnsi" w:hAnsiTheme="minorHAnsi" w:cstheme="minorHAnsi"/>
          <w:sz w:val="22"/>
          <w:szCs w:val="22"/>
        </w:rPr>
      </w:pPr>
      <w:r w:rsidRPr="0070541D">
        <w:rPr>
          <w:rFonts w:asciiTheme="minorHAnsi" w:hAnsiTheme="minorHAnsi" w:cstheme="minorHAnsi"/>
          <w:sz w:val="22"/>
          <w:szCs w:val="22"/>
        </w:rPr>
        <w:t>updating resources as appropriate</w:t>
      </w:r>
    </w:p>
    <w:p w:rsidR="00A36D84" w:rsidRPr="0070541D" w:rsidRDefault="00A36D84" w:rsidP="00A36D84">
      <w:pPr>
        <w:pStyle w:val="NoSpacing"/>
        <w:numPr>
          <w:ilvl w:val="0"/>
          <w:numId w:val="13"/>
        </w:numPr>
        <w:jc w:val="both"/>
        <w:rPr>
          <w:rFonts w:asciiTheme="minorHAnsi" w:hAnsiTheme="minorHAnsi" w:cstheme="minorHAnsi"/>
          <w:sz w:val="22"/>
          <w:szCs w:val="22"/>
        </w:rPr>
      </w:pPr>
      <w:r w:rsidRPr="0070541D">
        <w:rPr>
          <w:rFonts w:asciiTheme="minorHAnsi" w:hAnsiTheme="minorHAnsi" w:cstheme="minorHAnsi"/>
          <w:sz w:val="22"/>
          <w:szCs w:val="22"/>
        </w:rPr>
        <w:t>liaising closely with subject coordinators</w:t>
      </w:r>
    </w:p>
    <w:p w:rsidR="00A36D84" w:rsidRPr="0070541D" w:rsidRDefault="00A36D84" w:rsidP="00A36D84">
      <w:pPr>
        <w:pStyle w:val="NoSpacing"/>
        <w:numPr>
          <w:ilvl w:val="0"/>
          <w:numId w:val="13"/>
        </w:numPr>
        <w:jc w:val="both"/>
        <w:rPr>
          <w:rFonts w:asciiTheme="minorHAnsi" w:hAnsiTheme="minorHAnsi" w:cstheme="minorHAnsi"/>
          <w:sz w:val="22"/>
          <w:szCs w:val="22"/>
        </w:rPr>
      </w:pPr>
      <w:r w:rsidRPr="0070541D">
        <w:rPr>
          <w:rFonts w:asciiTheme="minorHAnsi" w:hAnsiTheme="minorHAnsi" w:cstheme="minorHAnsi"/>
          <w:sz w:val="22"/>
          <w:szCs w:val="22"/>
        </w:rPr>
        <w:t>maintaining up-to-date Curriculum Improvement Plans</w:t>
      </w:r>
    </w:p>
    <w:p w:rsidR="00A36D84" w:rsidRPr="0070541D" w:rsidRDefault="00A36D84" w:rsidP="00A36D84">
      <w:pPr>
        <w:pStyle w:val="NoSpacing"/>
        <w:numPr>
          <w:ilvl w:val="0"/>
          <w:numId w:val="13"/>
        </w:numPr>
        <w:jc w:val="both"/>
        <w:rPr>
          <w:rFonts w:asciiTheme="minorHAnsi" w:hAnsiTheme="minorHAnsi" w:cstheme="minorHAnsi"/>
          <w:sz w:val="22"/>
          <w:szCs w:val="22"/>
        </w:rPr>
      </w:pPr>
      <w:r w:rsidRPr="0070541D">
        <w:rPr>
          <w:rFonts w:asciiTheme="minorHAnsi" w:hAnsiTheme="minorHAnsi" w:cstheme="minorHAnsi"/>
          <w:sz w:val="22"/>
          <w:szCs w:val="22"/>
        </w:rPr>
        <w:t>liaising with the SEND Coordinator to ensure resources are suitable for all pupil’s needs</w:t>
      </w:r>
    </w:p>
    <w:p w:rsidR="00A36D84" w:rsidRPr="0070541D" w:rsidRDefault="00A36D84" w:rsidP="00A36D84">
      <w:pPr>
        <w:pStyle w:val="NoSpacing"/>
        <w:numPr>
          <w:ilvl w:val="0"/>
          <w:numId w:val="13"/>
        </w:numPr>
        <w:jc w:val="both"/>
        <w:rPr>
          <w:rFonts w:asciiTheme="minorHAnsi" w:hAnsiTheme="minorHAnsi" w:cstheme="minorHAnsi"/>
          <w:sz w:val="22"/>
          <w:szCs w:val="22"/>
        </w:rPr>
      </w:pPr>
      <w:r w:rsidRPr="0070541D">
        <w:rPr>
          <w:rFonts w:asciiTheme="minorHAnsi" w:hAnsiTheme="minorHAnsi" w:cstheme="minorHAnsi"/>
          <w:sz w:val="22"/>
          <w:szCs w:val="22"/>
        </w:rPr>
        <w:t>liaising with the Digital Literacy Coordinator to continuously improve the IT provision within lessons and across the curriculum.</w:t>
      </w:r>
    </w:p>
    <w:p w:rsidR="00A36D84" w:rsidRPr="005E55DE" w:rsidRDefault="00A36D84" w:rsidP="00A36D84">
      <w:pPr>
        <w:pStyle w:val="NoSpacing"/>
        <w:ind w:firstLine="60"/>
        <w:jc w:val="both"/>
        <w:rPr>
          <w:rFonts w:asciiTheme="minorHAnsi" w:hAnsiTheme="minorHAnsi" w:cstheme="minorHAnsi"/>
          <w:sz w:val="22"/>
          <w:szCs w:val="22"/>
          <w:highlight w:val="yellow"/>
        </w:rPr>
      </w:pPr>
    </w:p>
    <w:p w:rsidR="00A36D84" w:rsidRPr="0070541D" w:rsidRDefault="00A36D84" w:rsidP="00A36D84">
      <w:pPr>
        <w:pStyle w:val="NoSpacing"/>
        <w:ind w:left="360"/>
        <w:rPr>
          <w:rStyle w:val="legds"/>
          <w:rFonts w:asciiTheme="minorHAnsi" w:eastAsiaTheme="majorEastAsia" w:hAnsiTheme="minorHAnsi" w:cstheme="minorHAnsi"/>
          <w:i/>
          <w:color w:val="1E1E1E"/>
          <w:sz w:val="22"/>
          <w:szCs w:val="22"/>
        </w:rPr>
      </w:pPr>
      <w:r w:rsidRPr="0070541D">
        <w:rPr>
          <w:rStyle w:val="legds"/>
          <w:rFonts w:asciiTheme="minorHAnsi" w:eastAsiaTheme="majorEastAsia" w:hAnsiTheme="minorHAnsi" w:cstheme="minorHAnsi"/>
          <w:i/>
          <w:color w:val="1E1E1E"/>
          <w:sz w:val="22"/>
          <w:szCs w:val="22"/>
        </w:rPr>
        <w:t>(g) demonstrates that a framework is in place to assess pupils' work regularly and thoroughly and use information from that assessment to plan teaching so that pupils can progress;</w:t>
      </w:r>
    </w:p>
    <w:p w:rsidR="00A36D84" w:rsidRPr="0070541D" w:rsidRDefault="00A36D84" w:rsidP="00A36D84">
      <w:pPr>
        <w:pStyle w:val="legclearfix"/>
        <w:shd w:val="clear" w:color="auto" w:fill="FFFFFF"/>
        <w:spacing w:before="0" w:beforeAutospacing="0" w:after="120" w:afterAutospacing="0" w:line="360" w:lineRule="atLeast"/>
        <w:jc w:val="both"/>
        <w:rPr>
          <w:rStyle w:val="legds"/>
          <w:rFonts w:asciiTheme="minorHAnsi" w:eastAsiaTheme="majorEastAsia" w:hAnsiTheme="minorHAnsi" w:cstheme="minorHAnsi"/>
          <w:i/>
          <w:color w:val="1E1E1E"/>
          <w:sz w:val="22"/>
          <w:szCs w:val="22"/>
        </w:rPr>
      </w:pPr>
    </w:p>
    <w:p w:rsidR="00A36D84" w:rsidRPr="0070541D" w:rsidRDefault="00A36D84" w:rsidP="00A36D84">
      <w:pPr>
        <w:jc w:val="both"/>
        <w:rPr>
          <w:rFonts w:asciiTheme="minorHAnsi" w:hAnsiTheme="minorHAnsi" w:cstheme="minorHAnsi"/>
          <w:sz w:val="22"/>
          <w:szCs w:val="22"/>
        </w:rPr>
      </w:pPr>
      <w:r w:rsidRPr="0070541D">
        <w:rPr>
          <w:rFonts w:asciiTheme="minorHAnsi" w:hAnsiTheme="minorHAnsi" w:cstheme="minorHAnsi"/>
          <w:sz w:val="22"/>
          <w:szCs w:val="22"/>
        </w:rPr>
        <w:t>Teachers a</w:t>
      </w:r>
      <w:r w:rsidR="0070541D" w:rsidRPr="0070541D">
        <w:rPr>
          <w:rFonts w:asciiTheme="minorHAnsi" w:hAnsiTheme="minorHAnsi" w:cstheme="minorHAnsi"/>
          <w:sz w:val="22"/>
          <w:szCs w:val="22"/>
        </w:rPr>
        <w:t>t</w:t>
      </w:r>
      <w:r w:rsidRPr="0070541D">
        <w:rPr>
          <w:rFonts w:asciiTheme="minorHAnsi" w:hAnsiTheme="minorHAnsi" w:cstheme="minorHAnsi"/>
          <w:sz w:val="22"/>
          <w:szCs w:val="22"/>
        </w:rPr>
        <w:t xml:space="preserve"> Oakhyrst Grange School will achieve this aim by:</w:t>
      </w:r>
    </w:p>
    <w:p w:rsidR="0070541D" w:rsidRPr="0070541D" w:rsidRDefault="0070541D" w:rsidP="00A36D84">
      <w:pPr>
        <w:jc w:val="both"/>
        <w:rPr>
          <w:rFonts w:asciiTheme="minorHAnsi" w:hAnsiTheme="minorHAnsi" w:cstheme="minorHAnsi"/>
          <w:sz w:val="22"/>
          <w:szCs w:val="22"/>
        </w:rPr>
      </w:pPr>
    </w:p>
    <w:p w:rsidR="00A36D84" w:rsidRPr="0070541D" w:rsidRDefault="00A36D84" w:rsidP="00A36D84">
      <w:pPr>
        <w:pStyle w:val="NoSpacing"/>
        <w:numPr>
          <w:ilvl w:val="0"/>
          <w:numId w:val="14"/>
        </w:numPr>
        <w:jc w:val="both"/>
        <w:rPr>
          <w:rFonts w:asciiTheme="minorHAnsi" w:hAnsiTheme="minorHAnsi" w:cstheme="minorHAnsi"/>
          <w:sz w:val="22"/>
          <w:szCs w:val="22"/>
        </w:rPr>
      </w:pPr>
      <w:r w:rsidRPr="0070541D">
        <w:rPr>
          <w:rFonts w:asciiTheme="minorHAnsi" w:hAnsiTheme="minorHAnsi" w:cstheme="minorHAnsi"/>
          <w:sz w:val="22"/>
          <w:szCs w:val="22"/>
        </w:rPr>
        <w:t>assessing the pupils at regular intervals throughout the year following the assessment and marking policy</w:t>
      </w:r>
    </w:p>
    <w:p w:rsidR="00A36D84" w:rsidRPr="0070541D" w:rsidRDefault="00A36D84" w:rsidP="00A36D84">
      <w:pPr>
        <w:pStyle w:val="NoSpacing"/>
        <w:numPr>
          <w:ilvl w:val="0"/>
          <w:numId w:val="14"/>
        </w:numPr>
        <w:jc w:val="both"/>
        <w:rPr>
          <w:rFonts w:asciiTheme="minorHAnsi" w:hAnsiTheme="minorHAnsi" w:cstheme="minorHAnsi"/>
          <w:sz w:val="22"/>
          <w:szCs w:val="22"/>
        </w:rPr>
      </w:pPr>
      <w:r w:rsidRPr="0070541D">
        <w:rPr>
          <w:rFonts w:asciiTheme="minorHAnsi" w:hAnsiTheme="minorHAnsi" w:cstheme="minorHAnsi"/>
          <w:sz w:val="22"/>
          <w:szCs w:val="22"/>
        </w:rPr>
        <w:t>participating in regular and continuous formative assessment</w:t>
      </w:r>
    </w:p>
    <w:p w:rsidR="00A36D84" w:rsidRPr="0070541D" w:rsidRDefault="00A36D84" w:rsidP="00A36D84">
      <w:pPr>
        <w:pStyle w:val="NoSpacing"/>
        <w:numPr>
          <w:ilvl w:val="0"/>
          <w:numId w:val="14"/>
        </w:numPr>
        <w:jc w:val="both"/>
        <w:rPr>
          <w:rFonts w:asciiTheme="minorHAnsi" w:hAnsiTheme="minorHAnsi" w:cstheme="minorHAnsi"/>
          <w:sz w:val="22"/>
          <w:szCs w:val="22"/>
        </w:rPr>
      </w:pPr>
      <w:r w:rsidRPr="0070541D">
        <w:rPr>
          <w:rFonts w:asciiTheme="minorHAnsi" w:hAnsiTheme="minorHAnsi" w:cstheme="minorHAnsi"/>
          <w:sz w:val="22"/>
          <w:szCs w:val="22"/>
        </w:rPr>
        <w:t>providing pupils with positive and target driven feedback in a timely manner</w:t>
      </w:r>
    </w:p>
    <w:p w:rsidR="00A36D84" w:rsidRDefault="00A36D84" w:rsidP="00A36D84">
      <w:pPr>
        <w:pStyle w:val="NoSpacing"/>
        <w:numPr>
          <w:ilvl w:val="0"/>
          <w:numId w:val="14"/>
        </w:numPr>
        <w:jc w:val="both"/>
        <w:rPr>
          <w:rFonts w:asciiTheme="minorHAnsi" w:hAnsiTheme="minorHAnsi" w:cstheme="minorHAnsi"/>
          <w:sz w:val="22"/>
          <w:szCs w:val="22"/>
        </w:rPr>
      </w:pPr>
      <w:r w:rsidRPr="0070541D">
        <w:rPr>
          <w:rFonts w:asciiTheme="minorHAnsi" w:hAnsiTheme="minorHAnsi" w:cstheme="minorHAnsi"/>
          <w:sz w:val="22"/>
          <w:szCs w:val="22"/>
        </w:rPr>
        <w:t>using data gathered from assessment to inform planning and delivery of lessons and subject matter</w:t>
      </w:r>
    </w:p>
    <w:p w:rsidR="008D3CB0" w:rsidRPr="0070541D" w:rsidRDefault="008D3CB0" w:rsidP="00A36D84">
      <w:pPr>
        <w:pStyle w:val="NoSpacing"/>
        <w:numPr>
          <w:ilvl w:val="0"/>
          <w:numId w:val="14"/>
        </w:numPr>
        <w:jc w:val="both"/>
        <w:rPr>
          <w:rFonts w:asciiTheme="minorHAnsi" w:hAnsiTheme="minorHAnsi" w:cstheme="minorHAnsi"/>
          <w:sz w:val="22"/>
          <w:szCs w:val="22"/>
        </w:rPr>
      </w:pPr>
      <w:r>
        <w:rPr>
          <w:rFonts w:asciiTheme="minorHAnsi" w:hAnsiTheme="minorHAnsi" w:cstheme="minorHAnsi"/>
          <w:sz w:val="22"/>
          <w:szCs w:val="22"/>
        </w:rPr>
        <w:t>use data tracking to inform daily teaching practises</w:t>
      </w:r>
    </w:p>
    <w:p w:rsidR="00A36D84" w:rsidRPr="0070541D" w:rsidRDefault="00A36D84" w:rsidP="00A36D84">
      <w:pPr>
        <w:pStyle w:val="NoSpacing"/>
        <w:numPr>
          <w:ilvl w:val="0"/>
          <w:numId w:val="14"/>
        </w:numPr>
        <w:jc w:val="both"/>
        <w:rPr>
          <w:rFonts w:asciiTheme="minorHAnsi" w:hAnsiTheme="minorHAnsi" w:cstheme="minorHAnsi"/>
          <w:sz w:val="22"/>
          <w:szCs w:val="22"/>
        </w:rPr>
      </w:pPr>
      <w:r w:rsidRPr="0070541D">
        <w:rPr>
          <w:rFonts w:asciiTheme="minorHAnsi" w:hAnsiTheme="minorHAnsi" w:cstheme="minorHAnsi"/>
          <w:sz w:val="22"/>
          <w:szCs w:val="22"/>
        </w:rPr>
        <w:t>responding to updated Department of Education frameworks and guidance</w:t>
      </w:r>
    </w:p>
    <w:p w:rsidR="00A36D84" w:rsidRDefault="00A36D84" w:rsidP="00A36D84">
      <w:pPr>
        <w:pStyle w:val="NoSpacing"/>
        <w:numPr>
          <w:ilvl w:val="0"/>
          <w:numId w:val="14"/>
        </w:numPr>
        <w:jc w:val="both"/>
        <w:rPr>
          <w:rFonts w:asciiTheme="minorHAnsi" w:hAnsiTheme="minorHAnsi" w:cstheme="minorHAnsi"/>
          <w:sz w:val="22"/>
          <w:szCs w:val="22"/>
        </w:rPr>
      </w:pPr>
      <w:r w:rsidRPr="0070541D">
        <w:rPr>
          <w:rFonts w:asciiTheme="minorHAnsi" w:hAnsiTheme="minorHAnsi" w:cstheme="minorHAnsi"/>
          <w:sz w:val="22"/>
          <w:szCs w:val="22"/>
        </w:rPr>
        <w:t>maintaining an open dialogue with parents regarding their child’s progress and development</w:t>
      </w:r>
    </w:p>
    <w:p w:rsidR="00D91DDB" w:rsidRDefault="00D91DDB" w:rsidP="00A36D84">
      <w:pPr>
        <w:pStyle w:val="NoSpacing"/>
        <w:numPr>
          <w:ilvl w:val="0"/>
          <w:numId w:val="14"/>
        </w:numPr>
        <w:jc w:val="both"/>
        <w:rPr>
          <w:rFonts w:asciiTheme="minorHAnsi" w:hAnsiTheme="minorHAnsi" w:cstheme="minorHAnsi"/>
          <w:sz w:val="22"/>
          <w:szCs w:val="22"/>
        </w:rPr>
      </w:pPr>
      <w:r>
        <w:rPr>
          <w:rFonts w:asciiTheme="minorHAnsi" w:hAnsiTheme="minorHAnsi" w:cstheme="minorHAnsi"/>
          <w:sz w:val="22"/>
          <w:szCs w:val="22"/>
        </w:rPr>
        <w:t>sharing data with the SLT for analysis and development</w:t>
      </w:r>
    </w:p>
    <w:p w:rsidR="008D3CB0" w:rsidRDefault="00D91DDB" w:rsidP="008D3CB0">
      <w:pPr>
        <w:pStyle w:val="NoSpacing"/>
        <w:numPr>
          <w:ilvl w:val="0"/>
          <w:numId w:val="14"/>
        </w:numPr>
        <w:jc w:val="both"/>
        <w:rPr>
          <w:rFonts w:asciiTheme="minorHAnsi" w:hAnsiTheme="minorHAnsi" w:cstheme="minorHAnsi"/>
          <w:sz w:val="22"/>
          <w:szCs w:val="22"/>
        </w:rPr>
      </w:pPr>
      <w:r>
        <w:rPr>
          <w:rFonts w:asciiTheme="minorHAnsi" w:hAnsiTheme="minorHAnsi" w:cstheme="minorHAnsi"/>
          <w:sz w:val="22"/>
          <w:szCs w:val="22"/>
        </w:rPr>
        <w:t>setting targets for pupil, cohort and key stage development</w:t>
      </w:r>
    </w:p>
    <w:p w:rsidR="00D91DDB" w:rsidRPr="008D3CB0" w:rsidRDefault="008D3CB0" w:rsidP="008D3CB0">
      <w:pPr>
        <w:pStyle w:val="NoSpacing"/>
        <w:numPr>
          <w:ilvl w:val="0"/>
          <w:numId w:val="14"/>
        </w:numPr>
        <w:jc w:val="both"/>
        <w:rPr>
          <w:rFonts w:asciiTheme="minorHAnsi" w:hAnsiTheme="minorHAnsi" w:cstheme="minorHAnsi"/>
          <w:sz w:val="22"/>
          <w:szCs w:val="22"/>
        </w:rPr>
      </w:pPr>
      <w:r>
        <w:rPr>
          <w:rFonts w:asciiTheme="minorHAnsi" w:hAnsiTheme="minorHAnsi" w:cstheme="minorHAnsi"/>
          <w:sz w:val="22"/>
          <w:szCs w:val="22"/>
        </w:rPr>
        <w:t>developing individual lesson plans to enable pupils to access learning and the curriculum</w:t>
      </w:r>
      <w:r w:rsidRPr="008D3CB0">
        <w:rPr>
          <w:rFonts w:asciiTheme="minorHAnsi" w:hAnsiTheme="minorHAnsi" w:cstheme="minorHAnsi"/>
          <w:sz w:val="22"/>
          <w:szCs w:val="22"/>
        </w:rPr>
        <w:t>.</w:t>
      </w:r>
    </w:p>
    <w:p w:rsidR="00A36D84" w:rsidRPr="005E55DE" w:rsidRDefault="00A36D84" w:rsidP="00A36D84">
      <w:pPr>
        <w:pStyle w:val="legclearfix"/>
        <w:shd w:val="clear" w:color="auto" w:fill="FFFFFF"/>
        <w:spacing w:before="0" w:beforeAutospacing="0" w:after="120" w:afterAutospacing="0" w:line="360" w:lineRule="atLeast"/>
        <w:ind w:left="720"/>
        <w:jc w:val="both"/>
        <w:rPr>
          <w:rFonts w:asciiTheme="minorHAnsi" w:hAnsiTheme="minorHAnsi" w:cstheme="minorHAnsi"/>
          <w:color w:val="1E1E1E"/>
          <w:sz w:val="22"/>
          <w:szCs w:val="22"/>
          <w:highlight w:val="yellow"/>
        </w:rPr>
      </w:pPr>
    </w:p>
    <w:p w:rsidR="00A36D84" w:rsidRPr="0070541D" w:rsidRDefault="00A36D84" w:rsidP="00A36D84">
      <w:pPr>
        <w:pStyle w:val="NoSpacing"/>
        <w:ind w:firstLine="360"/>
        <w:rPr>
          <w:rStyle w:val="legds"/>
          <w:rFonts w:asciiTheme="minorHAnsi" w:eastAsiaTheme="majorEastAsia" w:hAnsiTheme="minorHAnsi" w:cstheme="minorHAnsi"/>
          <w:i/>
          <w:color w:val="1E1E1E"/>
          <w:sz w:val="22"/>
          <w:szCs w:val="22"/>
        </w:rPr>
      </w:pPr>
      <w:r w:rsidRPr="0070541D">
        <w:rPr>
          <w:rStyle w:val="legds"/>
          <w:rFonts w:asciiTheme="minorHAnsi" w:eastAsiaTheme="majorEastAsia" w:hAnsiTheme="minorHAnsi" w:cstheme="minorHAnsi"/>
          <w:i/>
          <w:color w:val="1E1E1E"/>
          <w:sz w:val="22"/>
          <w:szCs w:val="22"/>
        </w:rPr>
        <w:t>(h) utilises effective strategies for managing behaviour and encouraging pupils to act responsibly;</w:t>
      </w:r>
    </w:p>
    <w:p w:rsidR="00A36D84" w:rsidRPr="0070541D" w:rsidRDefault="00A36D84" w:rsidP="00A36D84">
      <w:pPr>
        <w:jc w:val="both"/>
        <w:rPr>
          <w:rFonts w:asciiTheme="minorHAnsi" w:hAnsiTheme="minorHAnsi" w:cstheme="minorHAnsi"/>
          <w:sz w:val="22"/>
          <w:szCs w:val="22"/>
        </w:rPr>
      </w:pPr>
    </w:p>
    <w:p w:rsidR="00A36D84" w:rsidRPr="0070541D" w:rsidRDefault="00A36D84" w:rsidP="00A36D84">
      <w:pPr>
        <w:jc w:val="both"/>
        <w:rPr>
          <w:rFonts w:asciiTheme="minorHAnsi" w:hAnsiTheme="minorHAnsi" w:cstheme="minorHAnsi"/>
          <w:sz w:val="22"/>
          <w:szCs w:val="22"/>
        </w:rPr>
      </w:pPr>
      <w:r w:rsidRPr="0070541D">
        <w:rPr>
          <w:rFonts w:asciiTheme="minorHAnsi" w:hAnsiTheme="minorHAnsi" w:cstheme="minorHAnsi"/>
          <w:sz w:val="22"/>
          <w:szCs w:val="22"/>
        </w:rPr>
        <w:t>Teachers a</w:t>
      </w:r>
      <w:r w:rsidR="0070541D" w:rsidRPr="0070541D">
        <w:rPr>
          <w:rFonts w:asciiTheme="minorHAnsi" w:hAnsiTheme="minorHAnsi" w:cstheme="minorHAnsi"/>
          <w:sz w:val="22"/>
          <w:szCs w:val="22"/>
        </w:rPr>
        <w:t>t</w:t>
      </w:r>
      <w:r w:rsidRPr="0070541D">
        <w:rPr>
          <w:rFonts w:asciiTheme="minorHAnsi" w:hAnsiTheme="minorHAnsi" w:cstheme="minorHAnsi"/>
          <w:sz w:val="22"/>
          <w:szCs w:val="22"/>
        </w:rPr>
        <w:t xml:space="preserve"> Oakhyrst Grange School will achieve this aim by:</w:t>
      </w:r>
    </w:p>
    <w:p w:rsidR="0070541D" w:rsidRPr="0070541D" w:rsidRDefault="0070541D" w:rsidP="00A36D84">
      <w:pPr>
        <w:jc w:val="both"/>
        <w:rPr>
          <w:rFonts w:asciiTheme="minorHAnsi" w:hAnsiTheme="minorHAnsi" w:cstheme="minorHAnsi"/>
          <w:sz w:val="22"/>
          <w:szCs w:val="22"/>
        </w:rPr>
      </w:pPr>
    </w:p>
    <w:p w:rsidR="00A36D84" w:rsidRPr="0070541D" w:rsidRDefault="0070541D" w:rsidP="00A36D84">
      <w:pPr>
        <w:pStyle w:val="NoSpacing"/>
        <w:numPr>
          <w:ilvl w:val="0"/>
          <w:numId w:val="15"/>
        </w:numPr>
        <w:jc w:val="both"/>
        <w:rPr>
          <w:rFonts w:asciiTheme="minorHAnsi" w:hAnsiTheme="minorHAnsi" w:cstheme="minorHAnsi"/>
          <w:sz w:val="22"/>
          <w:szCs w:val="22"/>
        </w:rPr>
      </w:pPr>
      <w:r w:rsidRPr="0070541D">
        <w:rPr>
          <w:rFonts w:asciiTheme="minorHAnsi" w:hAnsiTheme="minorHAnsi" w:cstheme="minorHAnsi"/>
          <w:sz w:val="22"/>
          <w:szCs w:val="22"/>
        </w:rPr>
        <w:t>f</w:t>
      </w:r>
      <w:r w:rsidR="00A36D84" w:rsidRPr="0070541D">
        <w:rPr>
          <w:rFonts w:asciiTheme="minorHAnsi" w:hAnsiTheme="minorHAnsi" w:cstheme="minorHAnsi"/>
          <w:sz w:val="22"/>
          <w:szCs w:val="22"/>
        </w:rPr>
        <w:t>ollowing the school Behaviour policy</w:t>
      </w:r>
    </w:p>
    <w:p w:rsidR="00A36D84" w:rsidRPr="0070541D" w:rsidRDefault="0070541D" w:rsidP="00A36D84">
      <w:pPr>
        <w:pStyle w:val="NoSpacing"/>
        <w:numPr>
          <w:ilvl w:val="0"/>
          <w:numId w:val="15"/>
        </w:numPr>
        <w:jc w:val="both"/>
        <w:rPr>
          <w:rFonts w:asciiTheme="minorHAnsi" w:hAnsiTheme="minorHAnsi" w:cstheme="minorHAnsi"/>
          <w:sz w:val="22"/>
          <w:szCs w:val="22"/>
        </w:rPr>
      </w:pPr>
      <w:r w:rsidRPr="0070541D">
        <w:rPr>
          <w:rFonts w:asciiTheme="minorHAnsi" w:hAnsiTheme="minorHAnsi" w:cstheme="minorHAnsi"/>
          <w:sz w:val="22"/>
          <w:szCs w:val="22"/>
        </w:rPr>
        <w:t>c</w:t>
      </w:r>
      <w:r w:rsidR="00A36D84" w:rsidRPr="0070541D">
        <w:rPr>
          <w:rFonts w:asciiTheme="minorHAnsi" w:hAnsiTheme="minorHAnsi" w:cstheme="minorHAnsi"/>
          <w:sz w:val="22"/>
          <w:szCs w:val="22"/>
        </w:rPr>
        <w:t>reating class rules that include the children’s voice</w:t>
      </w:r>
    </w:p>
    <w:p w:rsidR="00A36D84" w:rsidRPr="0070541D" w:rsidRDefault="0070541D" w:rsidP="00A36D84">
      <w:pPr>
        <w:pStyle w:val="NoSpacing"/>
        <w:numPr>
          <w:ilvl w:val="0"/>
          <w:numId w:val="15"/>
        </w:numPr>
        <w:jc w:val="both"/>
        <w:rPr>
          <w:rFonts w:asciiTheme="minorHAnsi" w:hAnsiTheme="minorHAnsi" w:cstheme="minorHAnsi"/>
          <w:sz w:val="22"/>
          <w:szCs w:val="22"/>
        </w:rPr>
      </w:pPr>
      <w:r w:rsidRPr="0070541D">
        <w:rPr>
          <w:rFonts w:asciiTheme="minorHAnsi" w:hAnsiTheme="minorHAnsi" w:cstheme="minorHAnsi"/>
          <w:sz w:val="22"/>
          <w:szCs w:val="22"/>
        </w:rPr>
        <w:t>s</w:t>
      </w:r>
      <w:r w:rsidR="00A36D84" w:rsidRPr="0070541D">
        <w:rPr>
          <w:rFonts w:asciiTheme="minorHAnsi" w:hAnsiTheme="minorHAnsi" w:cstheme="minorHAnsi"/>
          <w:sz w:val="22"/>
          <w:szCs w:val="22"/>
        </w:rPr>
        <w:t xml:space="preserve">etting clear expectations of behaviour that support the school’s values and being fair </w:t>
      </w:r>
    </w:p>
    <w:p w:rsidR="00A36D84" w:rsidRPr="0070541D" w:rsidRDefault="0070541D" w:rsidP="00A36D84">
      <w:pPr>
        <w:pStyle w:val="NoSpacing"/>
        <w:numPr>
          <w:ilvl w:val="0"/>
          <w:numId w:val="15"/>
        </w:numPr>
        <w:jc w:val="both"/>
        <w:rPr>
          <w:rFonts w:asciiTheme="minorHAnsi" w:hAnsiTheme="minorHAnsi" w:cstheme="minorHAnsi"/>
          <w:sz w:val="22"/>
          <w:szCs w:val="22"/>
        </w:rPr>
      </w:pPr>
      <w:r w:rsidRPr="0070541D">
        <w:rPr>
          <w:rFonts w:asciiTheme="minorHAnsi" w:hAnsiTheme="minorHAnsi" w:cstheme="minorHAnsi"/>
          <w:sz w:val="22"/>
          <w:szCs w:val="22"/>
        </w:rPr>
        <w:t>b</w:t>
      </w:r>
      <w:r w:rsidR="00A36D84" w:rsidRPr="0070541D">
        <w:rPr>
          <w:rFonts w:asciiTheme="minorHAnsi" w:hAnsiTheme="minorHAnsi" w:cstheme="minorHAnsi"/>
          <w:sz w:val="22"/>
          <w:szCs w:val="22"/>
        </w:rPr>
        <w:t>eing punctual to all lessons, duties and professional requirements</w:t>
      </w:r>
    </w:p>
    <w:p w:rsidR="00A36D84" w:rsidRPr="0070541D" w:rsidRDefault="0070541D" w:rsidP="00A36D84">
      <w:pPr>
        <w:pStyle w:val="NoSpacing"/>
        <w:numPr>
          <w:ilvl w:val="0"/>
          <w:numId w:val="15"/>
        </w:numPr>
        <w:jc w:val="both"/>
        <w:rPr>
          <w:rFonts w:asciiTheme="minorHAnsi" w:hAnsiTheme="minorHAnsi" w:cstheme="minorHAnsi"/>
          <w:sz w:val="22"/>
          <w:szCs w:val="22"/>
        </w:rPr>
      </w:pPr>
      <w:r w:rsidRPr="0070541D">
        <w:rPr>
          <w:rFonts w:asciiTheme="minorHAnsi" w:hAnsiTheme="minorHAnsi" w:cstheme="minorHAnsi"/>
          <w:sz w:val="22"/>
          <w:szCs w:val="22"/>
        </w:rPr>
        <w:t>b</w:t>
      </w:r>
      <w:r w:rsidR="00A36D84" w:rsidRPr="0070541D">
        <w:rPr>
          <w:rFonts w:asciiTheme="minorHAnsi" w:hAnsiTheme="minorHAnsi" w:cstheme="minorHAnsi"/>
          <w:sz w:val="22"/>
          <w:szCs w:val="22"/>
        </w:rPr>
        <w:t>eing reflective practitioners whom evaluate their work</w:t>
      </w:r>
    </w:p>
    <w:p w:rsidR="00A36D84" w:rsidRPr="0070541D" w:rsidRDefault="0070541D" w:rsidP="00A36D84">
      <w:pPr>
        <w:pStyle w:val="NoSpacing"/>
        <w:numPr>
          <w:ilvl w:val="0"/>
          <w:numId w:val="15"/>
        </w:numPr>
        <w:jc w:val="both"/>
        <w:rPr>
          <w:rFonts w:asciiTheme="minorHAnsi" w:hAnsiTheme="minorHAnsi" w:cstheme="minorHAnsi"/>
          <w:sz w:val="22"/>
          <w:szCs w:val="22"/>
        </w:rPr>
      </w:pPr>
      <w:r w:rsidRPr="0070541D">
        <w:rPr>
          <w:rFonts w:asciiTheme="minorHAnsi" w:hAnsiTheme="minorHAnsi" w:cstheme="minorHAnsi"/>
          <w:sz w:val="22"/>
          <w:szCs w:val="22"/>
        </w:rPr>
        <w:t>a</w:t>
      </w:r>
      <w:r w:rsidR="00A36D84" w:rsidRPr="0070541D">
        <w:rPr>
          <w:rFonts w:asciiTheme="minorHAnsi" w:hAnsiTheme="minorHAnsi" w:cstheme="minorHAnsi"/>
          <w:sz w:val="22"/>
          <w:szCs w:val="22"/>
        </w:rPr>
        <w:t>dapt teaching styles to respond to pupil needs</w:t>
      </w:r>
      <w:r w:rsidRPr="0070541D">
        <w:rPr>
          <w:rFonts w:asciiTheme="minorHAnsi" w:hAnsiTheme="minorHAnsi" w:cstheme="minorHAnsi"/>
          <w:sz w:val="22"/>
          <w:szCs w:val="22"/>
        </w:rPr>
        <w:t>.</w:t>
      </w:r>
    </w:p>
    <w:p w:rsidR="00A36D84" w:rsidRPr="005E55DE" w:rsidRDefault="00A36D84" w:rsidP="00A36D84">
      <w:pPr>
        <w:pStyle w:val="NoSpacing"/>
        <w:ind w:left="720"/>
        <w:jc w:val="both"/>
        <w:rPr>
          <w:rFonts w:asciiTheme="minorHAnsi" w:hAnsiTheme="minorHAnsi" w:cstheme="minorHAnsi"/>
          <w:sz w:val="22"/>
          <w:szCs w:val="22"/>
          <w:highlight w:val="yellow"/>
        </w:rPr>
      </w:pPr>
    </w:p>
    <w:p w:rsidR="00A36D84" w:rsidRPr="0070541D" w:rsidRDefault="00A36D84" w:rsidP="00A36D84">
      <w:pPr>
        <w:pStyle w:val="NoSpacing"/>
        <w:ind w:left="360"/>
        <w:rPr>
          <w:rStyle w:val="legds"/>
          <w:rFonts w:asciiTheme="minorHAnsi" w:eastAsiaTheme="majorEastAsia" w:hAnsiTheme="minorHAnsi" w:cstheme="minorHAnsi"/>
          <w:i/>
          <w:color w:val="1E1E1E"/>
          <w:sz w:val="22"/>
          <w:szCs w:val="22"/>
        </w:rPr>
      </w:pPr>
      <w:r w:rsidRPr="0070541D">
        <w:rPr>
          <w:rStyle w:val="legds"/>
          <w:rFonts w:asciiTheme="minorHAnsi" w:eastAsiaTheme="majorEastAsia" w:hAnsiTheme="minorHAnsi" w:cstheme="minorHAnsi"/>
          <w:i/>
          <w:color w:val="1E1E1E"/>
          <w:sz w:val="22"/>
          <w:szCs w:val="22"/>
        </w:rPr>
        <w:t>(i) does not undermine the fundamental British values of democracy, the rule of law, individual liberty, and mutual respect and tolerance of those with different faiths and beliefs; and</w:t>
      </w:r>
    </w:p>
    <w:p w:rsidR="00A36D84" w:rsidRPr="0070541D" w:rsidRDefault="00A36D84" w:rsidP="00A36D84">
      <w:pPr>
        <w:jc w:val="both"/>
        <w:rPr>
          <w:rFonts w:asciiTheme="minorHAnsi" w:hAnsiTheme="minorHAnsi" w:cstheme="minorHAnsi"/>
          <w:sz w:val="22"/>
          <w:szCs w:val="22"/>
        </w:rPr>
      </w:pPr>
    </w:p>
    <w:p w:rsidR="00A36D84" w:rsidRPr="0070541D" w:rsidRDefault="00A36D84" w:rsidP="00A36D84">
      <w:pPr>
        <w:jc w:val="both"/>
        <w:rPr>
          <w:rFonts w:asciiTheme="minorHAnsi" w:hAnsiTheme="minorHAnsi" w:cstheme="minorHAnsi"/>
          <w:sz w:val="22"/>
          <w:szCs w:val="22"/>
        </w:rPr>
      </w:pPr>
      <w:r w:rsidRPr="0070541D">
        <w:rPr>
          <w:rFonts w:asciiTheme="minorHAnsi" w:hAnsiTheme="minorHAnsi" w:cstheme="minorHAnsi"/>
          <w:sz w:val="22"/>
          <w:szCs w:val="22"/>
        </w:rPr>
        <w:t>Teachers a</w:t>
      </w:r>
      <w:r w:rsidR="0070541D" w:rsidRPr="0070541D">
        <w:rPr>
          <w:rFonts w:asciiTheme="minorHAnsi" w:hAnsiTheme="minorHAnsi" w:cstheme="minorHAnsi"/>
          <w:sz w:val="22"/>
          <w:szCs w:val="22"/>
        </w:rPr>
        <w:t>t</w:t>
      </w:r>
      <w:r w:rsidRPr="0070541D">
        <w:rPr>
          <w:rFonts w:asciiTheme="minorHAnsi" w:hAnsiTheme="minorHAnsi" w:cstheme="minorHAnsi"/>
          <w:sz w:val="22"/>
          <w:szCs w:val="22"/>
        </w:rPr>
        <w:t xml:space="preserve"> Oakhyrst Grange School will achieve this aim by:</w:t>
      </w:r>
    </w:p>
    <w:p w:rsidR="0070541D" w:rsidRPr="0070541D" w:rsidRDefault="0070541D" w:rsidP="00A36D84">
      <w:pPr>
        <w:jc w:val="both"/>
        <w:rPr>
          <w:rFonts w:asciiTheme="minorHAnsi" w:hAnsiTheme="minorHAnsi" w:cstheme="minorHAnsi"/>
          <w:sz w:val="22"/>
          <w:szCs w:val="22"/>
        </w:rPr>
      </w:pPr>
    </w:p>
    <w:p w:rsidR="00A36D84" w:rsidRPr="0070541D" w:rsidRDefault="00A36D84" w:rsidP="00A36D84">
      <w:pPr>
        <w:pStyle w:val="NoSpacing"/>
        <w:numPr>
          <w:ilvl w:val="0"/>
          <w:numId w:val="9"/>
        </w:numPr>
        <w:jc w:val="both"/>
        <w:rPr>
          <w:rFonts w:asciiTheme="minorHAnsi" w:hAnsiTheme="minorHAnsi" w:cstheme="minorHAnsi"/>
          <w:sz w:val="22"/>
          <w:szCs w:val="22"/>
        </w:rPr>
      </w:pPr>
      <w:r w:rsidRPr="0070541D">
        <w:rPr>
          <w:rFonts w:asciiTheme="minorHAnsi" w:hAnsiTheme="minorHAnsi" w:cstheme="minorHAnsi"/>
          <w:sz w:val="22"/>
          <w:szCs w:val="22"/>
        </w:rPr>
        <w:lastRenderedPageBreak/>
        <w:t>participating within school training and personal professional development</w:t>
      </w:r>
    </w:p>
    <w:p w:rsidR="00A36D84" w:rsidRPr="0070541D" w:rsidRDefault="00A36D84" w:rsidP="00A36D84">
      <w:pPr>
        <w:pStyle w:val="NoSpacing"/>
        <w:numPr>
          <w:ilvl w:val="0"/>
          <w:numId w:val="9"/>
        </w:numPr>
        <w:jc w:val="both"/>
        <w:rPr>
          <w:rFonts w:asciiTheme="minorHAnsi" w:hAnsiTheme="minorHAnsi" w:cstheme="minorHAnsi"/>
          <w:sz w:val="22"/>
          <w:szCs w:val="22"/>
        </w:rPr>
      </w:pPr>
      <w:r w:rsidRPr="0070541D">
        <w:rPr>
          <w:rFonts w:asciiTheme="minorHAnsi" w:hAnsiTheme="minorHAnsi" w:cstheme="minorHAnsi"/>
          <w:sz w:val="22"/>
          <w:szCs w:val="22"/>
        </w:rPr>
        <w:t>participating in whole school events and initiatives that have been organised to help pupils</w:t>
      </w:r>
    </w:p>
    <w:p w:rsidR="00A36D84" w:rsidRPr="0070541D" w:rsidRDefault="00A36D84" w:rsidP="00A36D84">
      <w:pPr>
        <w:pStyle w:val="NoSpacing"/>
        <w:numPr>
          <w:ilvl w:val="0"/>
          <w:numId w:val="9"/>
        </w:numPr>
        <w:jc w:val="both"/>
        <w:rPr>
          <w:rFonts w:asciiTheme="minorHAnsi" w:hAnsiTheme="minorHAnsi" w:cstheme="minorHAnsi"/>
          <w:sz w:val="22"/>
          <w:szCs w:val="22"/>
        </w:rPr>
      </w:pPr>
      <w:r w:rsidRPr="0070541D">
        <w:rPr>
          <w:rFonts w:asciiTheme="minorHAnsi" w:hAnsiTheme="minorHAnsi" w:cstheme="minorHAnsi"/>
          <w:sz w:val="22"/>
          <w:szCs w:val="22"/>
        </w:rPr>
        <w:t>regularly review</w:t>
      </w:r>
      <w:r w:rsidR="00ED6C0B">
        <w:rPr>
          <w:rFonts w:asciiTheme="minorHAnsi" w:hAnsiTheme="minorHAnsi" w:cstheme="minorHAnsi"/>
          <w:sz w:val="22"/>
          <w:szCs w:val="22"/>
        </w:rPr>
        <w:t>ing</w:t>
      </w:r>
      <w:r w:rsidRPr="0070541D">
        <w:rPr>
          <w:rFonts w:asciiTheme="minorHAnsi" w:hAnsiTheme="minorHAnsi" w:cstheme="minorHAnsi"/>
          <w:sz w:val="22"/>
          <w:szCs w:val="22"/>
        </w:rPr>
        <w:t xml:space="preserve"> curriculum content</w:t>
      </w:r>
    </w:p>
    <w:p w:rsidR="00A36D84" w:rsidRPr="0070541D" w:rsidRDefault="00A36D84" w:rsidP="00A36D84">
      <w:pPr>
        <w:pStyle w:val="NoSpacing"/>
        <w:numPr>
          <w:ilvl w:val="0"/>
          <w:numId w:val="9"/>
        </w:numPr>
        <w:jc w:val="both"/>
        <w:rPr>
          <w:rFonts w:asciiTheme="minorHAnsi" w:hAnsiTheme="minorHAnsi" w:cstheme="minorHAnsi"/>
          <w:sz w:val="22"/>
          <w:szCs w:val="22"/>
        </w:rPr>
      </w:pPr>
      <w:r w:rsidRPr="0070541D">
        <w:rPr>
          <w:rFonts w:asciiTheme="minorHAnsi" w:hAnsiTheme="minorHAnsi" w:cstheme="minorHAnsi"/>
          <w:sz w:val="22"/>
          <w:szCs w:val="22"/>
        </w:rPr>
        <w:t>promoting diversity and inclusion in lessons and across the school in all aspects of the curriculum</w:t>
      </w:r>
    </w:p>
    <w:p w:rsidR="008D3CB0" w:rsidRDefault="00A36D84" w:rsidP="00A36D84">
      <w:pPr>
        <w:pStyle w:val="NoSpacing"/>
        <w:numPr>
          <w:ilvl w:val="0"/>
          <w:numId w:val="9"/>
        </w:numPr>
        <w:jc w:val="both"/>
        <w:rPr>
          <w:rFonts w:asciiTheme="minorHAnsi" w:hAnsiTheme="minorHAnsi" w:cstheme="minorHAnsi"/>
          <w:sz w:val="22"/>
          <w:szCs w:val="22"/>
        </w:rPr>
      </w:pPr>
      <w:r w:rsidRPr="00ED6C0B">
        <w:rPr>
          <w:rFonts w:asciiTheme="minorHAnsi" w:hAnsiTheme="minorHAnsi" w:cstheme="minorHAnsi"/>
          <w:sz w:val="22"/>
          <w:szCs w:val="22"/>
        </w:rPr>
        <w:t>ensuring the behaviour policy is regularly reviewed and adhered to</w:t>
      </w:r>
    </w:p>
    <w:p w:rsidR="00A36D84" w:rsidRPr="00ED6C0B" w:rsidRDefault="008D3CB0" w:rsidP="00A36D84">
      <w:pPr>
        <w:pStyle w:val="NoSpacing"/>
        <w:numPr>
          <w:ilvl w:val="0"/>
          <w:numId w:val="9"/>
        </w:numPr>
        <w:jc w:val="both"/>
        <w:rPr>
          <w:rFonts w:asciiTheme="minorHAnsi" w:hAnsiTheme="minorHAnsi" w:cstheme="minorHAnsi"/>
          <w:sz w:val="22"/>
          <w:szCs w:val="22"/>
        </w:rPr>
      </w:pPr>
      <w:r>
        <w:rPr>
          <w:rFonts w:asciiTheme="minorHAnsi" w:hAnsiTheme="minorHAnsi" w:cstheme="minorHAnsi"/>
          <w:sz w:val="22"/>
          <w:szCs w:val="22"/>
        </w:rPr>
        <w:t>provide pupils with opportunities to share their voice through school council meetings, debating opportunities and collaborative learning</w:t>
      </w:r>
      <w:r w:rsidR="0070541D" w:rsidRPr="00ED6C0B">
        <w:rPr>
          <w:rFonts w:asciiTheme="minorHAnsi" w:hAnsiTheme="minorHAnsi" w:cstheme="minorHAnsi"/>
          <w:sz w:val="22"/>
          <w:szCs w:val="22"/>
        </w:rPr>
        <w:t>.</w:t>
      </w:r>
    </w:p>
    <w:p w:rsidR="00ED6C0B" w:rsidRPr="005E55DE" w:rsidRDefault="00ED6C0B" w:rsidP="00A36D84">
      <w:pPr>
        <w:pStyle w:val="legclearfix"/>
        <w:shd w:val="clear" w:color="auto" w:fill="FFFFFF"/>
        <w:spacing w:before="0" w:beforeAutospacing="0" w:after="120" w:afterAutospacing="0" w:line="360" w:lineRule="atLeast"/>
        <w:jc w:val="both"/>
        <w:rPr>
          <w:rStyle w:val="legds"/>
          <w:rFonts w:asciiTheme="minorHAnsi" w:eastAsiaTheme="majorEastAsia" w:hAnsiTheme="minorHAnsi" w:cstheme="minorHAnsi"/>
          <w:i/>
          <w:color w:val="1E1E1E"/>
          <w:sz w:val="22"/>
          <w:szCs w:val="22"/>
          <w:highlight w:val="yellow"/>
        </w:rPr>
      </w:pPr>
    </w:p>
    <w:p w:rsidR="00A36D84" w:rsidRPr="00ED6C0B" w:rsidRDefault="00A36D84" w:rsidP="00A36D84">
      <w:pPr>
        <w:pStyle w:val="legclearfix"/>
        <w:shd w:val="clear" w:color="auto" w:fill="FFFFFF"/>
        <w:spacing w:before="0" w:beforeAutospacing="0" w:after="120" w:afterAutospacing="0" w:line="360" w:lineRule="atLeast"/>
        <w:ind w:firstLine="720"/>
        <w:jc w:val="both"/>
        <w:rPr>
          <w:rStyle w:val="legds"/>
          <w:rFonts w:asciiTheme="minorHAnsi" w:eastAsiaTheme="majorEastAsia" w:hAnsiTheme="minorHAnsi" w:cstheme="minorHAnsi"/>
          <w:i/>
          <w:color w:val="1E1E1E"/>
          <w:sz w:val="22"/>
          <w:szCs w:val="22"/>
        </w:rPr>
      </w:pPr>
      <w:r w:rsidRPr="00ED6C0B">
        <w:rPr>
          <w:rStyle w:val="legds"/>
          <w:rFonts w:asciiTheme="minorHAnsi" w:eastAsiaTheme="majorEastAsia" w:hAnsiTheme="minorHAnsi" w:cstheme="minorHAnsi"/>
          <w:i/>
          <w:color w:val="1E1E1E"/>
          <w:sz w:val="22"/>
          <w:szCs w:val="22"/>
        </w:rPr>
        <w:t xml:space="preserve">(j) does not discriminate against pupil’s contrary to Part 6 of the 2010 Act </w:t>
      </w:r>
    </w:p>
    <w:p w:rsidR="00A36D84" w:rsidRPr="00ED6C0B" w:rsidRDefault="00A36D84" w:rsidP="00A36D84">
      <w:pPr>
        <w:pStyle w:val="legclearfix"/>
        <w:shd w:val="clear" w:color="auto" w:fill="FFFFFF"/>
        <w:spacing w:before="0" w:beforeAutospacing="0" w:after="120" w:afterAutospacing="0" w:line="360" w:lineRule="atLeast"/>
        <w:ind w:firstLine="360"/>
        <w:jc w:val="both"/>
        <w:rPr>
          <w:rFonts w:asciiTheme="minorHAnsi" w:hAnsiTheme="minorHAnsi" w:cstheme="minorHAnsi"/>
          <w:i/>
          <w:color w:val="1E1E1E"/>
          <w:sz w:val="22"/>
          <w:szCs w:val="22"/>
        </w:rPr>
      </w:pPr>
    </w:p>
    <w:p w:rsidR="00A36D84" w:rsidRPr="00ED6C0B" w:rsidRDefault="00A36D84" w:rsidP="00A36D84">
      <w:pPr>
        <w:jc w:val="both"/>
        <w:rPr>
          <w:rFonts w:asciiTheme="minorHAnsi" w:hAnsiTheme="minorHAnsi" w:cstheme="minorHAnsi"/>
          <w:sz w:val="22"/>
          <w:szCs w:val="22"/>
        </w:rPr>
      </w:pPr>
      <w:r w:rsidRPr="00ED6C0B">
        <w:rPr>
          <w:rFonts w:asciiTheme="minorHAnsi" w:hAnsiTheme="minorHAnsi" w:cstheme="minorHAnsi"/>
          <w:sz w:val="22"/>
          <w:szCs w:val="22"/>
        </w:rPr>
        <w:t>Teachers a</w:t>
      </w:r>
      <w:r w:rsidR="00ED6C0B" w:rsidRPr="00ED6C0B">
        <w:rPr>
          <w:rFonts w:asciiTheme="minorHAnsi" w:hAnsiTheme="minorHAnsi" w:cstheme="minorHAnsi"/>
          <w:sz w:val="22"/>
          <w:szCs w:val="22"/>
        </w:rPr>
        <w:t>t</w:t>
      </w:r>
      <w:r w:rsidRPr="00ED6C0B">
        <w:rPr>
          <w:rFonts w:asciiTheme="minorHAnsi" w:hAnsiTheme="minorHAnsi" w:cstheme="minorHAnsi"/>
          <w:sz w:val="22"/>
          <w:szCs w:val="22"/>
        </w:rPr>
        <w:t xml:space="preserve"> Oakhyrst Grange School will achieve this aim by:</w:t>
      </w:r>
    </w:p>
    <w:p w:rsidR="00A36D84" w:rsidRPr="00ED6C0B" w:rsidRDefault="00A36D84" w:rsidP="00A36D84">
      <w:pPr>
        <w:jc w:val="both"/>
        <w:rPr>
          <w:rFonts w:asciiTheme="minorHAnsi" w:hAnsiTheme="minorHAnsi" w:cstheme="minorHAnsi"/>
          <w:sz w:val="22"/>
          <w:szCs w:val="22"/>
        </w:rPr>
      </w:pPr>
    </w:p>
    <w:p w:rsidR="00A36D84" w:rsidRPr="00ED6C0B" w:rsidRDefault="00A36D84" w:rsidP="00A36D84">
      <w:pPr>
        <w:pStyle w:val="ListParagraph"/>
        <w:numPr>
          <w:ilvl w:val="0"/>
          <w:numId w:val="8"/>
        </w:numPr>
        <w:jc w:val="both"/>
        <w:rPr>
          <w:rFonts w:asciiTheme="minorHAnsi" w:hAnsiTheme="minorHAnsi" w:cstheme="minorHAnsi"/>
          <w:sz w:val="22"/>
          <w:szCs w:val="22"/>
        </w:rPr>
      </w:pPr>
      <w:r w:rsidRPr="00ED6C0B">
        <w:rPr>
          <w:rFonts w:asciiTheme="minorHAnsi" w:hAnsiTheme="minorHAnsi" w:cstheme="minorHAnsi"/>
          <w:sz w:val="22"/>
          <w:szCs w:val="22"/>
        </w:rPr>
        <w:t>providing opportunities for all pupils to access the curriculum and extra-curricular opportunities</w:t>
      </w:r>
    </w:p>
    <w:p w:rsidR="00A36D84" w:rsidRPr="00ED6C0B" w:rsidRDefault="00A36D84" w:rsidP="00A36D84">
      <w:pPr>
        <w:pStyle w:val="ListParagraph"/>
        <w:numPr>
          <w:ilvl w:val="0"/>
          <w:numId w:val="8"/>
        </w:numPr>
        <w:jc w:val="both"/>
        <w:rPr>
          <w:rFonts w:asciiTheme="minorHAnsi" w:hAnsiTheme="minorHAnsi" w:cstheme="minorHAnsi"/>
          <w:sz w:val="22"/>
          <w:szCs w:val="22"/>
        </w:rPr>
      </w:pPr>
      <w:r w:rsidRPr="00ED6C0B">
        <w:rPr>
          <w:rFonts w:asciiTheme="minorHAnsi" w:hAnsiTheme="minorHAnsi" w:cstheme="minorHAnsi"/>
          <w:sz w:val="22"/>
          <w:szCs w:val="22"/>
        </w:rPr>
        <w:t>to celebrate individual achievements of all pupils</w:t>
      </w:r>
    </w:p>
    <w:p w:rsidR="00A36D84" w:rsidRPr="00ED6C0B" w:rsidRDefault="00A36D84" w:rsidP="00A36D84">
      <w:pPr>
        <w:pStyle w:val="ListParagraph"/>
        <w:numPr>
          <w:ilvl w:val="0"/>
          <w:numId w:val="8"/>
        </w:numPr>
        <w:jc w:val="both"/>
        <w:rPr>
          <w:rFonts w:asciiTheme="minorHAnsi" w:hAnsiTheme="minorHAnsi" w:cstheme="minorHAnsi"/>
          <w:sz w:val="22"/>
          <w:szCs w:val="22"/>
        </w:rPr>
      </w:pPr>
      <w:r w:rsidRPr="00ED6C0B">
        <w:rPr>
          <w:rFonts w:asciiTheme="minorHAnsi" w:hAnsiTheme="minorHAnsi" w:cstheme="minorHAnsi"/>
          <w:sz w:val="22"/>
          <w:szCs w:val="22"/>
        </w:rPr>
        <w:t>work closely with families to provide support, guidance and reassurance</w:t>
      </w:r>
      <w:r w:rsidR="00ED6C0B" w:rsidRPr="00ED6C0B">
        <w:rPr>
          <w:rFonts w:asciiTheme="minorHAnsi" w:hAnsiTheme="minorHAnsi" w:cstheme="minorHAnsi"/>
          <w:sz w:val="22"/>
          <w:szCs w:val="22"/>
        </w:rPr>
        <w:t>.</w:t>
      </w:r>
    </w:p>
    <w:p w:rsidR="00A36D84" w:rsidRPr="0061561D" w:rsidRDefault="00A36D84" w:rsidP="00A36D84">
      <w:pPr>
        <w:jc w:val="both"/>
        <w:rPr>
          <w:rFonts w:asciiTheme="minorHAnsi" w:hAnsiTheme="minorHAnsi" w:cstheme="minorHAnsi"/>
          <w:b/>
          <w:sz w:val="22"/>
          <w:szCs w:val="22"/>
          <w:u w:val="single"/>
        </w:rPr>
      </w:pPr>
    </w:p>
    <w:p w:rsidR="00A36D84" w:rsidRPr="0061561D" w:rsidRDefault="00A36D84" w:rsidP="00A36D84">
      <w:pPr>
        <w:jc w:val="both"/>
        <w:rPr>
          <w:rFonts w:asciiTheme="minorHAnsi" w:hAnsiTheme="minorHAnsi" w:cstheme="minorHAnsi"/>
          <w:b/>
          <w:sz w:val="22"/>
          <w:szCs w:val="22"/>
          <w:u w:val="single"/>
        </w:rPr>
      </w:pPr>
    </w:p>
    <w:p w:rsidR="00A36D84" w:rsidRPr="00ED6C0B" w:rsidRDefault="00A36D84" w:rsidP="00A36D84">
      <w:pPr>
        <w:jc w:val="both"/>
        <w:rPr>
          <w:rFonts w:asciiTheme="minorHAnsi" w:hAnsiTheme="minorHAnsi" w:cstheme="minorHAnsi"/>
          <w:b/>
          <w:sz w:val="22"/>
          <w:szCs w:val="22"/>
          <w:u w:val="single"/>
        </w:rPr>
      </w:pPr>
      <w:r w:rsidRPr="00ED6C0B">
        <w:rPr>
          <w:rFonts w:asciiTheme="minorHAnsi" w:hAnsiTheme="minorHAnsi" w:cstheme="minorHAnsi"/>
          <w:b/>
          <w:sz w:val="22"/>
          <w:szCs w:val="22"/>
          <w:u w:val="single"/>
        </w:rPr>
        <w:t>Academic Support and SEND</w:t>
      </w:r>
    </w:p>
    <w:p w:rsidR="00A36D84" w:rsidRPr="00ED6C0B" w:rsidRDefault="00A36D84" w:rsidP="00A36D84">
      <w:pPr>
        <w:jc w:val="both"/>
        <w:rPr>
          <w:rFonts w:asciiTheme="minorHAnsi" w:hAnsiTheme="minorHAnsi" w:cstheme="minorHAnsi"/>
          <w:b/>
          <w:sz w:val="22"/>
          <w:szCs w:val="22"/>
          <w:u w:val="single"/>
        </w:rPr>
      </w:pPr>
    </w:p>
    <w:p w:rsidR="00ED6C0B" w:rsidRPr="00ED6C0B" w:rsidRDefault="00ED6C0B" w:rsidP="00ED6C0B">
      <w:pPr>
        <w:jc w:val="both"/>
        <w:rPr>
          <w:rFonts w:asciiTheme="minorHAnsi" w:hAnsiTheme="minorHAnsi" w:cstheme="minorHAnsi"/>
          <w:sz w:val="22"/>
          <w:szCs w:val="22"/>
        </w:rPr>
      </w:pPr>
      <w:r w:rsidRPr="00ED6C0B">
        <w:rPr>
          <w:rFonts w:asciiTheme="minorHAnsi" w:hAnsiTheme="minorHAnsi" w:cstheme="minorHAnsi"/>
          <w:sz w:val="22"/>
          <w:szCs w:val="22"/>
        </w:rPr>
        <w:t xml:space="preserve">The Oakhyrst Grange School curriculum is designed to provide access and opportunity for all children who attend the school, regardless of physical or learning difficulties, race, ethnicity, gender, religion or sexuality. </w:t>
      </w:r>
      <w:r w:rsidR="00F22E20">
        <w:rPr>
          <w:rFonts w:asciiTheme="minorHAnsi" w:hAnsiTheme="minorHAnsi" w:cstheme="minorHAnsi"/>
          <w:sz w:val="22"/>
          <w:szCs w:val="22"/>
        </w:rPr>
        <w:t xml:space="preserve">Adaptive teaching is present across the curriculum to enable all pupils to access the lessons. </w:t>
      </w:r>
      <w:r w:rsidRPr="00ED6C0B">
        <w:rPr>
          <w:rFonts w:asciiTheme="minorHAnsi" w:hAnsiTheme="minorHAnsi" w:cstheme="minorHAnsi"/>
          <w:sz w:val="22"/>
          <w:szCs w:val="22"/>
        </w:rPr>
        <w:t>If we think it necessary to adapt the curriculum to meet the needs of individual children, then we do so only after the parents of the child have been consulted. This includes gifted, able and talented children as well as those with specific learning differences.</w:t>
      </w:r>
      <w:r w:rsidR="00F22E20">
        <w:rPr>
          <w:rFonts w:asciiTheme="minorHAnsi" w:hAnsiTheme="minorHAnsi" w:cstheme="minorHAnsi"/>
          <w:sz w:val="22"/>
          <w:szCs w:val="22"/>
        </w:rPr>
        <w:t xml:space="preserve"> </w:t>
      </w:r>
    </w:p>
    <w:p w:rsidR="00ED6C0B" w:rsidRPr="00ED6C0B" w:rsidRDefault="00ED6C0B" w:rsidP="00ED6C0B">
      <w:pPr>
        <w:jc w:val="both"/>
        <w:rPr>
          <w:rFonts w:asciiTheme="minorHAnsi" w:hAnsiTheme="minorHAnsi" w:cstheme="minorHAnsi"/>
          <w:sz w:val="22"/>
          <w:szCs w:val="22"/>
        </w:rPr>
      </w:pPr>
    </w:p>
    <w:p w:rsidR="00ED6C0B" w:rsidRPr="00ED6C0B" w:rsidRDefault="00ED6C0B" w:rsidP="00ED6C0B">
      <w:pPr>
        <w:jc w:val="both"/>
        <w:rPr>
          <w:rFonts w:asciiTheme="minorHAnsi" w:hAnsiTheme="minorHAnsi" w:cstheme="minorHAnsi"/>
          <w:sz w:val="22"/>
          <w:szCs w:val="22"/>
        </w:rPr>
      </w:pPr>
      <w:r w:rsidRPr="00ED6C0B">
        <w:rPr>
          <w:rFonts w:asciiTheme="minorHAnsi" w:hAnsiTheme="minorHAnsi" w:cstheme="minorHAnsi"/>
          <w:sz w:val="22"/>
          <w:szCs w:val="22"/>
        </w:rPr>
        <w:t>If a child has a learning difference, the school does all it can to meet these individual needs through adaptive teaching. If a child displays signs of having a learning difficulty, their teacher arranges to discuss their needs as detailed in the school’s SEND Policy. Similarly, any child displaying a particular gift or talent should be referred to the Gifted and Talented Coordinator. The school has a register of children with an identified learning difference, as well as a register listing gifted and/or talented children. Individual support plans or an Oakhyrst Grange School Learning Pathway Plan may be in place which supports the nature of the special need, and outlines how the school will aim to address the need, as well as targets for improvement, so that we can review and monitor the progress of each child at regular intervals.</w:t>
      </w:r>
    </w:p>
    <w:p w:rsidR="00ED6C0B" w:rsidRPr="00ED6C0B" w:rsidRDefault="00ED6C0B" w:rsidP="00ED6C0B">
      <w:pPr>
        <w:jc w:val="both"/>
        <w:rPr>
          <w:rFonts w:asciiTheme="minorHAnsi" w:hAnsiTheme="minorHAnsi" w:cstheme="minorHAnsi"/>
          <w:sz w:val="22"/>
          <w:szCs w:val="22"/>
        </w:rPr>
      </w:pPr>
    </w:p>
    <w:p w:rsidR="00ED6C0B" w:rsidRPr="00ED6C0B" w:rsidRDefault="00ED6C0B" w:rsidP="00ED6C0B">
      <w:pPr>
        <w:jc w:val="both"/>
        <w:rPr>
          <w:rFonts w:asciiTheme="minorHAnsi" w:hAnsiTheme="minorHAnsi" w:cstheme="minorHAnsi"/>
          <w:sz w:val="22"/>
          <w:szCs w:val="22"/>
        </w:rPr>
      </w:pPr>
      <w:r w:rsidRPr="00ED6C0B">
        <w:rPr>
          <w:rFonts w:asciiTheme="minorHAnsi" w:hAnsiTheme="minorHAnsi" w:cstheme="minorHAnsi"/>
          <w:sz w:val="22"/>
          <w:szCs w:val="22"/>
        </w:rPr>
        <w:t>The use of the TES Provision Map tool enables all staff to ensure that they are up to date on a pupil’s individual needs and access requirements across the curriculum.</w:t>
      </w:r>
    </w:p>
    <w:p w:rsidR="00ED6C0B" w:rsidRPr="00ED6C0B" w:rsidRDefault="00ED6C0B" w:rsidP="00ED6C0B">
      <w:pPr>
        <w:jc w:val="both"/>
        <w:rPr>
          <w:rFonts w:asciiTheme="minorHAnsi" w:hAnsiTheme="minorHAnsi" w:cstheme="minorHAnsi"/>
          <w:sz w:val="22"/>
          <w:szCs w:val="22"/>
        </w:rPr>
      </w:pPr>
      <w:r w:rsidRPr="00ED6C0B">
        <w:rPr>
          <w:rFonts w:asciiTheme="minorHAnsi" w:hAnsiTheme="minorHAnsi" w:cstheme="minorHAnsi"/>
          <w:sz w:val="22"/>
          <w:szCs w:val="22"/>
        </w:rPr>
        <w:t>Within lessons, pupils can be grouped in a number of ways depending on the subject, activity and purpose of the task. These can vary from whole school assemblies, through to class teaching to small group activities.</w:t>
      </w:r>
    </w:p>
    <w:p w:rsidR="00ED6C0B" w:rsidRPr="00ED6C0B" w:rsidRDefault="00ED6C0B" w:rsidP="00ED6C0B">
      <w:pPr>
        <w:jc w:val="both"/>
        <w:rPr>
          <w:rFonts w:asciiTheme="minorHAnsi" w:hAnsiTheme="minorHAnsi" w:cstheme="minorHAnsi"/>
          <w:sz w:val="22"/>
          <w:szCs w:val="22"/>
        </w:rPr>
      </w:pPr>
    </w:p>
    <w:p w:rsidR="00ED6C0B" w:rsidRPr="00ED6C0B" w:rsidRDefault="00ED6C0B" w:rsidP="00ED6C0B">
      <w:pPr>
        <w:jc w:val="both"/>
        <w:rPr>
          <w:rFonts w:asciiTheme="minorHAnsi" w:hAnsiTheme="minorHAnsi" w:cstheme="minorHAnsi"/>
          <w:sz w:val="22"/>
          <w:szCs w:val="22"/>
        </w:rPr>
      </w:pPr>
      <w:r w:rsidRPr="00ED6C0B">
        <w:rPr>
          <w:rFonts w:asciiTheme="minorHAnsi" w:hAnsiTheme="minorHAnsi" w:cstheme="minorHAnsi"/>
          <w:sz w:val="22"/>
          <w:szCs w:val="22"/>
        </w:rPr>
        <w:t>Grouping should take account of the nature of the task and the ability of the pupils which may involve a form of adaptation. Groups may, for example, be arranged by:</w:t>
      </w:r>
    </w:p>
    <w:p w:rsidR="00ED6C0B" w:rsidRPr="00ED6C0B" w:rsidRDefault="00ED6C0B" w:rsidP="00ED6C0B">
      <w:pPr>
        <w:jc w:val="both"/>
        <w:rPr>
          <w:rFonts w:asciiTheme="minorHAnsi" w:hAnsiTheme="minorHAnsi" w:cstheme="minorHAnsi"/>
          <w:sz w:val="22"/>
          <w:szCs w:val="22"/>
        </w:rPr>
      </w:pPr>
    </w:p>
    <w:p w:rsidR="00ED6C0B" w:rsidRPr="00ED6C0B" w:rsidRDefault="00ED6C0B" w:rsidP="00ED6C0B">
      <w:pPr>
        <w:numPr>
          <w:ilvl w:val="0"/>
          <w:numId w:val="22"/>
        </w:numPr>
        <w:spacing w:after="180"/>
        <w:ind w:left="1800"/>
        <w:jc w:val="both"/>
        <w:rPr>
          <w:rFonts w:asciiTheme="minorHAnsi" w:hAnsiTheme="minorHAnsi" w:cstheme="minorHAnsi"/>
          <w:sz w:val="22"/>
          <w:szCs w:val="22"/>
        </w:rPr>
      </w:pPr>
      <w:r w:rsidRPr="00ED6C0B">
        <w:rPr>
          <w:rFonts w:asciiTheme="minorHAnsi" w:hAnsiTheme="minorHAnsi" w:cstheme="minorHAnsi"/>
          <w:sz w:val="22"/>
          <w:szCs w:val="22"/>
        </w:rPr>
        <w:t>friendship</w:t>
      </w:r>
    </w:p>
    <w:p w:rsidR="00ED6C0B" w:rsidRPr="00ED6C0B" w:rsidRDefault="00ED6C0B" w:rsidP="00ED6C0B">
      <w:pPr>
        <w:numPr>
          <w:ilvl w:val="0"/>
          <w:numId w:val="22"/>
        </w:numPr>
        <w:spacing w:after="180"/>
        <w:ind w:left="1800"/>
        <w:jc w:val="both"/>
        <w:rPr>
          <w:rFonts w:asciiTheme="minorHAnsi" w:hAnsiTheme="minorHAnsi" w:cstheme="minorHAnsi"/>
          <w:sz w:val="22"/>
          <w:szCs w:val="22"/>
        </w:rPr>
      </w:pPr>
      <w:r w:rsidRPr="00ED6C0B">
        <w:rPr>
          <w:rFonts w:asciiTheme="minorHAnsi" w:hAnsiTheme="minorHAnsi" w:cstheme="minorHAnsi"/>
          <w:sz w:val="22"/>
          <w:szCs w:val="22"/>
        </w:rPr>
        <w:lastRenderedPageBreak/>
        <w:t>age</w:t>
      </w:r>
    </w:p>
    <w:p w:rsidR="00ED6C0B" w:rsidRPr="00ED6C0B" w:rsidRDefault="00ED6C0B" w:rsidP="00ED6C0B">
      <w:pPr>
        <w:numPr>
          <w:ilvl w:val="0"/>
          <w:numId w:val="22"/>
        </w:numPr>
        <w:spacing w:after="180"/>
        <w:ind w:left="1800"/>
        <w:jc w:val="both"/>
        <w:rPr>
          <w:rFonts w:asciiTheme="minorHAnsi" w:hAnsiTheme="minorHAnsi" w:cstheme="minorHAnsi"/>
          <w:sz w:val="22"/>
          <w:szCs w:val="22"/>
        </w:rPr>
      </w:pPr>
      <w:r w:rsidRPr="00ED6C0B">
        <w:rPr>
          <w:rFonts w:asciiTheme="minorHAnsi" w:hAnsiTheme="minorHAnsi" w:cstheme="minorHAnsi"/>
          <w:sz w:val="22"/>
          <w:szCs w:val="22"/>
        </w:rPr>
        <w:t>ability (similar or mixed)</w:t>
      </w:r>
    </w:p>
    <w:p w:rsidR="00ED6C0B" w:rsidRPr="00ED6C0B" w:rsidRDefault="00ED6C0B" w:rsidP="00ED6C0B">
      <w:pPr>
        <w:numPr>
          <w:ilvl w:val="0"/>
          <w:numId w:val="22"/>
        </w:numPr>
        <w:spacing w:after="180"/>
        <w:ind w:left="1800"/>
        <w:jc w:val="both"/>
        <w:rPr>
          <w:rFonts w:asciiTheme="minorHAnsi" w:hAnsiTheme="minorHAnsi" w:cstheme="minorHAnsi"/>
          <w:sz w:val="22"/>
          <w:szCs w:val="22"/>
        </w:rPr>
      </w:pPr>
      <w:r w:rsidRPr="00ED6C0B">
        <w:rPr>
          <w:rFonts w:asciiTheme="minorHAnsi" w:hAnsiTheme="minorHAnsi" w:cstheme="minorHAnsi"/>
          <w:sz w:val="22"/>
          <w:szCs w:val="22"/>
        </w:rPr>
        <w:t>gender</w:t>
      </w:r>
    </w:p>
    <w:p w:rsidR="00ED6C0B" w:rsidRPr="00ED6C0B" w:rsidRDefault="00ED6C0B" w:rsidP="00ED6C0B">
      <w:pPr>
        <w:numPr>
          <w:ilvl w:val="0"/>
          <w:numId w:val="22"/>
        </w:numPr>
        <w:spacing w:after="180"/>
        <w:ind w:left="1800"/>
        <w:jc w:val="both"/>
        <w:rPr>
          <w:rFonts w:asciiTheme="minorHAnsi" w:hAnsiTheme="minorHAnsi" w:cstheme="minorHAnsi"/>
          <w:sz w:val="22"/>
          <w:szCs w:val="22"/>
        </w:rPr>
      </w:pPr>
      <w:r w:rsidRPr="00ED6C0B">
        <w:rPr>
          <w:rFonts w:asciiTheme="minorHAnsi" w:hAnsiTheme="minorHAnsi" w:cstheme="minorHAnsi"/>
          <w:sz w:val="22"/>
          <w:szCs w:val="22"/>
        </w:rPr>
        <w:t>prior knowledge and experience</w:t>
      </w:r>
    </w:p>
    <w:p w:rsidR="00ED6C0B" w:rsidRPr="00ED6C0B" w:rsidRDefault="00ED6C0B" w:rsidP="00ED6C0B">
      <w:pPr>
        <w:numPr>
          <w:ilvl w:val="0"/>
          <w:numId w:val="22"/>
        </w:numPr>
        <w:spacing w:after="180"/>
        <w:ind w:left="1800"/>
        <w:jc w:val="both"/>
        <w:rPr>
          <w:rFonts w:asciiTheme="minorHAnsi" w:hAnsiTheme="minorHAnsi" w:cstheme="minorHAnsi"/>
          <w:sz w:val="22"/>
          <w:szCs w:val="22"/>
        </w:rPr>
      </w:pPr>
      <w:r w:rsidRPr="00ED6C0B">
        <w:rPr>
          <w:rFonts w:asciiTheme="minorHAnsi" w:hAnsiTheme="minorHAnsi" w:cstheme="minorHAnsi"/>
          <w:sz w:val="22"/>
          <w:szCs w:val="22"/>
        </w:rPr>
        <w:t>hobbies and interests</w:t>
      </w:r>
    </w:p>
    <w:p w:rsidR="00ED6C0B" w:rsidRDefault="00ED6C0B" w:rsidP="00A36D84">
      <w:pPr>
        <w:jc w:val="both"/>
        <w:rPr>
          <w:rFonts w:asciiTheme="minorHAnsi" w:hAnsiTheme="minorHAnsi" w:cstheme="minorHAnsi"/>
          <w:sz w:val="22"/>
          <w:szCs w:val="22"/>
        </w:rPr>
      </w:pPr>
      <w:r w:rsidRPr="00ED6C0B">
        <w:rPr>
          <w:rFonts w:asciiTheme="minorHAnsi" w:hAnsiTheme="minorHAnsi" w:cstheme="minorHAnsi"/>
          <w:sz w:val="22"/>
          <w:szCs w:val="22"/>
        </w:rPr>
        <w:t xml:space="preserve">Children are taught in mixed ability classes. Teachers </w:t>
      </w:r>
      <w:r w:rsidR="00F22E20">
        <w:rPr>
          <w:rFonts w:asciiTheme="minorHAnsi" w:hAnsiTheme="minorHAnsi" w:cstheme="minorHAnsi"/>
          <w:sz w:val="22"/>
          <w:szCs w:val="22"/>
        </w:rPr>
        <w:t xml:space="preserve">use adaptive learning strategies to ensure all pupils can access the curriculum. </w:t>
      </w:r>
      <w:r w:rsidRPr="00ED6C0B">
        <w:rPr>
          <w:rFonts w:asciiTheme="minorHAnsi" w:hAnsiTheme="minorHAnsi" w:cstheme="minorHAnsi"/>
          <w:sz w:val="22"/>
          <w:szCs w:val="22"/>
        </w:rPr>
        <w:t>Children with learning differences may work within the classroom, in small groups with a teaching assistant or may be withdrawn for more specialised one to one work where appropriate.</w:t>
      </w:r>
    </w:p>
    <w:p w:rsidR="00F22E20" w:rsidRPr="00ED6C0B" w:rsidRDefault="00F22E20" w:rsidP="00A36D84">
      <w:pPr>
        <w:jc w:val="both"/>
        <w:rPr>
          <w:rFonts w:asciiTheme="minorHAnsi" w:hAnsiTheme="minorHAnsi" w:cstheme="minorHAnsi"/>
          <w:sz w:val="22"/>
          <w:szCs w:val="22"/>
        </w:rPr>
      </w:pPr>
    </w:p>
    <w:p w:rsidR="00A36D84" w:rsidRPr="00ED6C0B" w:rsidRDefault="00A36D84" w:rsidP="00A36D84">
      <w:pPr>
        <w:jc w:val="both"/>
        <w:rPr>
          <w:rFonts w:asciiTheme="minorHAnsi" w:hAnsiTheme="minorHAnsi" w:cstheme="minorHAnsi"/>
          <w:b/>
          <w:sz w:val="22"/>
          <w:szCs w:val="22"/>
          <w:u w:val="single"/>
        </w:rPr>
      </w:pPr>
      <w:r w:rsidRPr="00ED6C0B">
        <w:rPr>
          <w:rFonts w:asciiTheme="minorHAnsi" w:hAnsiTheme="minorHAnsi" w:cstheme="minorHAnsi"/>
          <w:b/>
          <w:sz w:val="22"/>
          <w:szCs w:val="22"/>
          <w:u w:val="single"/>
        </w:rPr>
        <w:t>British Values</w:t>
      </w:r>
    </w:p>
    <w:p w:rsidR="00A36D84" w:rsidRPr="0061561D" w:rsidRDefault="00A36D84" w:rsidP="00A36D84">
      <w:pPr>
        <w:jc w:val="both"/>
        <w:rPr>
          <w:rFonts w:asciiTheme="minorHAnsi" w:hAnsiTheme="minorHAnsi" w:cstheme="minorHAnsi"/>
          <w:b/>
          <w:sz w:val="22"/>
          <w:szCs w:val="22"/>
          <w:u w:val="single"/>
        </w:rPr>
      </w:pPr>
    </w:p>
    <w:p w:rsidR="00A36D84" w:rsidRPr="0061561D" w:rsidRDefault="00A36D84" w:rsidP="00A36D84">
      <w:pPr>
        <w:jc w:val="both"/>
        <w:rPr>
          <w:rFonts w:asciiTheme="minorHAnsi" w:hAnsiTheme="minorHAnsi" w:cstheme="minorHAnsi"/>
          <w:sz w:val="22"/>
          <w:szCs w:val="22"/>
        </w:rPr>
      </w:pPr>
      <w:r w:rsidRPr="0061561D">
        <w:rPr>
          <w:rFonts w:asciiTheme="minorHAnsi" w:hAnsiTheme="minorHAnsi" w:cstheme="minorHAnsi"/>
          <w:sz w:val="22"/>
          <w:szCs w:val="22"/>
        </w:rPr>
        <w:t xml:space="preserve">The Oakhyrst Grange School curriculum provides a programme of study that enables pupils to be prepared for life after primary school in the British Society. The children develop a range of skills through the curriculum whether this is during assembly time, through the Personal, Social, Economic and Health </w:t>
      </w:r>
      <w:r w:rsidR="00ED6C0B">
        <w:rPr>
          <w:rFonts w:asciiTheme="minorHAnsi" w:hAnsiTheme="minorHAnsi" w:cstheme="minorHAnsi"/>
          <w:sz w:val="22"/>
          <w:szCs w:val="22"/>
        </w:rPr>
        <w:t>C</w:t>
      </w:r>
      <w:r w:rsidRPr="0061561D">
        <w:rPr>
          <w:rFonts w:asciiTheme="minorHAnsi" w:hAnsiTheme="minorHAnsi" w:cstheme="minorHAnsi"/>
          <w:sz w:val="22"/>
          <w:szCs w:val="22"/>
        </w:rPr>
        <w:t>urriculum or from guest speakers or experiences on school trips and events that prepare them for the opportunities and responsibilities in the future.</w:t>
      </w:r>
    </w:p>
    <w:p w:rsidR="00A36D84" w:rsidRPr="0061561D" w:rsidRDefault="00A36D84" w:rsidP="00A36D84">
      <w:pPr>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sz w:val="22"/>
          <w:szCs w:val="22"/>
        </w:rPr>
      </w:pPr>
      <w:r w:rsidRPr="0061561D">
        <w:rPr>
          <w:rFonts w:asciiTheme="minorHAnsi" w:hAnsiTheme="minorHAnsi" w:cstheme="minorHAnsi"/>
          <w:sz w:val="22"/>
          <w:szCs w:val="22"/>
        </w:rPr>
        <w:t>At Oakhyrst Grange School we provide a range of opportunities and responsibilities for the pupils to reinforce British Values. These include, but not limited to:</w:t>
      </w:r>
    </w:p>
    <w:p w:rsidR="00A36D84" w:rsidRPr="0061561D" w:rsidRDefault="00A36D84" w:rsidP="00A36D84">
      <w:pPr>
        <w:jc w:val="both"/>
        <w:rPr>
          <w:rFonts w:asciiTheme="minorHAnsi" w:hAnsiTheme="minorHAnsi" w:cstheme="minorHAnsi"/>
          <w:sz w:val="22"/>
          <w:szCs w:val="22"/>
        </w:rPr>
      </w:pPr>
    </w:p>
    <w:p w:rsidR="00A36D84" w:rsidRPr="0061561D" w:rsidRDefault="00A36D84" w:rsidP="00A36D84">
      <w:pPr>
        <w:pStyle w:val="ListParagraph"/>
        <w:numPr>
          <w:ilvl w:val="0"/>
          <w:numId w:val="19"/>
        </w:numPr>
        <w:jc w:val="both"/>
        <w:rPr>
          <w:rFonts w:asciiTheme="minorHAnsi" w:hAnsiTheme="minorHAnsi" w:cstheme="minorHAnsi"/>
          <w:sz w:val="22"/>
          <w:szCs w:val="22"/>
        </w:rPr>
      </w:pPr>
      <w:r w:rsidRPr="0061561D">
        <w:rPr>
          <w:rFonts w:asciiTheme="minorHAnsi" w:hAnsiTheme="minorHAnsi" w:cstheme="minorHAnsi"/>
          <w:sz w:val="22"/>
          <w:szCs w:val="22"/>
        </w:rPr>
        <w:t>School Council</w:t>
      </w:r>
    </w:p>
    <w:p w:rsidR="00A36D84" w:rsidRPr="0061561D" w:rsidRDefault="00A36D84" w:rsidP="00A36D84">
      <w:pPr>
        <w:pStyle w:val="ListParagraph"/>
        <w:numPr>
          <w:ilvl w:val="0"/>
          <w:numId w:val="19"/>
        </w:numPr>
        <w:jc w:val="both"/>
        <w:rPr>
          <w:rFonts w:asciiTheme="minorHAnsi" w:hAnsiTheme="minorHAnsi" w:cstheme="minorHAnsi"/>
          <w:sz w:val="22"/>
          <w:szCs w:val="22"/>
        </w:rPr>
      </w:pPr>
      <w:r w:rsidRPr="0061561D">
        <w:rPr>
          <w:rFonts w:asciiTheme="minorHAnsi" w:hAnsiTheme="minorHAnsi" w:cstheme="minorHAnsi"/>
          <w:sz w:val="22"/>
          <w:szCs w:val="22"/>
        </w:rPr>
        <w:t xml:space="preserve">The </w:t>
      </w:r>
      <w:r w:rsidR="00ED6C0B">
        <w:rPr>
          <w:rFonts w:asciiTheme="minorHAnsi" w:hAnsiTheme="minorHAnsi" w:cstheme="minorHAnsi"/>
          <w:sz w:val="22"/>
          <w:szCs w:val="22"/>
        </w:rPr>
        <w:t>Oakhyrst Grange School Values</w:t>
      </w:r>
    </w:p>
    <w:p w:rsidR="00A36D84" w:rsidRPr="0061561D" w:rsidRDefault="00A36D84" w:rsidP="00A36D84">
      <w:pPr>
        <w:pStyle w:val="ListParagraph"/>
        <w:numPr>
          <w:ilvl w:val="0"/>
          <w:numId w:val="19"/>
        </w:numPr>
        <w:jc w:val="both"/>
        <w:rPr>
          <w:rFonts w:asciiTheme="minorHAnsi" w:hAnsiTheme="minorHAnsi" w:cstheme="minorHAnsi"/>
          <w:sz w:val="22"/>
          <w:szCs w:val="22"/>
        </w:rPr>
      </w:pPr>
      <w:r w:rsidRPr="0061561D">
        <w:rPr>
          <w:rFonts w:asciiTheme="minorHAnsi" w:hAnsiTheme="minorHAnsi" w:cstheme="minorHAnsi"/>
          <w:sz w:val="22"/>
          <w:szCs w:val="22"/>
        </w:rPr>
        <w:t>Enrichment Programme of Study</w:t>
      </w:r>
    </w:p>
    <w:p w:rsidR="00A36D84" w:rsidRPr="0061561D" w:rsidRDefault="00A36D84" w:rsidP="00A36D84">
      <w:pPr>
        <w:pStyle w:val="ListParagraph"/>
        <w:numPr>
          <w:ilvl w:val="0"/>
          <w:numId w:val="19"/>
        </w:numPr>
        <w:jc w:val="both"/>
        <w:rPr>
          <w:rFonts w:asciiTheme="minorHAnsi" w:hAnsiTheme="minorHAnsi" w:cstheme="minorHAnsi"/>
          <w:sz w:val="22"/>
          <w:szCs w:val="22"/>
        </w:rPr>
      </w:pPr>
      <w:r w:rsidRPr="0061561D">
        <w:rPr>
          <w:rFonts w:asciiTheme="minorHAnsi" w:hAnsiTheme="minorHAnsi" w:cstheme="minorHAnsi"/>
          <w:sz w:val="22"/>
          <w:szCs w:val="22"/>
        </w:rPr>
        <w:t>Extra-Curricular Clubs and Activities</w:t>
      </w:r>
    </w:p>
    <w:p w:rsidR="00A36D84" w:rsidRPr="0061561D" w:rsidRDefault="00A36D84" w:rsidP="00A36D84">
      <w:pPr>
        <w:pStyle w:val="ListParagraph"/>
        <w:numPr>
          <w:ilvl w:val="0"/>
          <w:numId w:val="19"/>
        </w:numPr>
        <w:jc w:val="both"/>
        <w:rPr>
          <w:rFonts w:asciiTheme="minorHAnsi" w:hAnsiTheme="minorHAnsi" w:cstheme="minorHAnsi"/>
          <w:sz w:val="22"/>
          <w:szCs w:val="22"/>
        </w:rPr>
      </w:pPr>
      <w:r w:rsidRPr="0061561D">
        <w:rPr>
          <w:rFonts w:asciiTheme="minorHAnsi" w:hAnsiTheme="minorHAnsi" w:cstheme="minorHAnsi"/>
          <w:sz w:val="22"/>
          <w:szCs w:val="22"/>
        </w:rPr>
        <w:t>PSHE Curriculum (opportunities to explore choice and how to keep themselves safe)</w:t>
      </w:r>
    </w:p>
    <w:p w:rsidR="00A36D84" w:rsidRPr="0061561D" w:rsidRDefault="00A36D84" w:rsidP="00A36D84">
      <w:pPr>
        <w:pStyle w:val="ListParagraph"/>
        <w:numPr>
          <w:ilvl w:val="0"/>
          <w:numId w:val="19"/>
        </w:numPr>
        <w:jc w:val="both"/>
        <w:rPr>
          <w:rFonts w:asciiTheme="minorHAnsi" w:hAnsiTheme="minorHAnsi" w:cstheme="minorHAnsi"/>
          <w:sz w:val="22"/>
          <w:szCs w:val="22"/>
        </w:rPr>
      </w:pPr>
      <w:r w:rsidRPr="0061561D">
        <w:rPr>
          <w:rFonts w:asciiTheme="minorHAnsi" w:hAnsiTheme="minorHAnsi" w:cstheme="minorHAnsi"/>
          <w:sz w:val="22"/>
          <w:szCs w:val="22"/>
        </w:rPr>
        <w:t>Awareness of events including Remembrance Day</w:t>
      </w:r>
    </w:p>
    <w:p w:rsidR="00A36D84" w:rsidRDefault="00A36D84" w:rsidP="00A36D84">
      <w:pPr>
        <w:pStyle w:val="ListParagraph"/>
        <w:numPr>
          <w:ilvl w:val="0"/>
          <w:numId w:val="19"/>
        </w:numPr>
        <w:jc w:val="both"/>
        <w:rPr>
          <w:rFonts w:asciiTheme="minorHAnsi" w:hAnsiTheme="minorHAnsi" w:cstheme="minorHAnsi"/>
          <w:sz w:val="22"/>
          <w:szCs w:val="22"/>
        </w:rPr>
      </w:pPr>
      <w:r w:rsidRPr="0061561D">
        <w:rPr>
          <w:rFonts w:asciiTheme="minorHAnsi" w:hAnsiTheme="minorHAnsi" w:cstheme="minorHAnsi"/>
          <w:sz w:val="22"/>
          <w:szCs w:val="22"/>
        </w:rPr>
        <w:t xml:space="preserve">Year 6 Pupil Roles and Responsibilities </w:t>
      </w:r>
    </w:p>
    <w:p w:rsidR="00ED6C0B" w:rsidRDefault="00ED6C0B" w:rsidP="00A36D84">
      <w:pPr>
        <w:pStyle w:val="ListParagraph"/>
        <w:numPr>
          <w:ilvl w:val="0"/>
          <w:numId w:val="19"/>
        </w:numPr>
        <w:jc w:val="both"/>
        <w:rPr>
          <w:rFonts w:asciiTheme="minorHAnsi" w:hAnsiTheme="minorHAnsi" w:cstheme="minorHAnsi"/>
          <w:sz w:val="22"/>
          <w:szCs w:val="22"/>
        </w:rPr>
      </w:pPr>
      <w:r>
        <w:rPr>
          <w:rFonts w:asciiTheme="minorHAnsi" w:hAnsiTheme="minorHAnsi" w:cstheme="minorHAnsi"/>
          <w:sz w:val="22"/>
          <w:szCs w:val="22"/>
        </w:rPr>
        <w:t>Digital Leads</w:t>
      </w:r>
    </w:p>
    <w:p w:rsidR="00ED6C0B" w:rsidRPr="0061561D" w:rsidRDefault="00ED6C0B" w:rsidP="00A36D84">
      <w:pPr>
        <w:pStyle w:val="ListParagraph"/>
        <w:numPr>
          <w:ilvl w:val="0"/>
          <w:numId w:val="19"/>
        </w:numPr>
        <w:jc w:val="both"/>
        <w:rPr>
          <w:rFonts w:asciiTheme="minorHAnsi" w:hAnsiTheme="minorHAnsi" w:cstheme="minorHAnsi"/>
          <w:sz w:val="22"/>
          <w:szCs w:val="22"/>
        </w:rPr>
      </w:pPr>
      <w:r>
        <w:rPr>
          <w:rFonts w:asciiTheme="minorHAnsi" w:hAnsiTheme="minorHAnsi" w:cstheme="minorHAnsi"/>
          <w:sz w:val="22"/>
          <w:szCs w:val="22"/>
        </w:rPr>
        <w:t>Wellbeing Ambassadors</w:t>
      </w:r>
    </w:p>
    <w:p w:rsidR="00A36D84" w:rsidRPr="0061561D" w:rsidRDefault="00A36D84" w:rsidP="00A36D84">
      <w:pPr>
        <w:pStyle w:val="ListParagraph"/>
        <w:numPr>
          <w:ilvl w:val="0"/>
          <w:numId w:val="19"/>
        </w:numPr>
        <w:jc w:val="both"/>
        <w:rPr>
          <w:rFonts w:asciiTheme="minorHAnsi" w:hAnsiTheme="minorHAnsi" w:cstheme="minorHAnsi"/>
          <w:sz w:val="22"/>
          <w:szCs w:val="22"/>
        </w:rPr>
      </w:pPr>
      <w:r w:rsidRPr="0061561D">
        <w:rPr>
          <w:rFonts w:asciiTheme="minorHAnsi" w:hAnsiTheme="minorHAnsi" w:cstheme="minorHAnsi"/>
          <w:sz w:val="22"/>
          <w:szCs w:val="22"/>
        </w:rPr>
        <w:t>Class Rules / Woodland Rules / School Rules</w:t>
      </w:r>
    </w:p>
    <w:p w:rsidR="00A36D84" w:rsidRPr="0061561D" w:rsidRDefault="00A36D84" w:rsidP="00A36D84">
      <w:pPr>
        <w:pStyle w:val="ListParagraph"/>
        <w:numPr>
          <w:ilvl w:val="0"/>
          <w:numId w:val="19"/>
        </w:numPr>
        <w:jc w:val="both"/>
        <w:rPr>
          <w:rFonts w:asciiTheme="minorHAnsi" w:hAnsiTheme="minorHAnsi" w:cstheme="minorHAnsi"/>
          <w:sz w:val="22"/>
          <w:szCs w:val="22"/>
        </w:rPr>
      </w:pPr>
      <w:r w:rsidRPr="0061561D">
        <w:rPr>
          <w:rFonts w:asciiTheme="minorHAnsi" w:hAnsiTheme="minorHAnsi" w:cstheme="minorHAnsi"/>
          <w:sz w:val="22"/>
          <w:szCs w:val="22"/>
        </w:rPr>
        <w:t>Assemblies</w:t>
      </w:r>
    </w:p>
    <w:p w:rsidR="00A36D84" w:rsidRPr="0061561D" w:rsidRDefault="00A36D84" w:rsidP="00A36D84">
      <w:pPr>
        <w:pStyle w:val="ListParagraph"/>
        <w:numPr>
          <w:ilvl w:val="0"/>
          <w:numId w:val="19"/>
        </w:numPr>
        <w:jc w:val="both"/>
        <w:rPr>
          <w:rFonts w:asciiTheme="minorHAnsi" w:hAnsiTheme="minorHAnsi" w:cstheme="minorHAnsi"/>
          <w:sz w:val="22"/>
          <w:szCs w:val="22"/>
        </w:rPr>
      </w:pPr>
      <w:r w:rsidRPr="0061561D">
        <w:rPr>
          <w:rFonts w:asciiTheme="minorHAnsi" w:hAnsiTheme="minorHAnsi" w:cstheme="minorHAnsi"/>
          <w:sz w:val="22"/>
          <w:szCs w:val="22"/>
        </w:rPr>
        <w:t>Anti-Bullying Week</w:t>
      </w:r>
    </w:p>
    <w:p w:rsidR="00A36D84" w:rsidRPr="0061561D" w:rsidRDefault="00A36D84" w:rsidP="00A36D84">
      <w:pPr>
        <w:pStyle w:val="ListParagraph"/>
        <w:numPr>
          <w:ilvl w:val="0"/>
          <w:numId w:val="19"/>
        </w:numPr>
        <w:jc w:val="both"/>
        <w:rPr>
          <w:rFonts w:asciiTheme="minorHAnsi" w:hAnsiTheme="minorHAnsi" w:cstheme="minorHAnsi"/>
          <w:sz w:val="22"/>
          <w:szCs w:val="22"/>
        </w:rPr>
      </w:pPr>
      <w:r w:rsidRPr="0061561D">
        <w:rPr>
          <w:rFonts w:asciiTheme="minorHAnsi" w:hAnsiTheme="minorHAnsi" w:cstheme="minorHAnsi"/>
          <w:sz w:val="22"/>
          <w:szCs w:val="22"/>
        </w:rPr>
        <w:t>Supporting Local and National Charities</w:t>
      </w:r>
    </w:p>
    <w:p w:rsidR="00A36D84" w:rsidRPr="0061561D" w:rsidRDefault="00A36D84" w:rsidP="00A36D84">
      <w:pPr>
        <w:pStyle w:val="ListParagraph"/>
        <w:numPr>
          <w:ilvl w:val="0"/>
          <w:numId w:val="19"/>
        </w:numPr>
        <w:jc w:val="both"/>
        <w:rPr>
          <w:rFonts w:asciiTheme="minorHAnsi" w:hAnsiTheme="minorHAnsi" w:cstheme="minorHAnsi"/>
          <w:sz w:val="22"/>
          <w:szCs w:val="22"/>
        </w:rPr>
      </w:pPr>
      <w:r w:rsidRPr="0061561D">
        <w:rPr>
          <w:rFonts w:asciiTheme="minorHAnsi" w:hAnsiTheme="minorHAnsi" w:cstheme="minorHAnsi"/>
          <w:sz w:val="22"/>
          <w:szCs w:val="22"/>
        </w:rPr>
        <w:t>Behaviour Policy</w:t>
      </w:r>
    </w:p>
    <w:p w:rsidR="00A36D84" w:rsidRPr="0061561D" w:rsidRDefault="00A36D84" w:rsidP="00A36D84">
      <w:pPr>
        <w:pStyle w:val="ListParagraph"/>
        <w:numPr>
          <w:ilvl w:val="0"/>
          <w:numId w:val="19"/>
        </w:numPr>
        <w:jc w:val="both"/>
        <w:rPr>
          <w:rFonts w:asciiTheme="minorHAnsi" w:hAnsiTheme="minorHAnsi" w:cstheme="minorHAnsi"/>
          <w:sz w:val="22"/>
          <w:szCs w:val="22"/>
        </w:rPr>
      </w:pPr>
      <w:r w:rsidRPr="0061561D">
        <w:rPr>
          <w:rFonts w:asciiTheme="minorHAnsi" w:hAnsiTheme="minorHAnsi" w:cstheme="minorHAnsi"/>
          <w:sz w:val="22"/>
          <w:szCs w:val="22"/>
        </w:rPr>
        <w:t>IT Code of Conduct</w:t>
      </w:r>
    </w:p>
    <w:p w:rsidR="002D2D91" w:rsidRPr="0061561D" w:rsidRDefault="002D2D91" w:rsidP="00A36D84">
      <w:pPr>
        <w:jc w:val="both"/>
        <w:rPr>
          <w:rFonts w:asciiTheme="minorHAnsi" w:hAnsiTheme="minorHAnsi" w:cstheme="minorHAnsi"/>
          <w:b/>
          <w:sz w:val="22"/>
          <w:szCs w:val="22"/>
          <w:u w:val="single"/>
        </w:rPr>
      </w:pPr>
    </w:p>
    <w:p w:rsidR="00A36D84" w:rsidRPr="0061561D" w:rsidRDefault="00A36D84" w:rsidP="00A36D84">
      <w:pPr>
        <w:jc w:val="both"/>
        <w:rPr>
          <w:rFonts w:asciiTheme="minorHAnsi" w:hAnsiTheme="minorHAnsi" w:cstheme="minorHAnsi"/>
          <w:b/>
          <w:sz w:val="22"/>
          <w:szCs w:val="22"/>
          <w:u w:val="single"/>
        </w:rPr>
      </w:pPr>
      <w:r w:rsidRPr="0061561D">
        <w:rPr>
          <w:rFonts w:asciiTheme="minorHAnsi" w:hAnsiTheme="minorHAnsi" w:cstheme="minorHAnsi"/>
          <w:b/>
          <w:sz w:val="22"/>
          <w:szCs w:val="22"/>
          <w:u w:val="single"/>
        </w:rPr>
        <w:t>Enrichment</w:t>
      </w:r>
    </w:p>
    <w:p w:rsidR="00A36D84" w:rsidRPr="0061561D" w:rsidRDefault="00A36D84" w:rsidP="00A36D84">
      <w:pPr>
        <w:jc w:val="both"/>
        <w:rPr>
          <w:rFonts w:asciiTheme="minorHAnsi" w:hAnsiTheme="minorHAnsi" w:cstheme="minorHAnsi"/>
          <w:b/>
          <w:sz w:val="22"/>
          <w:szCs w:val="22"/>
          <w:u w:val="single"/>
        </w:rPr>
      </w:pPr>
    </w:p>
    <w:p w:rsidR="00A36D84" w:rsidRPr="0061561D" w:rsidRDefault="00A36D84" w:rsidP="00A36D84">
      <w:pPr>
        <w:autoSpaceDE w:val="0"/>
        <w:autoSpaceDN w:val="0"/>
        <w:ind w:right="540"/>
        <w:jc w:val="both"/>
        <w:rPr>
          <w:rFonts w:asciiTheme="minorHAnsi" w:hAnsiTheme="minorHAnsi" w:cstheme="minorHAnsi"/>
          <w:sz w:val="22"/>
          <w:szCs w:val="22"/>
          <w:lang w:val="en-US"/>
        </w:rPr>
      </w:pPr>
      <w:r w:rsidRPr="0061561D">
        <w:rPr>
          <w:rFonts w:asciiTheme="minorHAnsi" w:hAnsiTheme="minorHAnsi" w:cstheme="minorHAnsi"/>
          <w:sz w:val="22"/>
          <w:szCs w:val="22"/>
        </w:rPr>
        <w:t xml:space="preserve">As part of our rounded education provision, we deliver an enrichment programme of study on a weekly basis. </w:t>
      </w:r>
      <w:r w:rsidRPr="0061561D">
        <w:rPr>
          <w:rFonts w:asciiTheme="minorHAnsi" w:hAnsiTheme="minorHAnsi" w:cstheme="minorHAnsi"/>
          <w:sz w:val="22"/>
          <w:szCs w:val="22"/>
          <w:lang w:val="en-US"/>
        </w:rPr>
        <w:t xml:space="preserve">The weekly enrichment programme provides opportunities to extend and invigorate the education provision for our pupils. The aims of our enrichment programme are: </w:t>
      </w:r>
    </w:p>
    <w:p w:rsidR="00A36D84" w:rsidRPr="0061561D" w:rsidRDefault="00A36D84" w:rsidP="00A36D84">
      <w:pPr>
        <w:autoSpaceDE w:val="0"/>
        <w:autoSpaceDN w:val="0"/>
        <w:ind w:right="540"/>
        <w:jc w:val="both"/>
        <w:rPr>
          <w:rFonts w:asciiTheme="minorHAnsi" w:hAnsiTheme="minorHAnsi" w:cstheme="minorHAnsi"/>
          <w:sz w:val="22"/>
          <w:szCs w:val="22"/>
          <w:lang w:val="en-US"/>
        </w:rPr>
      </w:pPr>
    </w:p>
    <w:p w:rsidR="00A36D84" w:rsidRPr="0061561D" w:rsidRDefault="00A36D84" w:rsidP="00A36D84">
      <w:pPr>
        <w:autoSpaceDE w:val="0"/>
        <w:autoSpaceDN w:val="0"/>
        <w:ind w:right="540"/>
        <w:jc w:val="both"/>
        <w:rPr>
          <w:rFonts w:asciiTheme="minorHAnsi" w:hAnsiTheme="minorHAnsi" w:cstheme="minorHAnsi"/>
          <w:sz w:val="22"/>
          <w:szCs w:val="22"/>
          <w:lang w:val="en-US"/>
        </w:rPr>
      </w:pPr>
      <w:r w:rsidRPr="0061561D">
        <w:rPr>
          <w:rFonts w:asciiTheme="minorHAnsi" w:hAnsiTheme="minorHAnsi" w:cstheme="minorHAnsi"/>
          <w:sz w:val="22"/>
          <w:szCs w:val="22"/>
          <w:lang w:val="en-US"/>
        </w:rPr>
        <w:t>• to provide a holistic experience for all pupils</w:t>
      </w:r>
    </w:p>
    <w:p w:rsidR="00A36D84" w:rsidRPr="0061561D" w:rsidRDefault="00A36D84" w:rsidP="00A36D84">
      <w:pPr>
        <w:autoSpaceDE w:val="0"/>
        <w:autoSpaceDN w:val="0"/>
        <w:ind w:right="540"/>
        <w:jc w:val="both"/>
        <w:rPr>
          <w:rFonts w:asciiTheme="minorHAnsi" w:hAnsiTheme="minorHAnsi" w:cstheme="minorHAnsi"/>
          <w:sz w:val="22"/>
          <w:szCs w:val="22"/>
          <w:lang w:val="en-US"/>
        </w:rPr>
      </w:pPr>
      <w:r w:rsidRPr="0061561D">
        <w:rPr>
          <w:rFonts w:asciiTheme="minorHAnsi" w:hAnsiTheme="minorHAnsi" w:cstheme="minorHAnsi"/>
          <w:sz w:val="22"/>
          <w:szCs w:val="22"/>
          <w:lang w:val="en-US"/>
        </w:rPr>
        <w:t>• to enable all pupils to experience a ‘hands-on’ learning experience beyond their regular day-to-day curriculum</w:t>
      </w:r>
    </w:p>
    <w:p w:rsidR="00A36D84" w:rsidRPr="0061561D" w:rsidRDefault="00A36D84" w:rsidP="00A36D84">
      <w:pPr>
        <w:autoSpaceDE w:val="0"/>
        <w:autoSpaceDN w:val="0"/>
        <w:ind w:right="540"/>
        <w:jc w:val="both"/>
        <w:rPr>
          <w:rFonts w:asciiTheme="minorHAnsi" w:hAnsiTheme="minorHAnsi" w:cstheme="minorHAnsi"/>
          <w:sz w:val="22"/>
          <w:szCs w:val="22"/>
          <w:lang w:val="en-US"/>
        </w:rPr>
      </w:pPr>
      <w:r w:rsidRPr="0061561D">
        <w:rPr>
          <w:rFonts w:asciiTheme="minorHAnsi" w:hAnsiTheme="minorHAnsi" w:cstheme="minorHAnsi"/>
          <w:sz w:val="22"/>
          <w:szCs w:val="22"/>
          <w:lang w:val="en-US"/>
        </w:rPr>
        <w:t>• to regularly broaden the horizons of pupils, allowing them to experience different activities</w:t>
      </w:r>
    </w:p>
    <w:p w:rsidR="00A36D84" w:rsidRPr="0061561D" w:rsidRDefault="00A36D84" w:rsidP="00A36D84">
      <w:pPr>
        <w:autoSpaceDE w:val="0"/>
        <w:autoSpaceDN w:val="0"/>
        <w:ind w:right="540"/>
        <w:jc w:val="both"/>
        <w:rPr>
          <w:rFonts w:asciiTheme="minorHAnsi" w:hAnsiTheme="minorHAnsi" w:cstheme="minorHAnsi"/>
          <w:sz w:val="22"/>
          <w:szCs w:val="22"/>
          <w:lang w:val="en-US"/>
        </w:rPr>
      </w:pPr>
      <w:r w:rsidRPr="0061561D">
        <w:rPr>
          <w:rFonts w:asciiTheme="minorHAnsi" w:hAnsiTheme="minorHAnsi" w:cstheme="minorHAnsi"/>
          <w:sz w:val="22"/>
          <w:szCs w:val="22"/>
          <w:lang w:val="en-US"/>
        </w:rPr>
        <w:lastRenderedPageBreak/>
        <w:t>• to facilitate an opportunity for all pupils to try new skills, fostering and facilitating areas in which pupils can develop new skills and passions</w:t>
      </w:r>
    </w:p>
    <w:p w:rsidR="00A36D84" w:rsidRPr="0061561D" w:rsidRDefault="00A36D84" w:rsidP="00A36D84">
      <w:pPr>
        <w:autoSpaceDE w:val="0"/>
        <w:autoSpaceDN w:val="0"/>
        <w:ind w:right="540"/>
        <w:jc w:val="both"/>
        <w:rPr>
          <w:rFonts w:asciiTheme="minorHAnsi" w:hAnsiTheme="minorHAnsi" w:cstheme="minorHAnsi"/>
          <w:sz w:val="22"/>
          <w:szCs w:val="22"/>
          <w:lang w:val="en-US"/>
        </w:rPr>
      </w:pPr>
      <w:r w:rsidRPr="0061561D">
        <w:rPr>
          <w:rFonts w:asciiTheme="minorHAnsi" w:hAnsiTheme="minorHAnsi" w:cstheme="minorHAnsi"/>
          <w:sz w:val="22"/>
          <w:szCs w:val="22"/>
          <w:lang w:val="en-US"/>
        </w:rPr>
        <w:t>• to use all the areas of the school to allow all pupils the opportunity to respect and appreciate their surroundings in a curious learning environment.</w:t>
      </w:r>
    </w:p>
    <w:p w:rsidR="00A36D84" w:rsidRPr="0061561D" w:rsidRDefault="00A36D84" w:rsidP="00A36D84">
      <w:pPr>
        <w:jc w:val="both"/>
        <w:rPr>
          <w:rFonts w:asciiTheme="minorHAnsi" w:hAnsiTheme="minorHAnsi" w:cstheme="minorHAnsi"/>
          <w:b/>
          <w:sz w:val="22"/>
          <w:szCs w:val="22"/>
          <w:u w:val="single"/>
        </w:rPr>
      </w:pPr>
    </w:p>
    <w:p w:rsidR="00A36D84" w:rsidRPr="0061561D" w:rsidRDefault="00A36D84" w:rsidP="00A36D84">
      <w:pPr>
        <w:jc w:val="both"/>
        <w:rPr>
          <w:rFonts w:asciiTheme="minorHAnsi" w:hAnsiTheme="minorHAnsi" w:cstheme="minorHAnsi"/>
          <w:sz w:val="22"/>
          <w:szCs w:val="22"/>
        </w:rPr>
      </w:pPr>
      <w:r w:rsidRPr="0061561D">
        <w:rPr>
          <w:rFonts w:asciiTheme="minorHAnsi" w:hAnsiTheme="minorHAnsi" w:cstheme="minorHAnsi"/>
          <w:sz w:val="22"/>
          <w:szCs w:val="22"/>
        </w:rPr>
        <w:t>To complement our weekly specialised enrichment programme we also provide a host of additional activities that we encourage our pupils to be involved with to add depth to their education experiences. These may include, but not limited to:</w:t>
      </w:r>
    </w:p>
    <w:p w:rsidR="00A36D84" w:rsidRPr="0061561D" w:rsidRDefault="00A36D84" w:rsidP="00A36D84">
      <w:pPr>
        <w:jc w:val="both"/>
        <w:rPr>
          <w:rFonts w:asciiTheme="minorHAnsi" w:hAnsiTheme="minorHAnsi" w:cstheme="minorHAnsi"/>
          <w:sz w:val="22"/>
          <w:szCs w:val="22"/>
        </w:rPr>
      </w:pPr>
    </w:p>
    <w:p w:rsidR="00A36D84" w:rsidRPr="0061561D" w:rsidRDefault="00A36D84" w:rsidP="00A36D84">
      <w:pPr>
        <w:pStyle w:val="ListParagraph"/>
        <w:numPr>
          <w:ilvl w:val="0"/>
          <w:numId w:val="17"/>
        </w:numPr>
        <w:jc w:val="both"/>
        <w:rPr>
          <w:rFonts w:asciiTheme="minorHAnsi" w:hAnsiTheme="minorHAnsi" w:cstheme="minorHAnsi"/>
          <w:sz w:val="22"/>
          <w:szCs w:val="22"/>
        </w:rPr>
      </w:pPr>
      <w:r w:rsidRPr="0061561D">
        <w:rPr>
          <w:rFonts w:asciiTheme="minorHAnsi" w:hAnsiTheme="minorHAnsi" w:cstheme="minorHAnsi"/>
          <w:sz w:val="22"/>
          <w:szCs w:val="22"/>
        </w:rPr>
        <w:t>Careers Week</w:t>
      </w:r>
    </w:p>
    <w:p w:rsidR="00A36D84" w:rsidRPr="0061561D" w:rsidRDefault="00A36D84" w:rsidP="00A36D84">
      <w:pPr>
        <w:pStyle w:val="ListParagraph"/>
        <w:numPr>
          <w:ilvl w:val="0"/>
          <w:numId w:val="17"/>
        </w:numPr>
        <w:jc w:val="both"/>
        <w:rPr>
          <w:rFonts w:asciiTheme="minorHAnsi" w:hAnsiTheme="minorHAnsi" w:cstheme="minorHAnsi"/>
          <w:sz w:val="22"/>
          <w:szCs w:val="22"/>
        </w:rPr>
      </w:pPr>
      <w:r w:rsidRPr="0061561D">
        <w:rPr>
          <w:rFonts w:asciiTheme="minorHAnsi" w:hAnsiTheme="minorHAnsi" w:cstheme="minorHAnsi"/>
          <w:sz w:val="22"/>
          <w:szCs w:val="22"/>
        </w:rPr>
        <w:t>Maths Celebration Day</w:t>
      </w:r>
    </w:p>
    <w:p w:rsidR="00A36D84" w:rsidRPr="0061561D" w:rsidRDefault="00A36D84" w:rsidP="00A36D84">
      <w:pPr>
        <w:pStyle w:val="ListParagraph"/>
        <w:numPr>
          <w:ilvl w:val="0"/>
          <w:numId w:val="17"/>
        </w:numPr>
        <w:jc w:val="both"/>
        <w:rPr>
          <w:rFonts w:asciiTheme="minorHAnsi" w:hAnsiTheme="minorHAnsi" w:cstheme="minorHAnsi"/>
          <w:sz w:val="22"/>
          <w:szCs w:val="22"/>
        </w:rPr>
      </w:pPr>
      <w:r w:rsidRPr="0061561D">
        <w:rPr>
          <w:rFonts w:asciiTheme="minorHAnsi" w:hAnsiTheme="minorHAnsi" w:cstheme="minorHAnsi"/>
          <w:sz w:val="22"/>
          <w:szCs w:val="22"/>
        </w:rPr>
        <w:t>English Celebration Day</w:t>
      </w:r>
    </w:p>
    <w:p w:rsidR="00A36D84" w:rsidRPr="0061561D" w:rsidRDefault="00A36D84" w:rsidP="00A36D84">
      <w:pPr>
        <w:pStyle w:val="ListParagraph"/>
        <w:numPr>
          <w:ilvl w:val="0"/>
          <w:numId w:val="17"/>
        </w:numPr>
        <w:jc w:val="both"/>
        <w:rPr>
          <w:rFonts w:asciiTheme="minorHAnsi" w:hAnsiTheme="minorHAnsi" w:cstheme="minorHAnsi"/>
          <w:sz w:val="22"/>
          <w:szCs w:val="22"/>
        </w:rPr>
      </w:pPr>
      <w:r w:rsidRPr="0061561D">
        <w:rPr>
          <w:rFonts w:asciiTheme="minorHAnsi" w:hAnsiTheme="minorHAnsi" w:cstheme="minorHAnsi"/>
          <w:sz w:val="22"/>
          <w:szCs w:val="22"/>
        </w:rPr>
        <w:t>Science Fair</w:t>
      </w:r>
    </w:p>
    <w:p w:rsidR="00A36D84" w:rsidRPr="0061561D" w:rsidRDefault="00A36D84" w:rsidP="00A36D84">
      <w:pPr>
        <w:pStyle w:val="ListParagraph"/>
        <w:numPr>
          <w:ilvl w:val="0"/>
          <w:numId w:val="17"/>
        </w:numPr>
        <w:jc w:val="both"/>
        <w:rPr>
          <w:rFonts w:asciiTheme="minorHAnsi" w:hAnsiTheme="minorHAnsi" w:cstheme="minorHAnsi"/>
          <w:sz w:val="22"/>
          <w:szCs w:val="22"/>
        </w:rPr>
      </w:pPr>
      <w:r w:rsidRPr="0061561D">
        <w:rPr>
          <w:rFonts w:asciiTheme="minorHAnsi" w:hAnsiTheme="minorHAnsi" w:cstheme="minorHAnsi"/>
          <w:sz w:val="22"/>
          <w:szCs w:val="22"/>
        </w:rPr>
        <w:t>Classroom Museums</w:t>
      </w:r>
    </w:p>
    <w:p w:rsidR="00A36D84" w:rsidRPr="0061561D" w:rsidRDefault="00A36D84" w:rsidP="00A36D84">
      <w:pPr>
        <w:pStyle w:val="ListParagraph"/>
        <w:numPr>
          <w:ilvl w:val="0"/>
          <w:numId w:val="17"/>
        </w:numPr>
        <w:jc w:val="both"/>
        <w:rPr>
          <w:rFonts w:asciiTheme="minorHAnsi" w:hAnsiTheme="minorHAnsi" w:cstheme="minorHAnsi"/>
          <w:sz w:val="22"/>
          <w:szCs w:val="22"/>
        </w:rPr>
      </w:pPr>
      <w:r w:rsidRPr="0061561D">
        <w:rPr>
          <w:rFonts w:asciiTheme="minorHAnsi" w:hAnsiTheme="minorHAnsi" w:cstheme="minorHAnsi"/>
          <w:sz w:val="22"/>
          <w:szCs w:val="22"/>
        </w:rPr>
        <w:t>Parent and PE Sessions</w:t>
      </w:r>
    </w:p>
    <w:p w:rsidR="00A36D84" w:rsidRPr="0061561D" w:rsidRDefault="00A36D84" w:rsidP="00A36D84">
      <w:pPr>
        <w:pStyle w:val="ListParagraph"/>
        <w:numPr>
          <w:ilvl w:val="0"/>
          <w:numId w:val="17"/>
        </w:numPr>
        <w:jc w:val="both"/>
        <w:rPr>
          <w:rFonts w:asciiTheme="minorHAnsi" w:hAnsiTheme="minorHAnsi" w:cstheme="minorHAnsi"/>
          <w:sz w:val="22"/>
          <w:szCs w:val="22"/>
        </w:rPr>
      </w:pPr>
      <w:r w:rsidRPr="0061561D">
        <w:rPr>
          <w:rFonts w:asciiTheme="minorHAnsi" w:hAnsiTheme="minorHAnsi" w:cstheme="minorHAnsi"/>
          <w:sz w:val="22"/>
          <w:szCs w:val="22"/>
        </w:rPr>
        <w:t>Art Show</w:t>
      </w:r>
    </w:p>
    <w:p w:rsidR="00A36D84" w:rsidRPr="0061561D" w:rsidRDefault="00A36D84" w:rsidP="00A36D84">
      <w:pPr>
        <w:pStyle w:val="ListParagraph"/>
        <w:numPr>
          <w:ilvl w:val="0"/>
          <w:numId w:val="17"/>
        </w:numPr>
        <w:jc w:val="both"/>
        <w:rPr>
          <w:rFonts w:asciiTheme="minorHAnsi" w:hAnsiTheme="minorHAnsi" w:cstheme="minorHAnsi"/>
          <w:sz w:val="22"/>
          <w:szCs w:val="22"/>
        </w:rPr>
      </w:pPr>
      <w:r w:rsidRPr="0061561D">
        <w:rPr>
          <w:rFonts w:asciiTheme="minorHAnsi" w:hAnsiTheme="minorHAnsi" w:cstheme="minorHAnsi"/>
          <w:sz w:val="22"/>
          <w:szCs w:val="22"/>
        </w:rPr>
        <w:t>Class Drama Productions</w:t>
      </w:r>
    </w:p>
    <w:p w:rsidR="00A36D84" w:rsidRPr="0061561D" w:rsidRDefault="00A36D84" w:rsidP="00A36D84">
      <w:pPr>
        <w:pStyle w:val="ListParagraph"/>
        <w:numPr>
          <w:ilvl w:val="0"/>
          <w:numId w:val="17"/>
        </w:numPr>
        <w:jc w:val="both"/>
        <w:rPr>
          <w:rFonts w:asciiTheme="minorHAnsi" w:hAnsiTheme="minorHAnsi" w:cstheme="minorHAnsi"/>
          <w:sz w:val="22"/>
          <w:szCs w:val="22"/>
        </w:rPr>
      </w:pPr>
      <w:r w:rsidRPr="0061561D">
        <w:rPr>
          <w:rFonts w:asciiTheme="minorHAnsi" w:hAnsiTheme="minorHAnsi" w:cstheme="minorHAnsi"/>
          <w:sz w:val="22"/>
          <w:szCs w:val="22"/>
        </w:rPr>
        <w:t>End of year Production</w:t>
      </w:r>
    </w:p>
    <w:p w:rsidR="00A36D84" w:rsidRPr="0061561D" w:rsidRDefault="00A36D84" w:rsidP="00A36D84">
      <w:pPr>
        <w:pStyle w:val="ListParagraph"/>
        <w:numPr>
          <w:ilvl w:val="0"/>
          <w:numId w:val="17"/>
        </w:numPr>
        <w:jc w:val="both"/>
        <w:rPr>
          <w:rFonts w:asciiTheme="minorHAnsi" w:hAnsiTheme="minorHAnsi" w:cstheme="minorHAnsi"/>
          <w:sz w:val="22"/>
          <w:szCs w:val="22"/>
        </w:rPr>
      </w:pPr>
      <w:r w:rsidRPr="0061561D">
        <w:rPr>
          <w:rFonts w:asciiTheme="minorHAnsi" w:hAnsiTheme="minorHAnsi" w:cstheme="minorHAnsi"/>
          <w:sz w:val="22"/>
          <w:szCs w:val="22"/>
        </w:rPr>
        <w:t>Class Assemblies</w:t>
      </w:r>
    </w:p>
    <w:p w:rsidR="00A36D84" w:rsidRPr="0061561D" w:rsidRDefault="00A36D84" w:rsidP="00A36D84">
      <w:pPr>
        <w:pStyle w:val="ListParagraph"/>
        <w:numPr>
          <w:ilvl w:val="0"/>
          <w:numId w:val="17"/>
        </w:numPr>
        <w:jc w:val="both"/>
        <w:rPr>
          <w:rFonts w:asciiTheme="minorHAnsi" w:hAnsiTheme="minorHAnsi" w:cstheme="minorHAnsi"/>
          <w:sz w:val="22"/>
          <w:szCs w:val="22"/>
        </w:rPr>
      </w:pPr>
      <w:r w:rsidRPr="0061561D">
        <w:rPr>
          <w:rFonts w:asciiTheme="minorHAnsi" w:hAnsiTheme="minorHAnsi" w:cstheme="minorHAnsi"/>
          <w:sz w:val="22"/>
          <w:szCs w:val="22"/>
        </w:rPr>
        <w:t>Music Concerts</w:t>
      </w:r>
    </w:p>
    <w:p w:rsidR="00A36D84" w:rsidRPr="0061561D"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r w:rsidRPr="0061561D">
        <w:rPr>
          <w:rFonts w:asciiTheme="minorHAnsi" w:hAnsiTheme="minorHAnsi" w:cstheme="minorHAnsi"/>
          <w:sz w:val="22"/>
          <w:szCs w:val="22"/>
        </w:rPr>
        <w:t>We have an extremely varied and busy extra-curricular provision that includes activities before, during and after our school day. These activities include sport, music, and curriculum subjects.</w:t>
      </w:r>
    </w:p>
    <w:p w:rsidR="006021CF" w:rsidRDefault="006021CF" w:rsidP="00A36D84">
      <w:pPr>
        <w:jc w:val="both"/>
        <w:rPr>
          <w:rFonts w:asciiTheme="minorHAnsi" w:hAnsiTheme="minorHAnsi" w:cstheme="minorHAnsi"/>
          <w:sz w:val="22"/>
          <w:szCs w:val="22"/>
        </w:rPr>
      </w:pPr>
    </w:p>
    <w:p w:rsidR="006021CF" w:rsidRPr="006021CF" w:rsidRDefault="006021CF" w:rsidP="00A36D84">
      <w:pPr>
        <w:jc w:val="both"/>
        <w:rPr>
          <w:rFonts w:asciiTheme="minorHAnsi" w:hAnsiTheme="minorHAnsi" w:cstheme="minorHAnsi"/>
          <w:b/>
          <w:sz w:val="22"/>
          <w:szCs w:val="22"/>
          <w:u w:val="single"/>
        </w:rPr>
      </w:pPr>
      <w:r w:rsidRPr="006021CF">
        <w:rPr>
          <w:rFonts w:asciiTheme="minorHAnsi" w:hAnsiTheme="minorHAnsi" w:cstheme="minorHAnsi"/>
          <w:b/>
          <w:sz w:val="22"/>
          <w:szCs w:val="22"/>
          <w:u w:val="single"/>
        </w:rPr>
        <w:t>Current Affairs and Critical Thinking</w:t>
      </w:r>
    </w:p>
    <w:p w:rsidR="00A36D84" w:rsidRDefault="00A36D84" w:rsidP="00A36D84">
      <w:pPr>
        <w:jc w:val="both"/>
        <w:rPr>
          <w:rFonts w:asciiTheme="minorHAnsi" w:hAnsiTheme="minorHAnsi" w:cstheme="minorHAnsi"/>
          <w:sz w:val="22"/>
          <w:szCs w:val="22"/>
        </w:rPr>
      </w:pPr>
    </w:p>
    <w:p w:rsidR="008F504A" w:rsidRDefault="006021CF" w:rsidP="00A36D84">
      <w:pPr>
        <w:jc w:val="both"/>
        <w:rPr>
          <w:rFonts w:asciiTheme="minorHAnsi" w:hAnsiTheme="minorHAnsi" w:cstheme="minorHAnsi"/>
          <w:sz w:val="22"/>
          <w:szCs w:val="22"/>
        </w:rPr>
      </w:pPr>
      <w:r>
        <w:rPr>
          <w:rFonts w:asciiTheme="minorHAnsi" w:hAnsiTheme="minorHAnsi" w:cstheme="minorHAnsi"/>
          <w:sz w:val="22"/>
          <w:szCs w:val="22"/>
        </w:rPr>
        <w:t xml:space="preserve">At Oakhyrst Grange School we understand the importance of preparing our pupils for the world around them. Opportunities for them to develop their understanding of current affairs including age-appropriate news stories, global issues and societal developments are embedded into the curriculum to ensure their learning remains relevant and meaningful. Teachers support pupils to understand different perspectives and interpret information critically. Debating enables our pupils to express their </w:t>
      </w:r>
      <w:r w:rsidR="008F504A">
        <w:rPr>
          <w:rFonts w:asciiTheme="minorHAnsi" w:hAnsiTheme="minorHAnsi" w:cstheme="minorHAnsi"/>
          <w:sz w:val="22"/>
          <w:szCs w:val="22"/>
        </w:rPr>
        <w:t>opinions</w:t>
      </w:r>
      <w:r>
        <w:rPr>
          <w:rFonts w:asciiTheme="minorHAnsi" w:hAnsiTheme="minorHAnsi" w:cstheme="minorHAnsi"/>
          <w:sz w:val="22"/>
          <w:szCs w:val="22"/>
        </w:rPr>
        <w:t xml:space="preserve">, justify their reasoning and listen respectfully to others. Through these </w:t>
      </w:r>
      <w:r w:rsidR="005B0FCC">
        <w:rPr>
          <w:rFonts w:asciiTheme="minorHAnsi" w:hAnsiTheme="minorHAnsi" w:cstheme="minorHAnsi"/>
          <w:sz w:val="22"/>
          <w:szCs w:val="22"/>
        </w:rPr>
        <w:t>activities</w:t>
      </w:r>
      <w:r>
        <w:rPr>
          <w:rFonts w:asciiTheme="minorHAnsi" w:hAnsiTheme="minorHAnsi" w:cstheme="minorHAnsi"/>
          <w:sz w:val="22"/>
          <w:szCs w:val="22"/>
        </w:rPr>
        <w:t>, pupils are also able to develop their critical thinking, communication and listening skills</w:t>
      </w:r>
      <w:r w:rsidR="005B0FCC">
        <w:rPr>
          <w:rFonts w:asciiTheme="minorHAnsi" w:hAnsiTheme="minorHAnsi" w:cstheme="minorHAnsi"/>
          <w:sz w:val="22"/>
          <w:szCs w:val="22"/>
        </w:rPr>
        <w:t xml:space="preserve">. </w:t>
      </w:r>
    </w:p>
    <w:p w:rsidR="008F504A" w:rsidRDefault="008F504A" w:rsidP="00A36D84">
      <w:pPr>
        <w:jc w:val="both"/>
        <w:rPr>
          <w:rFonts w:asciiTheme="minorHAnsi" w:hAnsiTheme="minorHAnsi" w:cstheme="minorHAnsi"/>
          <w:sz w:val="22"/>
          <w:szCs w:val="22"/>
        </w:rPr>
      </w:pPr>
    </w:p>
    <w:p w:rsidR="006021CF" w:rsidRDefault="005B0FCC" w:rsidP="00A36D84">
      <w:pPr>
        <w:jc w:val="both"/>
        <w:rPr>
          <w:rFonts w:asciiTheme="minorHAnsi" w:hAnsiTheme="minorHAnsi" w:cstheme="minorHAnsi"/>
          <w:sz w:val="22"/>
          <w:szCs w:val="22"/>
        </w:rPr>
      </w:pPr>
      <w:r>
        <w:rPr>
          <w:rFonts w:asciiTheme="minorHAnsi" w:hAnsiTheme="minorHAnsi" w:cstheme="minorHAnsi"/>
          <w:sz w:val="22"/>
          <w:szCs w:val="22"/>
        </w:rPr>
        <w:t xml:space="preserve">Our curriculum also provides pupils to participate within strategy-based challenges and activities which encourage pupils to plan, predict, evaluate strategies and adapt their approaches in response to new information. These </w:t>
      </w:r>
      <w:r w:rsidR="008F504A">
        <w:rPr>
          <w:rFonts w:asciiTheme="minorHAnsi" w:hAnsiTheme="minorHAnsi" w:cstheme="minorHAnsi"/>
          <w:sz w:val="22"/>
          <w:szCs w:val="22"/>
        </w:rPr>
        <w:t>activities</w:t>
      </w:r>
      <w:r>
        <w:rPr>
          <w:rFonts w:asciiTheme="minorHAnsi" w:hAnsiTheme="minorHAnsi" w:cstheme="minorHAnsi"/>
          <w:sz w:val="22"/>
          <w:szCs w:val="22"/>
        </w:rPr>
        <w:t xml:space="preserve"> promote </w:t>
      </w:r>
      <w:r w:rsidR="008F504A">
        <w:rPr>
          <w:rFonts w:asciiTheme="minorHAnsi" w:hAnsiTheme="minorHAnsi" w:cstheme="minorHAnsi"/>
          <w:sz w:val="22"/>
          <w:szCs w:val="22"/>
        </w:rPr>
        <w:t>analytical</w:t>
      </w:r>
      <w:r>
        <w:rPr>
          <w:rFonts w:asciiTheme="minorHAnsi" w:hAnsiTheme="minorHAnsi" w:cstheme="minorHAnsi"/>
          <w:sz w:val="22"/>
          <w:szCs w:val="22"/>
        </w:rPr>
        <w:t xml:space="preserve"> thinking, enhance focus and </w:t>
      </w:r>
      <w:r w:rsidR="008F504A">
        <w:rPr>
          <w:rFonts w:asciiTheme="minorHAnsi" w:hAnsiTheme="minorHAnsi" w:cstheme="minorHAnsi"/>
          <w:sz w:val="22"/>
          <w:szCs w:val="22"/>
        </w:rPr>
        <w:t>concentration</w:t>
      </w:r>
      <w:r>
        <w:rPr>
          <w:rFonts w:asciiTheme="minorHAnsi" w:hAnsiTheme="minorHAnsi" w:cstheme="minorHAnsi"/>
          <w:sz w:val="22"/>
          <w:szCs w:val="22"/>
        </w:rPr>
        <w:t xml:space="preserve">, develop resilience, support collaboration and build vital </w:t>
      </w:r>
      <w:r w:rsidR="008F504A">
        <w:rPr>
          <w:rFonts w:asciiTheme="minorHAnsi" w:hAnsiTheme="minorHAnsi" w:cstheme="minorHAnsi"/>
          <w:sz w:val="22"/>
          <w:szCs w:val="22"/>
        </w:rPr>
        <w:t>problem-solving</w:t>
      </w:r>
      <w:r>
        <w:rPr>
          <w:rFonts w:asciiTheme="minorHAnsi" w:hAnsiTheme="minorHAnsi" w:cstheme="minorHAnsi"/>
          <w:sz w:val="22"/>
          <w:szCs w:val="22"/>
        </w:rPr>
        <w:t xml:space="preserve"> skills through logical thinking and develop</w:t>
      </w:r>
      <w:r w:rsidR="008F504A">
        <w:rPr>
          <w:rFonts w:asciiTheme="minorHAnsi" w:hAnsiTheme="minorHAnsi" w:cstheme="minorHAnsi"/>
          <w:sz w:val="22"/>
          <w:szCs w:val="22"/>
        </w:rPr>
        <w:t>ing</w:t>
      </w:r>
      <w:r>
        <w:rPr>
          <w:rFonts w:asciiTheme="minorHAnsi" w:hAnsiTheme="minorHAnsi" w:cstheme="minorHAnsi"/>
          <w:sz w:val="22"/>
          <w:szCs w:val="22"/>
        </w:rPr>
        <w:t xml:space="preserve"> patience and </w:t>
      </w:r>
      <w:r w:rsidR="008F504A">
        <w:rPr>
          <w:rFonts w:asciiTheme="minorHAnsi" w:hAnsiTheme="minorHAnsi" w:cstheme="minorHAnsi"/>
          <w:sz w:val="22"/>
          <w:szCs w:val="22"/>
        </w:rPr>
        <w:t>perseverance</w:t>
      </w:r>
      <w:r>
        <w:rPr>
          <w:rFonts w:asciiTheme="minorHAnsi" w:hAnsiTheme="minorHAnsi" w:cstheme="minorHAnsi"/>
          <w:sz w:val="22"/>
          <w:szCs w:val="22"/>
        </w:rPr>
        <w:t>.</w:t>
      </w:r>
    </w:p>
    <w:p w:rsidR="008F504A" w:rsidRPr="0061561D" w:rsidRDefault="008F504A" w:rsidP="00A36D84">
      <w:pPr>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b/>
          <w:sz w:val="22"/>
          <w:szCs w:val="22"/>
          <w:u w:val="single"/>
        </w:rPr>
      </w:pPr>
      <w:r w:rsidRPr="0061561D">
        <w:rPr>
          <w:rFonts w:asciiTheme="minorHAnsi" w:hAnsiTheme="minorHAnsi" w:cstheme="minorHAnsi"/>
          <w:b/>
          <w:sz w:val="22"/>
          <w:szCs w:val="22"/>
          <w:u w:val="single"/>
        </w:rPr>
        <w:t>Early Years Foundation Stage, Pre-Prepa</w:t>
      </w:r>
      <w:r w:rsidR="00ED6C0B">
        <w:rPr>
          <w:rFonts w:asciiTheme="minorHAnsi" w:hAnsiTheme="minorHAnsi" w:cstheme="minorHAnsi"/>
          <w:b/>
          <w:sz w:val="22"/>
          <w:szCs w:val="22"/>
          <w:u w:val="single"/>
        </w:rPr>
        <w:t>ra</w:t>
      </w:r>
      <w:r w:rsidRPr="0061561D">
        <w:rPr>
          <w:rFonts w:asciiTheme="minorHAnsi" w:hAnsiTheme="minorHAnsi" w:cstheme="minorHAnsi"/>
          <w:b/>
          <w:sz w:val="22"/>
          <w:szCs w:val="22"/>
          <w:u w:val="single"/>
        </w:rPr>
        <w:t>tory Stage and Prepa</w:t>
      </w:r>
      <w:r w:rsidR="00ED6C0B">
        <w:rPr>
          <w:rFonts w:asciiTheme="minorHAnsi" w:hAnsiTheme="minorHAnsi" w:cstheme="minorHAnsi"/>
          <w:b/>
          <w:sz w:val="22"/>
          <w:szCs w:val="22"/>
          <w:u w:val="single"/>
        </w:rPr>
        <w:t>ra</w:t>
      </w:r>
      <w:r w:rsidRPr="0061561D">
        <w:rPr>
          <w:rFonts w:asciiTheme="minorHAnsi" w:hAnsiTheme="minorHAnsi" w:cstheme="minorHAnsi"/>
          <w:b/>
          <w:sz w:val="22"/>
          <w:szCs w:val="22"/>
          <w:u w:val="single"/>
        </w:rPr>
        <w:t>tory Stage</w:t>
      </w:r>
    </w:p>
    <w:p w:rsidR="00A36D84" w:rsidRPr="0061561D" w:rsidRDefault="00A36D84" w:rsidP="00A36D84">
      <w:pPr>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color w:val="000000"/>
          <w:sz w:val="22"/>
          <w:szCs w:val="22"/>
        </w:rPr>
      </w:pPr>
      <w:r w:rsidRPr="0061561D">
        <w:rPr>
          <w:rFonts w:asciiTheme="minorHAnsi" w:hAnsiTheme="minorHAnsi" w:cstheme="minorHAnsi"/>
          <w:color w:val="000000"/>
          <w:sz w:val="22"/>
          <w:szCs w:val="22"/>
        </w:rPr>
        <w:t>The Oakhyrst Grange School curriculum for the Early Years Foundation Stage (EYFS) is thoughtfully designed around the seven key areas of learning:</w:t>
      </w:r>
    </w:p>
    <w:p w:rsidR="00A36D84" w:rsidRPr="0061561D" w:rsidRDefault="00A36D84" w:rsidP="00A36D84">
      <w:pPr>
        <w:pStyle w:val="ListParagraph"/>
        <w:numPr>
          <w:ilvl w:val="0"/>
          <w:numId w:val="18"/>
        </w:numPr>
        <w:spacing w:before="100" w:beforeAutospacing="1" w:after="100" w:afterAutospacing="1"/>
        <w:jc w:val="both"/>
        <w:rPr>
          <w:rFonts w:asciiTheme="minorHAnsi" w:hAnsiTheme="minorHAnsi" w:cstheme="minorHAnsi"/>
          <w:color w:val="000000"/>
          <w:sz w:val="22"/>
          <w:szCs w:val="22"/>
        </w:rPr>
      </w:pPr>
      <w:r w:rsidRPr="0061561D">
        <w:rPr>
          <w:rFonts w:asciiTheme="minorHAnsi" w:hAnsiTheme="minorHAnsi" w:cstheme="minorHAnsi"/>
          <w:bCs/>
          <w:color w:val="000000"/>
          <w:sz w:val="22"/>
          <w:szCs w:val="22"/>
        </w:rPr>
        <w:t>Communication and Language (CL)</w:t>
      </w:r>
    </w:p>
    <w:p w:rsidR="00A36D84" w:rsidRPr="0061561D" w:rsidRDefault="00A36D84" w:rsidP="00A36D84">
      <w:pPr>
        <w:pStyle w:val="ListParagraph"/>
        <w:numPr>
          <w:ilvl w:val="0"/>
          <w:numId w:val="18"/>
        </w:numPr>
        <w:spacing w:before="100" w:beforeAutospacing="1" w:after="100" w:afterAutospacing="1"/>
        <w:jc w:val="both"/>
        <w:rPr>
          <w:rFonts w:asciiTheme="minorHAnsi" w:hAnsiTheme="minorHAnsi" w:cstheme="minorHAnsi"/>
          <w:color w:val="000000"/>
          <w:sz w:val="22"/>
          <w:szCs w:val="22"/>
        </w:rPr>
      </w:pPr>
      <w:r w:rsidRPr="0061561D">
        <w:rPr>
          <w:rFonts w:asciiTheme="minorHAnsi" w:hAnsiTheme="minorHAnsi" w:cstheme="minorHAnsi"/>
          <w:bCs/>
          <w:color w:val="000000"/>
          <w:sz w:val="22"/>
          <w:szCs w:val="22"/>
        </w:rPr>
        <w:t>Physical Development (PD)</w:t>
      </w:r>
    </w:p>
    <w:p w:rsidR="00A36D84" w:rsidRPr="0061561D" w:rsidRDefault="00A36D84" w:rsidP="00A36D84">
      <w:pPr>
        <w:pStyle w:val="ListParagraph"/>
        <w:numPr>
          <w:ilvl w:val="0"/>
          <w:numId w:val="18"/>
        </w:numPr>
        <w:spacing w:before="100" w:beforeAutospacing="1" w:after="100" w:afterAutospacing="1"/>
        <w:jc w:val="both"/>
        <w:rPr>
          <w:rFonts w:asciiTheme="minorHAnsi" w:hAnsiTheme="minorHAnsi" w:cstheme="minorHAnsi"/>
          <w:color w:val="000000"/>
          <w:sz w:val="22"/>
          <w:szCs w:val="22"/>
        </w:rPr>
      </w:pPr>
      <w:r w:rsidRPr="0061561D">
        <w:rPr>
          <w:rFonts w:asciiTheme="minorHAnsi" w:hAnsiTheme="minorHAnsi" w:cstheme="minorHAnsi"/>
          <w:bCs/>
          <w:color w:val="000000"/>
          <w:sz w:val="22"/>
          <w:szCs w:val="22"/>
        </w:rPr>
        <w:t>Personal, Social and Emotional Development (PSED)</w:t>
      </w:r>
    </w:p>
    <w:p w:rsidR="00A36D84" w:rsidRPr="0061561D" w:rsidRDefault="00A36D84" w:rsidP="00A36D84">
      <w:pPr>
        <w:pStyle w:val="ListParagraph"/>
        <w:numPr>
          <w:ilvl w:val="0"/>
          <w:numId w:val="18"/>
        </w:numPr>
        <w:spacing w:before="100" w:beforeAutospacing="1" w:after="100" w:afterAutospacing="1"/>
        <w:jc w:val="both"/>
        <w:rPr>
          <w:rFonts w:asciiTheme="minorHAnsi" w:hAnsiTheme="minorHAnsi" w:cstheme="minorHAnsi"/>
          <w:color w:val="000000"/>
          <w:sz w:val="22"/>
          <w:szCs w:val="22"/>
        </w:rPr>
      </w:pPr>
      <w:r w:rsidRPr="0061561D">
        <w:rPr>
          <w:rFonts w:asciiTheme="minorHAnsi" w:hAnsiTheme="minorHAnsi" w:cstheme="minorHAnsi"/>
          <w:bCs/>
          <w:color w:val="000000"/>
          <w:sz w:val="22"/>
          <w:szCs w:val="22"/>
        </w:rPr>
        <w:t>Literacy (L)</w:t>
      </w:r>
    </w:p>
    <w:p w:rsidR="00A36D84" w:rsidRPr="0061561D" w:rsidRDefault="00A36D84" w:rsidP="00A36D84">
      <w:pPr>
        <w:pStyle w:val="ListParagraph"/>
        <w:numPr>
          <w:ilvl w:val="0"/>
          <w:numId w:val="18"/>
        </w:numPr>
        <w:spacing w:before="100" w:beforeAutospacing="1" w:after="100" w:afterAutospacing="1"/>
        <w:jc w:val="both"/>
        <w:rPr>
          <w:rFonts w:asciiTheme="minorHAnsi" w:hAnsiTheme="minorHAnsi" w:cstheme="minorHAnsi"/>
          <w:color w:val="000000"/>
          <w:sz w:val="22"/>
          <w:szCs w:val="22"/>
        </w:rPr>
      </w:pPr>
      <w:r w:rsidRPr="0061561D">
        <w:rPr>
          <w:rFonts w:asciiTheme="minorHAnsi" w:hAnsiTheme="minorHAnsi" w:cstheme="minorHAnsi"/>
          <w:bCs/>
          <w:color w:val="000000"/>
          <w:sz w:val="22"/>
          <w:szCs w:val="22"/>
        </w:rPr>
        <w:t>Mathematics (M)</w:t>
      </w:r>
    </w:p>
    <w:p w:rsidR="00A36D84" w:rsidRPr="0061561D" w:rsidRDefault="00A36D84" w:rsidP="00A36D84">
      <w:pPr>
        <w:pStyle w:val="ListParagraph"/>
        <w:numPr>
          <w:ilvl w:val="0"/>
          <w:numId w:val="18"/>
        </w:numPr>
        <w:spacing w:before="100" w:beforeAutospacing="1" w:after="100" w:afterAutospacing="1"/>
        <w:jc w:val="both"/>
        <w:rPr>
          <w:rFonts w:asciiTheme="minorHAnsi" w:hAnsiTheme="minorHAnsi" w:cstheme="minorHAnsi"/>
          <w:color w:val="000000"/>
          <w:sz w:val="22"/>
          <w:szCs w:val="22"/>
        </w:rPr>
      </w:pPr>
      <w:r w:rsidRPr="0061561D">
        <w:rPr>
          <w:rFonts w:asciiTheme="minorHAnsi" w:hAnsiTheme="minorHAnsi" w:cstheme="minorHAnsi"/>
          <w:bCs/>
          <w:color w:val="000000"/>
          <w:sz w:val="22"/>
          <w:szCs w:val="22"/>
        </w:rPr>
        <w:t>Understanding the World (UW)</w:t>
      </w:r>
    </w:p>
    <w:p w:rsidR="00A36D84" w:rsidRPr="0061561D" w:rsidRDefault="00A36D84" w:rsidP="00A36D84">
      <w:pPr>
        <w:pStyle w:val="ListParagraph"/>
        <w:numPr>
          <w:ilvl w:val="0"/>
          <w:numId w:val="18"/>
        </w:numPr>
        <w:spacing w:before="100" w:beforeAutospacing="1" w:after="100" w:afterAutospacing="1"/>
        <w:jc w:val="both"/>
        <w:rPr>
          <w:rFonts w:asciiTheme="minorHAnsi" w:hAnsiTheme="minorHAnsi" w:cstheme="minorHAnsi"/>
          <w:color w:val="000000"/>
          <w:sz w:val="22"/>
          <w:szCs w:val="22"/>
        </w:rPr>
      </w:pPr>
      <w:r w:rsidRPr="0061561D">
        <w:rPr>
          <w:rFonts w:asciiTheme="minorHAnsi" w:hAnsiTheme="minorHAnsi" w:cstheme="minorHAnsi"/>
          <w:bCs/>
          <w:color w:val="000000"/>
          <w:sz w:val="22"/>
          <w:szCs w:val="22"/>
        </w:rPr>
        <w:lastRenderedPageBreak/>
        <w:t>Expressive Arts and Design (EAD)</w:t>
      </w:r>
    </w:p>
    <w:p w:rsidR="00A36D84" w:rsidRPr="0061561D" w:rsidRDefault="00A36D84" w:rsidP="00A36D84">
      <w:pPr>
        <w:jc w:val="both"/>
        <w:rPr>
          <w:rFonts w:asciiTheme="minorHAnsi" w:hAnsiTheme="minorHAnsi" w:cstheme="minorHAnsi"/>
          <w:color w:val="000000"/>
          <w:sz w:val="22"/>
          <w:szCs w:val="22"/>
        </w:rPr>
      </w:pPr>
      <w:r w:rsidRPr="0061561D">
        <w:rPr>
          <w:rFonts w:asciiTheme="minorHAnsi" w:hAnsiTheme="minorHAnsi" w:cstheme="minorHAnsi"/>
          <w:color w:val="000000"/>
          <w:sz w:val="22"/>
          <w:szCs w:val="22"/>
        </w:rPr>
        <w:t>We deliver the early learning goals through a topic-based approach that incorporates both structured and play-based activities, recognising that young children learn best through exploration and hands-on experiences.</w:t>
      </w:r>
    </w:p>
    <w:p w:rsidR="00A36D84" w:rsidRPr="0061561D" w:rsidRDefault="00A36D84" w:rsidP="00A36D84">
      <w:pPr>
        <w:jc w:val="both"/>
        <w:rPr>
          <w:rFonts w:asciiTheme="minorHAnsi" w:hAnsiTheme="minorHAnsi" w:cstheme="minorHAnsi"/>
          <w:color w:val="000000"/>
          <w:sz w:val="22"/>
          <w:szCs w:val="22"/>
        </w:rPr>
      </w:pPr>
    </w:p>
    <w:p w:rsidR="00A36D84" w:rsidRPr="0061561D" w:rsidRDefault="00A36D84" w:rsidP="00A36D84">
      <w:pPr>
        <w:jc w:val="both"/>
        <w:rPr>
          <w:rFonts w:asciiTheme="minorHAnsi" w:hAnsiTheme="minorHAnsi" w:cstheme="minorHAnsi"/>
          <w:color w:val="000000"/>
          <w:sz w:val="22"/>
          <w:szCs w:val="22"/>
        </w:rPr>
      </w:pPr>
      <w:r w:rsidRPr="0061561D">
        <w:rPr>
          <w:rFonts w:asciiTheme="minorHAnsi" w:hAnsiTheme="minorHAnsi" w:cstheme="minorHAnsi"/>
          <w:color w:val="000000"/>
          <w:sz w:val="22"/>
          <w:szCs w:val="22"/>
        </w:rPr>
        <w:t>Pre-Reception and Reception follow a cohesive two-year curriculum. The foundational learning in Pre-Reception is intentionally designed to be built upon in Reception, ensuring continuity and progression. This structure provides a strong and stable foundation for each child’s educational journey.</w:t>
      </w:r>
    </w:p>
    <w:p w:rsidR="00A36D84" w:rsidRPr="0061561D" w:rsidRDefault="00A36D84" w:rsidP="00A36D84">
      <w:pPr>
        <w:jc w:val="both"/>
        <w:rPr>
          <w:rFonts w:asciiTheme="minorHAnsi" w:hAnsiTheme="minorHAnsi" w:cstheme="minorHAnsi"/>
          <w:color w:val="000000"/>
          <w:sz w:val="22"/>
          <w:szCs w:val="22"/>
        </w:rPr>
      </w:pPr>
    </w:p>
    <w:p w:rsidR="00A36D84" w:rsidRPr="0061561D" w:rsidRDefault="00A36D84" w:rsidP="00A36D84">
      <w:pPr>
        <w:jc w:val="both"/>
        <w:rPr>
          <w:rFonts w:asciiTheme="minorHAnsi" w:hAnsiTheme="minorHAnsi" w:cstheme="minorHAnsi"/>
          <w:color w:val="000000"/>
          <w:sz w:val="22"/>
          <w:szCs w:val="22"/>
        </w:rPr>
      </w:pPr>
      <w:r w:rsidRPr="0061561D">
        <w:rPr>
          <w:rFonts w:asciiTheme="minorHAnsi" w:hAnsiTheme="minorHAnsi" w:cstheme="minorHAnsi"/>
          <w:color w:val="000000"/>
          <w:sz w:val="22"/>
          <w:szCs w:val="22"/>
        </w:rPr>
        <w:t>Our EYFS curriculum also includes enriching experiences such as Forest School and cooking sessions, which all children participate in. While play remains central to our approach, we also introduce age-appropriate formal learning activities, particularly as children progress towards achieving the Early Learning Goals.</w:t>
      </w:r>
    </w:p>
    <w:p w:rsidR="00A36D84" w:rsidRPr="0061561D" w:rsidRDefault="00A36D84" w:rsidP="00A36D84">
      <w:pPr>
        <w:jc w:val="both"/>
        <w:rPr>
          <w:rFonts w:asciiTheme="minorHAnsi" w:hAnsiTheme="minorHAnsi" w:cstheme="minorHAnsi"/>
          <w:color w:val="000000"/>
          <w:sz w:val="22"/>
          <w:szCs w:val="22"/>
        </w:rPr>
      </w:pPr>
    </w:p>
    <w:p w:rsidR="00A36D84" w:rsidRPr="0061561D" w:rsidRDefault="00A36D84" w:rsidP="00A36D84">
      <w:pPr>
        <w:jc w:val="both"/>
        <w:rPr>
          <w:rFonts w:asciiTheme="minorHAnsi" w:hAnsiTheme="minorHAnsi" w:cstheme="minorHAnsi"/>
          <w:color w:val="000000"/>
          <w:sz w:val="22"/>
          <w:szCs w:val="22"/>
        </w:rPr>
      </w:pPr>
      <w:r w:rsidRPr="0061561D">
        <w:rPr>
          <w:rFonts w:asciiTheme="minorHAnsi" w:hAnsiTheme="minorHAnsi" w:cstheme="minorHAnsi"/>
          <w:color w:val="000000"/>
          <w:sz w:val="22"/>
          <w:szCs w:val="22"/>
        </w:rPr>
        <w:t>Planning is carefully tailored to accommodate both half-day and full-day attendees in Pre-Reception, ensuring that all children receive a consistent and high-quality experience. During the first half term in each EYFS class, teachers assess each child’s starting point through observation and informal assessment. This helps us personalise learning to meet individual needs. Progress is continuously monitored throughout the year through regular observations and documentation of each child’s development.</w:t>
      </w:r>
    </w:p>
    <w:p w:rsidR="00A36D84" w:rsidRPr="0061561D" w:rsidRDefault="00A36D84" w:rsidP="00A36D84">
      <w:pPr>
        <w:jc w:val="both"/>
        <w:rPr>
          <w:rFonts w:asciiTheme="minorHAnsi" w:hAnsiTheme="minorHAnsi" w:cstheme="minorHAnsi"/>
          <w:color w:val="000000"/>
          <w:sz w:val="22"/>
          <w:szCs w:val="22"/>
        </w:rPr>
      </w:pPr>
    </w:p>
    <w:p w:rsidR="00A36D84" w:rsidRPr="0061561D" w:rsidRDefault="00A36D84" w:rsidP="00A36D84">
      <w:pPr>
        <w:jc w:val="both"/>
        <w:rPr>
          <w:rFonts w:asciiTheme="minorHAnsi" w:hAnsiTheme="minorHAnsi" w:cstheme="minorHAnsi"/>
          <w:color w:val="000000"/>
          <w:sz w:val="22"/>
          <w:szCs w:val="22"/>
        </w:rPr>
      </w:pPr>
      <w:r w:rsidRPr="0061561D">
        <w:rPr>
          <w:rFonts w:asciiTheme="minorHAnsi" w:hAnsiTheme="minorHAnsi" w:cstheme="minorHAnsi"/>
          <w:color w:val="000000"/>
          <w:sz w:val="22"/>
          <w:szCs w:val="22"/>
        </w:rPr>
        <w:t xml:space="preserve">Formal assessments are conducted at </w:t>
      </w:r>
      <w:r w:rsidR="00ED6C0B">
        <w:rPr>
          <w:rFonts w:asciiTheme="minorHAnsi" w:hAnsiTheme="minorHAnsi" w:cstheme="minorHAnsi"/>
          <w:color w:val="000000"/>
          <w:sz w:val="22"/>
          <w:szCs w:val="22"/>
        </w:rPr>
        <w:t>three main intervals throughout the year</w:t>
      </w:r>
      <w:r w:rsidRPr="0061561D">
        <w:rPr>
          <w:rFonts w:asciiTheme="minorHAnsi" w:hAnsiTheme="minorHAnsi" w:cstheme="minorHAnsi"/>
          <w:color w:val="000000"/>
          <w:sz w:val="22"/>
          <w:szCs w:val="22"/>
        </w:rPr>
        <w:t xml:space="preserve"> in both Pre-Reception and Reception to track progress. In Reception, learning gradually becomes more structured to support a smooth transition into Year 1, ensuring that children are well-prepared to continue achieving their full potential.</w:t>
      </w:r>
    </w:p>
    <w:p w:rsidR="00ED6C0B" w:rsidRPr="0061561D" w:rsidRDefault="00ED6C0B" w:rsidP="00A36D84">
      <w:pPr>
        <w:jc w:val="both"/>
        <w:rPr>
          <w:rFonts w:asciiTheme="minorHAnsi" w:hAnsiTheme="minorHAnsi" w:cstheme="minorHAnsi"/>
          <w:color w:val="000000"/>
          <w:sz w:val="22"/>
          <w:szCs w:val="22"/>
        </w:rPr>
      </w:pPr>
    </w:p>
    <w:p w:rsidR="00A36D84" w:rsidRPr="0061561D" w:rsidRDefault="00A36D84" w:rsidP="00A36D84">
      <w:pPr>
        <w:spacing w:after="180"/>
        <w:jc w:val="both"/>
        <w:rPr>
          <w:rFonts w:asciiTheme="minorHAnsi" w:hAnsiTheme="minorHAnsi" w:cstheme="minorHAnsi"/>
          <w:b/>
          <w:sz w:val="22"/>
          <w:szCs w:val="22"/>
          <w:u w:val="single"/>
        </w:rPr>
      </w:pPr>
      <w:r w:rsidRPr="0061561D">
        <w:rPr>
          <w:rFonts w:asciiTheme="minorHAnsi" w:hAnsiTheme="minorHAnsi" w:cstheme="minorHAnsi"/>
          <w:b/>
          <w:sz w:val="22"/>
          <w:szCs w:val="22"/>
          <w:u w:val="single"/>
        </w:rPr>
        <w:t>Pre-Prepa</w:t>
      </w:r>
      <w:r w:rsidR="00ED6C0B">
        <w:rPr>
          <w:rFonts w:asciiTheme="minorHAnsi" w:hAnsiTheme="minorHAnsi" w:cstheme="minorHAnsi"/>
          <w:b/>
          <w:sz w:val="22"/>
          <w:szCs w:val="22"/>
          <w:u w:val="single"/>
        </w:rPr>
        <w:t>ra</w:t>
      </w:r>
      <w:r w:rsidRPr="0061561D">
        <w:rPr>
          <w:rFonts w:asciiTheme="minorHAnsi" w:hAnsiTheme="minorHAnsi" w:cstheme="minorHAnsi"/>
          <w:b/>
          <w:sz w:val="22"/>
          <w:szCs w:val="22"/>
          <w:u w:val="single"/>
        </w:rPr>
        <w:t>tory Stage</w:t>
      </w:r>
    </w:p>
    <w:p w:rsidR="00A36D84" w:rsidRPr="0061561D" w:rsidRDefault="00A36D84" w:rsidP="00A36D84">
      <w:pPr>
        <w:spacing w:after="180"/>
        <w:jc w:val="both"/>
        <w:rPr>
          <w:rFonts w:asciiTheme="minorHAnsi" w:hAnsiTheme="minorHAnsi" w:cstheme="minorHAnsi"/>
          <w:sz w:val="22"/>
          <w:szCs w:val="22"/>
        </w:rPr>
      </w:pPr>
      <w:r w:rsidRPr="0061561D">
        <w:rPr>
          <w:rFonts w:asciiTheme="minorHAnsi" w:hAnsiTheme="minorHAnsi" w:cstheme="minorHAnsi"/>
          <w:sz w:val="22"/>
          <w:szCs w:val="22"/>
        </w:rPr>
        <w:t>The Oakhyrst Grange School Pre-Prepa</w:t>
      </w:r>
      <w:r w:rsidR="00ED6C0B">
        <w:rPr>
          <w:rFonts w:asciiTheme="minorHAnsi" w:hAnsiTheme="minorHAnsi" w:cstheme="minorHAnsi"/>
          <w:sz w:val="22"/>
          <w:szCs w:val="22"/>
        </w:rPr>
        <w:t>ra</w:t>
      </w:r>
      <w:r w:rsidRPr="0061561D">
        <w:rPr>
          <w:rFonts w:asciiTheme="minorHAnsi" w:hAnsiTheme="minorHAnsi" w:cstheme="minorHAnsi"/>
          <w:sz w:val="22"/>
          <w:szCs w:val="22"/>
        </w:rPr>
        <w:t>tory stage follows the broad outline of the National Curriculum and, as an independent school, the schemes of work are developed and adapted as we feel best meets the needs of our pupils. The curriculum is delivered through a topic-based approach, which encompasses the majority of subjects. Teachers work together in a team to ensure continuity and progression.</w:t>
      </w:r>
    </w:p>
    <w:p w:rsidR="00A36D84" w:rsidRPr="0061561D" w:rsidRDefault="00A36D84" w:rsidP="00A36D84">
      <w:pPr>
        <w:spacing w:after="180"/>
        <w:jc w:val="both"/>
        <w:rPr>
          <w:rFonts w:asciiTheme="minorHAnsi" w:hAnsiTheme="minorHAnsi" w:cstheme="minorHAnsi"/>
          <w:b/>
          <w:sz w:val="22"/>
          <w:szCs w:val="22"/>
          <w:u w:val="single"/>
        </w:rPr>
      </w:pPr>
      <w:r w:rsidRPr="0061561D">
        <w:rPr>
          <w:rFonts w:asciiTheme="minorHAnsi" w:hAnsiTheme="minorHAnsi" w:cstheme="minorHAnsi"/>
          <w:b/>
          <w:sz w:val="22"/>
          <w:szCs w:val="22"/>
          <w:u w:val="single"/>
        </w:rPr>
        <w:t>Prepa</w:t>
      </w:r>
      <w:r w:rsidR="00ED6C0B">
        <w:rPr>
          <w:rFonts w:asciiTheme="minorHAnsi" w:hAnsiTheme="minorHAnsi" w:cstheme="minorHAnsi"/>
          <w:b/>
          <w:sz w:val="22"/>
          <w:szCs w:val="22"/>
          <w:u w:val="single"/>
        </w:rPr>
        <w:t>ra</w:t>
      </w:r>
      <w:r w:rsidRPr="0061561D">
        <w:rPr>
          <w:rFonts w:asciiTheme="minorHAnsi" w:hAnsiTheme="minorHAnsi" w:cstheme="minorHAnsi"/>
          <w:b/>
          <w:sz w:val="22"/>
          <w:szCs w:val="22"/>
          <w:u w:val="single"/>
        </w:rPr>
        <w:t>tory Stage</w:t>
      </w:r>
    </w:p>
    <w:p w:rsidR="00A36D84" w:rsidRDefault="00A36D84" w:rsidP="00A36D84">
      <w:pPr>
        <w:spacing w:after="180"/>
        <w:jc w:val="both"/>
        <w:rPr>
          <w:rFonts w:asciiTheme="minorHAnsi" w:hAnsiTheme="minorHAnsi" w:cstheme="minorHAnsi"/>
          <w:sz w:val="22"/>
          <w:szCs w:val="22"/>
        </w:rPr>
      </w:pPr>
      <w:r w:rsidRPr="0061561D">
        <w:rPr>
          <w:rFonts w:asciiTheme="minorHAnsi" w:hAnsiTheme="minorHAnsi" w:cstheme="minorHAnsi"/>
          <w:sz w:val="22"/>
          <w:szCs w:val="22"/>
        </w:rPr>
        <w:t xml:space="preserve">The </w:t>
      </w:r>
      <w:r w:rsidR="00ED6C0B">
        <w:rPr>
          <w:rFonts w:asciiTheme="minorHAnsi" w:hAnsiTheme="minorHAnsi" w:cstheme="minorHAnsi"/>
          <w:sz w:val="22"/>
          <w:szCs w:val="22"/>
        </w:rPr>
        <w:t>Preparatory</w:t>
      </w:r>
      <w:r w:rsidRPr="0061561D">
        <w:rPr>
          <w:rFonts w:asciiTheme="minorHAnsi" w:hAnsiTheme="minorHAnsi" w:cstheme="minorHAnsi"/>
          <w:sz w:val="22"/>
          <w:szCs w:val="22"/>
        </w:rPr>
        <w:t xml:space="preserve"> Stage curriculum follows the broad outline of the National Curriculum and, as an independent school; the schemes of work/termly plans are developed and extended as we feel best meets the needs of our pupils and adapted, as we consider appropriate with particular increasing focus on the 11+ Examination Process requirements.</w:t>
      </w:r>
      <w:r w:rsidR="00ED6C0B">
        <w:rPr>
          <w:rFonts w:asciiTheme="minorHAnsi" w:hAnsiTheme="minorHAnsi" w:cstheme="minorHAnsi"/>
          <w:sz w:val="22"/>
          <w:szCs w:val="22"/>
        </w:rPr>
        <w:t xml:space="preserve"> Subjects including verbal reasoning and non-verbal reasoning are introduced at this stage.</w:t>
      </w:r>
    </w:p>
    <w:p w:rsidR="008F504A" w:rsidRDefault="008F504A" w:rsidP="00A36D84">
      <w:pPr>
        <w:spacing w:after="180"/>
        <w:jc w:val="both"/>
        <w:rPr>
          <w:rFonts w:asciiTheme="minorHAnsi" w:hAnsiTheme="minorHAnsi" w:cstheme="minorHAnsi"/>
          <w:sz w:val="22"/>
          <w:szCs w:val="22"/>
        </w:rPr>
      </w:pPr>
    </w:p>
    <w:p w:rsidR="008F504A" w:rsidRDefault="008F504A" w:rsidP="00A36D84">
      <w:pPr>
        <w:spacing w:after="180"/>
        <w:jc w:val="both"/>
        <w:rPr>
          <w:rFonts w:asciiTheme="minorHAnsi" w:hAnsiTheme="minorHAnsi" w:cstheme="minorHAnsi"/>
          <w:sz w:val="22"/>
          <w:szCs w:val="22"/>
        </w:rPr>
      </w:pPr>
    </w:p>
    <w:p w:rsidR="008F504A" w:rsidRDefault="008F504A" w:rsidP="00A36D84">
      <w:pPr>
        <w:spacing w:after="180"/>
        <w:jc w:val="both"/>
        <w:rPr>
          <w:rFonts w:asciiTheme="minorHAnsi" w:hAnsiTheme="minorHAnsi" w:cstheme="minorHAnsi"/>
          <w:sz w:val="22"/>
          <w:szCs w:val="22"/>
        </w:rPr>
      </w:pPr>
    </w:p>
    <w:p w:rsidR="008F504A" w:rsidRDefault="008F504A" w:rsidP="00A36D84">
      <w:pPr>
        <w:spacing w:after="180"/>
        <w:jc w:val="both"/>
        <w:rPr>
          <w:rFonts w:asciiTheme="minorHAnsi" w:hAnsiTheme="minorHAnsi" w:cstheme="minorHAnsi"/>
          <w:sz w:val="22"/>
          <w:szCs w:val="22"/>
        </w:rPr>
      </w:pPr>
    </w:p>
    <w:p w:rsidR="008F504A" w:rsidRDefault="008F504A" w:rsidP="00A36D84">
      <w:pPr>
        <w:spacing w:after="180"/>
        <w:jc w:val="both"/>
        <w:rPr>
          <w:rFonts w:asciiTheme="minorHAnsi" w:hAnsiTheme="minorHAnsi" w:cstheme="minorHAnsi"/>
          <w:sz w:val="22"/>
          <w:szCs w:val="22"/>
        </w:rPr>
      </w:pPr>
    </w:p>
    <w:p w:rsidR="008F504A" w:rsidRPr="0061561D" w:rsidRDefault="008F504A" w:rsidP="00A36D84">
      <w:pPr>
        <w:spacing w:after="180"/>
        <w:jc w:val="both"/>
        <w:rPr>
          <w:rFonts w:asciiTheme="minorHAnsi" w:hAnsiTheme="minorHAnsi" w:cstheme="minorHAnsi"/>
          <w:sz w:val="22"/>
          <w:szCs w:val="22"/>
        </w:rPr>
      </w:pPr>
    </w:p>
    <w:p w:rsidR="00A36D84" w:rsidRPr="0061561D" w:rsidRDefault="00A36D84" w:rsidP="00A36D84">
      <w:pPr>
        <w:tabs>
          <w:tab w:val="left" w:pos="1440"/>
        </w:tabs>
        <w:ind w:right="540"/>
        <w:jc w:val="both"/>
        <w:rPr>
          <w:rFonts w:asciiTheme="minorHAnsi" w:eastAsiaTheme="majorEastAsia" w:hAnsiTheme="minorHAnsi" w:cstheme="minorHAnsi"/>
          <w:b/>
          <w:sz w:val="22"/>
          <w:szCs w:val="22"/>
          <w:u w:val="single"/>
        </w:rPr>
      </w:pPr>
      <w:r w:rsidRPr="0061561D">
        <w:rPr>
          <w:rFonts w:asciiTheme="minorHAnsi" w:eastAsiaTheme="majorEastAsia" w:hAnsiTheme="minorHAnsi" w:cstheme="minorHAnsi"/>
          <w:b/>
          <w:sz w:val="22"/>
          <w:szCs w:val="22"/>
          <w:u w:val="single"/>
        </w:rPr>
        <w:lastRenderedPageBreak/>
        <w:t>The School Day</w:t>
      </w:r>
    </w:p>
    <w:p w:rsidR="00A36D84" w:rsidRPr="0061561D" w:rsidRDefault="00A36D84" w:rsidP="00A36D84">
      <w:pPr>
        <w:tabs>
          <w:tab w:val="left" w:pos="1440"/>
        </w:tabs>
        <w:ind w:right="540"/>
        <w:jc w:val="both"/>
        <w:rPr>
          <w:rFonts w:asciiTheme="minorHAnsi" w:hAnsiTheme="minorHAnsi" w:cstheme="minorHAnsi"/>
          <w:i/>
          <w:sz w:val="22"/>
          <w:szCs w:val="22"/>
        </w:rPr>
      </w:pPr>
    </w:p>
    <w:p w:rsidR="00A36D84" w:rsidRPr="0061561D" w:rsidRDefault="00A36D84" w:rsidP="00A36D84">
      <w:pPr>
        <w:pStyle w:val="NoSpacing"/>
        <w:jc w:val="both"/>
        <w:rPr>
          <w:rFonts w:asciiTheme="minorHAnsi" w:hAnsiTheme="minorHAnsi" w:cstheme="minorHAnsi"/>
          <w:sz w:val="22"/>
          <w:szCs w:val="22"/>
        </w:rPr>
      </w:pPr>
      <w:r w:rsidRPr="0061561D">
        <w:rPr>
          <w:rFonts w:asciiTheme="minorHAnsi" w:hAnsiTheme="minorHAnsi" w:cstheme="minorHAnsi"/>
          <w:sz w:val="22"/>
          <w:szCs w:val="22"/>
        </w:rPr>
        <w:t>We operate a ‘drop and go’ service for pupils in Years Reception to Year 6</w:t>
      </w:r>
      <w:r w:rsidR="00ED6C0B">
        <w:rPr>
          <w:rFonts w:asciiTheme="minorHAnsi" w:hAnsiTheme="minorHAnsi" w:cstheme="minorHAnsi"/>
          <w:sz w:val="22"/>
          <w:szCs w:val="22"/>
        </w:rPr>
        <w:t xml:space="preserve"> in the mornings.</w:t>
      </w:r>
      <w:r w:rsidRPr="0061561D">
        <w:rPr>
          <w:rFonts w:asciiTheme="minorHAnsi" w:hAnsiTheme="minorHAnsi" w:cstheme="minorHAnsi"/>
          <w:sz w:val="22"/>
          <w:szCs w:val="22"/>
        </w:rPr>
        <w:t xml:space="preserve"> Pre-Reception children are walked into school by their parents. 8.00-8.10am</w:t>
      </w:r>
      <w:r w:rsidR="00ED6C0B">
        <w:rPr>
          <w:rFonts w:asciiTheme="minorHAnsi" w:hAnsiTheme="minorHAnsi" w:cstheme="minorHAnsi"/>
          <w:sz w:val="22"/>
          <w:szCs w:val="22"/>
        </w:rPr>
        <w:t xml:space="preserve"> is the</w:t>
      </w:r>
      <w:r w:rsidRPr="0061561D">
        <w:rPr>
          <w:rFonts w:asciiTheme="minorHAnsi" w:hAnsiTheme="minorHAnsi" w:cstheme="minorHAnsi"/>
          <w:sz w:val="22"/>
          <w:szCs w:val="22"/>
        </w:rPr>
        <w:t xml:space="preserve"> drop off time for Year 5 and 6 pupils. 8.10-8.20am </w:t>
      </w:r>
      <w:r w:rsidR="00ED6C0B">
        <w:rPr>
          <w:rFonts w:asciiTheme="minorHAnsi" w:hAnsiTheme="minorHAnsi" w:cstheme="minorHAnsi"/>
          <w:sz w:val="22"/>
          <w:szCs w:val="22"/>
        </w:rPr>
        <w:t xml:space="preserve">is the </w:t>
      </w:r>
      <w:r w:rsidRPr="0061561D">
        <w:rPr>
          <w:rFonts w:asciiTheme="minorHAnsi" w:hAnsiTheme="minorHAnsi" w:cstheme="minorHAnsi"/>
          <w:sz w:val="22"/>
          <w:szCs w:val="22"/>
        </w:rPr>
        <w:t xml:space="preserve">drop off time for Year 3 and 4 pupils. 8.20-8.30am </w:t>
      </w:r>
      <w:r w:rsidR="00ED6C0B">
        <w:rPr>
          <w:rFonts w:asciiTheme="minorHAnsi" w:hAnsiTheme="minorHAnsi" w:cstheme="minorHAnsi"/>
          <w:sz w:val="22"/>
          <w:szCs w:val="22"/>
        </w:rPr>
        <w:t xml:space="preserve">is the </w:t>
      </w:r>
      <w:r w:rsidRPr="0061561D">
        <w:rPr>
          <w:rFonts w:asciiTheme="minorHAnsi" w:hAnsiTheme="minorHAnsi" w:cstheme="minorHAnsi"/>
          <w:sz w:val="22"/>
          <w:szCs w:val="22"/>
        </w:rPr>
        <w:t>drop off time for Year 1 and 2 pupils</w:t>
      </w:r>
      <w:r w:rsidR="00ED6C0B">
        <w:rPr>
          <w:rFonts w:asciiTheme="minorHAnsi" w:hAnsiTheme="minorHAnsi" w:cstheme="minorHAnsi"/>
          <w:sz w:val="22"/>
          <w:szCs w:val="22"/>
        </w:rPr>
        <w:t xml:space="preserve"> and </w:t>
      </w:r>
      <w:r w:rsidRPr="0061561D">
        <w:rPr>
          <w:rFonts w:asciiTheme="minorHAnsi" w:hAnsiTheme="minorHAnsi" w:cstheme="minorHAnsi"/>
          <w:sz w:val="22"/>
          <w:szCs w:val="22"/>
        </w:rPr>
        <w:t>8.30-8.40am drop off time for Reception and Pre-Reception pupils.</w:t>
      </w:r>
    </w:p>
    <w:p w:rsidR="00A36D84" w:rsidRPr="0061561D" w:rsidRDefault="00A36D84" w:rsidP="00A36D84">
      <w:pPr>
        <w:tabs>
          <w:tab w:val="left" w:pos="1440"/>
        </w:tabs>
        <w:ind w:left="426" w:right="540"/>
        <w:jc w:val="both"/>
        <w:rPr>
          <w:rFonts w:asciiTheme="minorHAnsi" w:hAnsiTheme="minorHAnsi" w:cstheme="minorHAnsi"/>
          <w:i/>
          <w:sz w:val="22"/>
          <w:szCs w:val="22"/>
        </w:rPr>
      </w:pPr>
    </w:p>
    <w:p w:rsidR="00A36D84" w:rsidRPr="0061561D" w:rsidRDefault="00A36D84" w:rsidP="00A36D84">
      <w:pPr>
        <w:tabs>
          <w:tab w:val="left" w:pos="1440"/>
        </w:tabs>
        <w:ind w:left="426" w:right="540"/>
        <w:jc w:val="both"/>
        <w:rPr>
          <w:rFonts w:asciiTheme="minorHAnsi" w:hAnsiTheme="minorHAnsi" w:cstheme="minorHAnsi"/>
          <w:i/>
          <w:sz w:val="22"/>
          <w:szCs w:val="22"/>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260"/>
      </w:tblGrid>
      <w:tr w:rsidR="00A36D84" w:rsidRPr="0061561D" w:rsidTr="009E4419">
        <w:tc>
          <w:tcPr>
            <w:tcW w:w="2263" w:type="dxa"/>
            <w:shd w:val="clear" w:color="auto" w:fill="auto"/>
          </w:tcPr>
          <w:p w:rsidR="00A36D84" w:rsidRPr="0061561D" w:rsidRDefault="00A36D84" w:rsidP="009E4419">
            <w:pPr>
              <w:tabs>
                <w:tab w:val="left" w:pos="1440"/>
              </w:tabs>
              <w:ind w:right="540"/>
              <w:jc w:val="both"/>
              <w:rPr>
                <w:rFonts w:asciiTheme="minorHAnsi" w:hAnsiTheme="minorHAnsi" w:cstheme="minorHAnsi"/>
                <w:b/>
                <w:sz w:val="22"/>
                <w:szCs w:val="22"/>
              </w:rPr>
            </w:pPr>
            <w:r w:rsidRPr="0061561D">
              <w:rPr>
                <w:rFonts w:asciiTheme="minorHAnsi" w:hAnsiTheme="minorHAnsi" w:cstheme="minorHAnsi"/>
                <w:b/>
                <w:sz w:val="22"/>
                <w:szCs w:val="22"/>
              </w:rPr>
              <w:t>Time</w:t>
            </w:r>
          </w:p>
        </w:tc>
        <w:tc>
          <w:tcPr>
            <w:tcW w:w="6260" w:type="dxa"/>
            <w:shd w:val="clear" w:color="auto" w:fill="auto"/>
          </w:tcPr>
          <w:p w:rsidR="00A36D84" w:rsidRPr="0061561D" w:rsidRDefault="00A36D84" w:rsidP="009E4419">
            <w:pPr>
              <w:tabs>
                <w:tab w:val="left" w:pos="1440"/>
              </w:tabs>
              <w:ind w:right="540"/>
              <w:jc w:val="both"/>
              <w:rPr>
                <w:rFonts w:asciiTheme="minorHAnsi" w:hAnsiTheme="minorHAnsi" w:cstheme="minorHAnsi"/>
                <w:b/>
                <w:sz w:val="22"/>
                <w:szCs w:val="22"/>
              </w:rPr>
            </w:pPr>
            <w:r w:rsidRPr="0061561D">
              <w:rPr>
                <w:rFonts w:asciiTheme="minorHAnsi" w:hAnsiTheme="minorHAnsi" w:cstheme="minorHAnsi"/>
                <w:b/>
                <w:sz w:val="22"/>
                <w:szCs w:val="22"/>
              </w:rPr>
              <w:t>Session</w:t>
            </w:r>
          </w:p>
        </w:tc>
      </w:tr>
      <w:tr w:rsidR="00A36D84" w:rsidRPr="0061561D" w:rsidTr="009E4419">
        <w:tc>
          <w:tcPr>
            <w:tcW w:w="2263"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8.00am</w:t>
            </w:r>
          </w:p>
        </w:tc>
        <w:tc>
          <w:tcPr>
            <w:tcW w:w="6260"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Registration and Form Time</w:t>
            </w:r>
          </w:p>
        </w:tc>
      </w:tr>
      <w:tr w:rsidR="00A36D84" w:rsidRPr="0061561D" w:rsidTr="009E4419">
        <w:tc>
          <w:tcPr>
            <w:tcW w:w="2263"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8.45am</w:t>
            </w:r>
          </w:p>
        </w:tc>
        <w:tc>
          <w:tcPr>
            <w:tcW w:w="6260"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Assembly (Mon, Weds, and Fri)</w:t>
            </w:r>
          </w:p>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 xml:space="preserve">Form Time (Tues – </w:t>
            </w:r>
            <w:r w:rsidR="00F22E20">
              <w:rPr>
                <w:rFonts w:asciiTheme="minorHAnsi" w:hAnsiTheme="minorHAnsi" w:cstheme="minorHAnsi"/>
                <w:sz w:val="22"/>
                <w:szCs w:val="22"/>
              </w:rPr>
              <w:t>Current Affairs and Debating)</w:t>
            </w:r>
            <w:r w:rsidRPr="0061561D">
              <w:rPr>
                <w:rFonts w:asciiTheme="minorHAnsi" w:hAnsiTheme="minorHAnsi" w:cstheme="minorHAnsi"/>
                <w:sz w:val="22"/>
                <w:szCs w:val="22"/>
              </w:rPr>
              <w:t xml:space="preserve"> and </w:t>
            </w:r>
            <w:r w:rsidR="00F22E20">
              <w:rPr>
                <w:rFonts w:asciiTheme="minorHAnsi" w:hAnsiTheme="minorHAnsi" w:cstheme="minorHAnsi"/>
                <w:sz w:val="22"/>
                <w:szCs w:val="22"/>
              </w:rPr>
              <w:t>(</w:t>
            </w:r>
            <w:r w:rsidRPr="0061561D">
              <w:rPr>
                <w:rFonts w:asciiTheme="minorHAnsi" w:hAnsiTheme="minorHAnsi" w:cstheme="minorHAnsi"/>
                <w:sz w:val="22"/>
                <w:szCs w:val="22"/>
              </w:rPr>
              <w:t>Thurs – Strategy Games and Critical Thinking)</w:t>
            </w:r>
          </w:p>
        </w:tc>
      </w:tr>
      <w:tr w:rsidR="00A36D84" w:rsidRPr="0061561D" w:rsidTr="009E4419">
        <w:tc>
          <w:tcPr>
            <w:tcW w:w="2263"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9.00am</w:t>
            </w:r>
          </w:p>
        </w:tc>
        <w:tc>
          <w:tcPr>
            <w:tcW w:w="6260"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Lesson 1</w:t>
            </w:r>
          </w:p>
        </w:tc>
      </w:tr>
      <w:tr w:rsidR="00A36D84" w:rsidRPr="0061561D" w:rsidTr="009E4419">
        <w:tc>
          <w:tcPr>
            <w:tcW w:w="2263"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9.40am</w:t>
            </w:r>
          </w:p>
        </w:tc>
        <w:tc>
          <w:tcPr>
            <w:tcW w:w="6260"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Lesson 2</w:t>
            </w:r>
          </w:p>
        </w:tc>
      </w:tr>
      <w:tr w:rsidR="00A36D84" w:rsidRPr="0061561D" w:rsidTr="009E4419">
        <w:tc>
          <w:tcPr>
            <w:tcW w:w="2263"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10.20am</w:t>
            </w:r>
          </w:p>
        </w:tc>
        <w:tc>
          <w:tcPr>
            <w:tcW w:w="6260"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Break</w:t>
            </w:r>
          </w:p>
        </w:tc>
      </w:tr>
      <w:tr w:rsidR="00A36D84" w:rsidRPr="0061561D" w:rsidTr="009E4419">
        <w:tc>
          <w:tcPr>
            <w:tcW w:w="2263"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10.40am</w:t>
            </w:r>
          </w:p>
        </w:tc>
        <w:tc>
          <w:tcPr>
            <w:tcW w:w="6260"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Lesson 3</w:t>
            </w:r>
          </w:p>
        </w:tc>
      </w:tr>
      <w:tr w:rsidR="00A36D84" w:rsidRPr="0061561D" w:rsidTr="009E4419">
        <w:tc>
          <w:tcPr>
            <w:tcW w:w="2263"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11.20am</w:t>
            </w:r>
          </w:p>
        </w:tc>
        <w:tc>
          <w:tcPr>
            <w:tcW w:w="6260"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Lesson 4</w:t>
            </w:r>
          </w:p>
        </w:tc>
      </w:tr>
      <w:tr w:rsidR="00A36D84" w:rsidRPr="0061561D" w:rsidTr="009E4419">
        <w:tc>
          <w:tcPr>
            <w:tcW w:w="2263"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12.00pm</w:t>
            </w:r>
          </w:p>
        </w:tc>
        <w:tc>
          <w:tcPr>
            <w:tcW w:w="6260"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Lesson 5</w:t>
            </w:r>
          </w:p>
        </w:tc>
      </w:tr>
      <w:tr w:rsidR="00A36D84" w:rsidRPr="0061561D" w:rsidTr="009E4419">
        <w:tc>
          <w:tcPr>
            <w:tcW w:w="2263"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12.40pm</w:t>
            </w:r>
          </w:p>
        </w:tc>
        <w:tc>
          <w:tcPr>
            <w:tcW w:w="6260"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Lunch</w:t>
            </w:r>
          </w:p>
        </w:tc>
      </w:tr>
      <w:tr w:rsidR="00A36D84" w:rsidRPr="0061561D" w:rsidTr="009E4419">
        <w:tc>
          <w:tcPr>
            <w:tcW w:w="2263"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1.10pm</w:t>
            </w:r>
          </w:p>
        </w:tc>
        <w:tc>
          <w:tcPr>
            <w:tcW w:w="6260"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Break and Lunchtime Clubs</w:t>
            </w:r>
          </w:p>
        </w:tc>
      </w:tr>
      <w:tr w:rsidR="00A36D84" w:rsidRPr="0061561D" w:rsidTr="009E4419">
        <w:tc>
          <w:tcPr>
            <w:tcW w:w="2263"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1.50pm</w:t>
            </w:r>
          </w:p>
        </w:tc>
        <w:tc>
          <w:tcPr>
            <w:tcW w:w="6260"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Afternoon Registration</w:t>
            </w:r>
          </w:p>
        </w:tc>
      </w:tr>
      <w:tr w:rsidR="00A36D84" w:rsidRPr="0061561D" w:rsidTr="009E4419">
        <w:tc>
          <w:tcPr>
            <w:tcW w:w="2263"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1.55pm</w:t>
            </w:r>
          </w:p>
        </w:tc>
        <w:tc>
          <w:tcPr>
            <w:tcW w:w="6260"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Lesson 6</w:t>
            </w:r>
          </w:p>
        </w:tc>
      </w:tr>
      <w:tr w:rsidR="00A36D84" w:rsidRPr="0061561D" w:rsidTr="009E4419">
        <w:tc>
          <w:tcPr>
            <w:tcW w:w="2263"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2.35pm</w:t>
            </w:r>
          </w:p>
        </w:tc>
        <w:tc>
          <w:tcPr>
            <w:tcW w:w="6260"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Lesson 7</w:t>
            </w:r>
          </w:p>
        </w:tc>
      </w:tr>
      <w:tr w:rsidR="00A36D84" w:rsidRPr="0061561D" w:rsidTr="009E4419">
        <w:tc>
          <w:tcPr>
            <w:tcW w:w="2263"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3.20pm</w:t>
            </w:r>
          </w:p>
        </w:tc>
        <w:tc>
          <w:tcPr>
            <w:tcW w:w="6260"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End of Day for Pre-Reception and Reception</w:t>
            </w:r>
          </w:p>
        </w:tc>
      </w:tr>
      <w:tr w:rsidR="00A36D84" w:rsidRPr="0061561D" w:rsidTr="009E4419">
        <w:tc>
          <w:tcPr>
            <w:tcW w:w="2263"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3.25pm</w:t>
            </w:r>
          </w:p>
        </w:tc>
        <w:tc>
          <w:tcPr>
            <w:tcW w:w="6260"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End of Day for Year 1 and 2</w:t>
            </w:r>
          </w:p>
        </w:tc>
      </w:tr>
      <w:tr w:rsidR="00A36D84" w:rsidRPr="0061561D" w:rsidTr="009E4419">
        <w:tc>
          <w:tcPr>
            <w:tcW w:w="2263"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3.35pm</w:t>
            </w:r>
          </w:p>
        </w:tc>
        <w:tc>
          <w:tcPr>
            <w:tcW w:w="6260"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End of Day for Year 3 and 4</w:t>
            </w:r>
          </w:p>
        </w:tc>
      </w:tr>
      <w:tr w:rsidR="00A36D84" w:rsidRPr="0061561D" w:rsidTr="009E4419">
        <w:tc>
          <w:tcPr>
            <w:tcW w:w="2263"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3.45pm</w:t>
            </w:r>
          </w:p>
        </w:tc>
        <w:tc>
          <w:tcPr>
            <w:tcW w:w="6260"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End of Day for Year 5 and 6</w:t>
            </w:r>
          </w:p>
        </w:tc>
      </w:tr>
      <w:tr w:rsidR="00A36D84" w:rsidRPr="0061561D" w:rsidTr="009E4419">
        <w:tc>
          <w:tcPr>
            <w:tcW w:w="2263"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p>
        </w:tc>
        <w:tc>
          <w:tcPr>
            <w:tcW w:w="6260"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p>
        </w:tc>
      </w:tr>
      <w:tr w:rsidR="00A36D84" w:rsidRPr="0061561D" w:rsidTr="009E4419">
        <w:tc>
          <w:tcPr>
            <w:tcW w:w="2263"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3.30-3.45pm</w:t>
            </w:r>
          </w:p>
        </w:tc>
        <w:tc>
          <w:tcPr>
            <w:tcW w:w="6260"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After School Care Starts/ Extra-Curricular Clubs Start</w:t>
            </w:r>
          </w:p>
        </w:tc>
      </w:tr>
      <w:tr w:rsidR="00A36D84" w:rsidRPr="0061561D" w:rsidTr="009E4419">
        <w:tc>
          <w:tcPr>
            <w:tcW w:w="2263"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4.30/4.45pm</w:t>
            </w:r>
          </w:p>
        </w:tc>
        <w:tc>
          <w:tcPr>
            <w:tcW w:w="6260"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Extra-Curricular Clubs Ends</w:t>
            </w:r>
          </w:p>
        </w:tc>
      </w:tr>
      <w:tr w:rsidR="00A36D84" w:rsidRPr="0061561D" w:rsidTr="009E4419">
        <w:tc>
          <w:tcPr>
            <w:tcW w:w="2263"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6.</w:t>
            </w:r>
            <w:r w:rsidR="00ED6C0B">
              <w:rPr>
                <w:rFonts w:asciiTheme="minorHAnsi" w:hAnsiTheme="minorHAnsi" w:cstheme="minorHAnsi"/>
                <w:sz w:val="22"/>
                <w:szCs w:val="22"/>
              </w:rPr>
              <w:t>15</w:t>
            </w:r>
            <w:r w:rsidRPr="0061561D">
              <w:rPr>
                <w:rFonts w:asciiTheme="minorHAnsi" w:hAnsiTheme="minorHAnsi" w:cstheme="minorHAnsi"/>
                <w:sz w:val="22"/>
                <w:szCs w:val="22"/>
              </w:rPr>
              <w:t>pm</w:t>
            </w:r>
          </w:p>
        </w:tc>
        <w:tc>
          <w:tcPr>
            <w:tcW w:w="6260"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After School Care Ends</w:t>
            </w:r>
          </w:p>
        </w:tc>
      </w:tr>
    </w:tbl>
    <w:p w:rsidR="00ED6C0B" w:rsidRPr="0061561D" w:rsidRDefault="00ED6C0B" w:rsidP="00A36D84">
      <w:pPr>
        <w:jc w:val="both"/>
        <w:rPr>
          <w:rFonts w:asciiTheme="minorHAnsi" w:hAnsiTheme="minorHAnsi" w:cstheme="minorHAnsi"/>
          <w:b/>
          <w:sz w:val="22"/>
          <w:szCs w:val="22"/>
          <w:u w:val="single"/>
        </w:rPr>
      </w:pPr>
    </w:p>
    <w:p w:rsidR="00A36D84" w:rsidRPr="0061561D" w:rsidRDefault="00A36D84" w:rsidP="00A36D84">
      <w:pPr>
        <w:jc w:val="both"/>
        <w:rPr>
          <w:rFonts w:asciiTheme="minorHAnsi" w:hAnsiTheme="minorHAnsi" w:cstheme="minorHAnsi"/>
          <w:b/>
          <w:sz w:val="22"/>
          <w:szCs w:val="22"/>
          <w:u w:val="single"/>
        </w:rPr>
      </w:pPr>
      <w:r w:rsidRPr="0061561D">
        <w:rPr>
          <w:rFonts w:asciiTheme="minorHAnsi" w:hAnsiTheme="minorHAnsi" w:cstheme="minorHAnsi"/>
          <w:b/>
          <w:sz w:val="22"/>
          <w:szCs w:val="22"/>
          <w:u w:val="single"/>
        </w:rPr>
        <w:t>Personal, Social, Economic and Health Education</w:t>
      </w:r>
    </w:p>
    <w:p w:rsidR="00A36D84" w:rsidRPr="0061561D" w:rsidRDefault="00A36D84" w:rsidP="00A36D84">
      <w:pPr>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color w:val="000000"/>
          <w:sz w:val="22"/>
          <w:szCs w:val="22"/>
        </w:rPr>
      </w:pPr>
      <w:r w:rsidRPr="0061561D">
        <w:rPr>
          <w:rFonts w:asciiTheme="minorHAnsi" w:hAnsiTheme="minorHAnsi" w:cstheme="minorHAnsi"/>
          <w:color w:val="000000"/>
          <w:sz w:val="22"/>
          <w:szCs w:val="22"/>
        </w:rPr>
        <w:t>At Oakhyrst Grange School, Personal, Social,</w:t>
      </w:r>
      <w:r w:rsidR="00D15BB2">
        <w:rPr>
          <w:rFonts w:asciiTheme="minorHAnsi" w:hAnsiTheme="minorHAnsi" w:cstheme="minorHAnsi"/>
          <w:color w:val="000000"/>
          <w:sz w:val="22"/>
          <w:szCs w:val="22"/>
        </w:rPr>
        <w:t xml:space="preserve"> Citizenship,</w:t>
      </w:r>
      <w:r w:rsidRPr="0061561D">
        <w:rPr>
          <w:rFonts w:asciiTheme="minorHAnsi" w:hAnsiTheme="minorHAnsi" w:cstheme="minorHAnsi"/>
          <w:color w:val="000000"/>
          <w:sz w:val="22"/>
          <w:szCs w:val="22"/>
        </w:rPr>
        <w:t xml:space="preserve"> Health and Economic</w:t>
      </w:r>
      <w:r w:rsidR="00D15BB2">
        <w:rPr>
          <w:rFonts w:asciiTheme="minorHAnsi" w:hAnsiTheme="minorHAnsi" w:cstheme="minorHAnsi"/>
          <w:color w:val="000000"/>
          <w:sz w:val="22"/>
          <w:szCs w:val="22"/>
        </w:rPr>
        <w:t xml:space="preserve"> Wellbeing</w:t>
      </w:r>
      <w:r w:rsidRPr="0061561D">
        <w:rPr>
          <w:rFonts w:asciiTheme="minorHAnsi" w:hAnsiTheme="minorHAnsi" w:cstheme="minorHAnsi"/>
          <w:color w:val="000000"/>
          <w:sz w:val="22"/>
          <w:szCs w:val="22"/>
        </w:rPr>
        <w:t xml:space="preserve"> (PS</w:t>
      </w:r>
      <w:r w:rsidR="00D15BB2">
        <w:rPr>
          <w:rFonts w:asciiTheme="minorHAnsi" w:hAnsiTheme="minorHAnsi" w:cstheme="minorHAnsi"/>
          <w:color w:val="000000"/>
          <w:sz w:val="22"/>
          <w:szCs w:val="22"/>
        </w:rPr>
        <w:t>C</w:t>
      </w:r>
      <w:r w:rsidRPr="0061561D">
        <w:rPr>
          <w:rFonts w:asciiTheme="minorHAnsi" w:hAnsiTheme="minorHAnsi" w:cstheme="minorHAnsi"/>
          <w:color w:val="000000"/>
          <w:sz w:val="22"/>
          <w:szCs w:val="22"/>
        </w:rPr>
        <w:t xml:space="preserve">HE) education, including statutory Relationships and Health Education (RSE), is a vital part of our whole-school curriculum. We follow the latest statutory guidance from the Department for Education (DfE), ensuring our provision is age-appropriate and supports children’s personal development, emotional well-being, and preparation for life in modern Britain. </w:t>
      </w:r>
    </w:p>
    <w:p w:rsidR="00A36D84" w:rsidRPr="0061561D" w:rsidRDefault="00A36D84" w:rsidP="00A36D84">
      <w:pPr>
        <w:jc w:val="both"/>
        <w:rPr>
          <w:rFonts w:asciiTheme="minorHAnsi" w:hAnsiTheme="minorHAnsi" w:cstheme="minorHAnsi"/>
          <w:color w:val="000000"/>
          <w:sz w:val="22"/>
          <w:szCs w:val="22"/>
        </w:rPr>
      </w:pPr>
    </w:p>
    <w:p w:rsidR="00A36D84" w:rsidRPr="0061561D" w:rsidRDefault="00A36D84" w:rsidP="00A36D84">
      <w:pPr>
        <w:jc w:val="both"/>
        <w:rPr>
          <w:rFonts w:asciiTheme="minorHAnsi" w:hAnsiTheme="minorHAnsi" w:cstheme="minorHAnsi"/>
          <w:color w:val="000000"/>
          <w:sz w:val="22"/>
          <w:szCs w:val="22"/>
        </w:rPr>
      </w:pPr>
      <w:r w:rsidRPr="0061561D">
        <w:rPr>
          <w:rFonts w:asciiTheme="minorHAnsi" w:hAnsiTheme="minorHAnsi" w:cstheme="minorHAnsi"/>
          <w:color w:val="000000"/>
          <w:sz w:val="22"/>
          <w:szCs w:val="22"/>
        </w:rPr>
        <w:t>We use the Kapow Primary PSHE scheme</w:t>
      </w:r>
      <w:r w:rsidR="00D15BB2">
        <w:rPr>
          <w:rFonts w:asciiTheme="minorHAnsi" w:hAnsiTheme="minorHAnsi" w:cstheme="minorHAnsi"/>
          <w:color w:val="000000"/>
          <w:sz w:val="22"/>
          <w:szCs w:val="22"/>
        </w:rPr>
        <w:t>;</w:t>
      </w:r>
      <w:r w:rsidRPr="0061561D">
        <w:rPr>
          <w:rFonts w:asciiTheme="minorHAnsi" w:hAnsiTheme="minorHAnsi" w:cstheme="minorHAnsi"/>
          <w:color w:val="000000"/>
          <w:sz w:val="22"/>
          <w:szCs w:val="22"/>
        </w:rPr>
        <w:t xml:space="preserve"> a comprehensive, progressive programme that meets all statutory requirements and reflects the</w:t>
      </w:r>
      <w:r w:rsidR="00D15BB2">
        <w:rPr>
          <w:rFonts w:asciiTheme="minorHAnsi" w:hAnsiTheme="minorHAnsi" w:cstheme="minorHAnsi"/>
          <w:color w:val="000000"/>
          <w:sz w:val="22"/>
          <w:szCs w:val="22"/>
        </w:rPr>
        <w:t xml:space="preserve"> </w:t>
      </w:r>
      <w:r w:rsidRPr="0061561D">
        <w:rPr>
          <w:rFonts w:asciiTheme="minorHAnsi" w:hAnsiTheme="minorHAnsi" w:cstheme="minorHAnsi"/>
          <w:color w:val="000000"/>
          <w:sz w:val="22"/>
          <w:szCs w:val="22"/>
        </w:rPr>
        <w:t>needs of our pupils and community. Through a carefully structured spiral curriculum, pupils explore key themes including families and relationships, health and well-being, safety and the changing body, citizenship, economic wellbeing, and transitioning between year groups. Our approach promotes respect, inclusivity, and understanding of diversity, equipping children with the confidence and strategies to make informed choices and build positive relationships.</w:t>
      </w:r>
    </w:p>
    <w:p w:rsidR="00A36D84" w:rsidRPr="0061561D" w:rsidRDefault="00A36D84" w:rsidP="00A36D84">
      <w:pPr>
        <w:jc w:val="both"/>
        <w:rPr>
          <w:rFonts w:asciiTheme="minorHAnsi" w:hAnsiTheme="minorHAnsi" w:cstheme="minorHAnsi"/>
          <w:b/>
          <w:sz w:val="22"/>
          <w:szCs w:val="22"/>
          <w:u w:val="single"/>
        </w:rPr>
      </w:pPr>
    </w:p>
    <w:p w:rsidR="00A36D84" w:rsidRDefault="00A36D84" w:rsidP="00A36D84">
      <w:pPr>
        <w:jc w:val="both"/>
        <w:rPr>
          <w:rFonts w:asciiTheme="minorHAnsi" w:hAnsiTheme="minorHAnsi" w:cstheme="minorHAnsi"/>
          <w:b/>
          <w:sz w:val="22"/>
          <w:szCs w:val="22"/>
          <w:u w:val="single"/>
        </w:rPr>
      </w:pPr>
    </w:p>
    <w:p w:rsidR="008F504A" w:rsidRPr="0061561D" w:rsidRDefault="008F504A" w:rsidP="00A36D84">
      <w:pPr>
        <w:jc w:val="both"/>
        <w:rPr>
          <w:rFonts w:asciiTheme="minorHAnsi" w:hAnsiTheme="minorHAnsi" w:cstheme="minorHAnsi"/>
          <w:b/>
          <w:sz w:val="22"/>
          <w:szCs w:val="22"/>
          <w:u w:val="single"/>
        </w:rPr>
      </w:pPr>
    </w:p>
    <w:p w:rsidR="00A36D84" w:rsidRPr="0061561D" w:rsidRDefault="00A36D84" w:rsidP="00A36D84">
      <w:pPr>
        <w:jc w:val="both"/>
        <w:rPr>
          <w:rFonts w:asciiTheme="minorHAnsi" w:hAnsiTheme="minorHAnsi" w:cstheme="minorHAnsi"/>
          <w:b/>
          <w:sz w:val="22"/>
          <w:szCs w:val="22"/>
          <w:u w:val="single"/>
        </w:rPr>
      </w:pPr>
      <w:r w:rsidRPr="0061561D">
        <w:rPr>
          <w:rFonts w:asciiTheme="minorHAnsi" w:hAnsiTheme="minorHAnsi" w:cstheme="minorHAnsi"/>
          <w:b/>
          <w:sz w:val="22"/>
          <w:szCs w:val="22"/>
          <w:u w:val="single"/>
        </w:rPr>
        <w:lastRenderedPageBreak/>
        <w:t>Digital Learning</w:t>
      </w:r>
    </w:p>
    <w:p w:rsidR="00A36D84" w:rsidRPr="0061561D" w:rsidRDefault="00A36D84" w:rsidP="00A36D84">
      <w:pPr>
        <w:jc w:val="both"/>
        <w:rPr>
          <w:rFonts w:asciiTheme="minorHAnsi" w:hAnsiTheme="minorHAnsi" w:cstheme="minorHAnsi"/>
          <w:b/>
          <w:sz w:val="22"/>
          <w:szCs w:val="22"/>
          <w:u w:val="single"/>
        </w:rPr>
      </w:pPr>
    </w:p>
    <w:p w:rsidR="002D2D91" w:rsidRDefault="00A36D84" w:rsidP="00A36D84">
      <w:pPr>
        <w:jc w:val="both"/>
        <w:rPr>
          <w:rFonts w:asciiTheme="minorHAnsi" w:hAnsiTheme="minorHAnsi" w:cstheme="minorHAnsi"/>
          <w:sz w:val="22"/>
          <w:szCs w:val="22"/>
        </w:rPr>
      </w:pPr>
      <w:r w:rsidRPr="0061561D">
        <w:rPr>
          <w:rFonts w:asciiTheme="minorHAnsi" w:hAnsiTheme="minorHAnsi" w:cstheme="minorHAnsi"/>
          <w:sz w:val="22"/>
          <w:szCs w:val="22"/>
        </w:rPr>
        <w:t>Oakhyrst Grange School understands the importance of ensuring our pupils leave primary education with the skills, knowledge and understanding to use technology in a safe manner. Pupils are taught how to use devices and technology in a considerate manner with the greatest emphasis placed on online safety. This aspect of digital literacy is delivered in assemblies, lessons, the PS</w:t>
      </w:r>
      <w:r w:rsidR="00D15BB2">
        <w:rPr>
          <w:rFonts w:asciiTheme="minorHAnsi" w:hAnsiTheme="minorHAnsi" w:cstheme="minorHAnsi"/>
          <w:sz w:val="22"/>
          <w:szCs w:val="22"/>
        </w:rPr>
        <w:t>C</w:t>
      </w:r>
      <w:r w:rsidRPr="0061561D">
        <w:rPr>
          <w:rFonts w:asciiTheme="minorHAnsi" w:hAnsiTheme="minorHAnsi" w:cstheme="minorHAnsi"/>
          <w:sz w:val="22"/>
          <w:szCs w:val="22"/>
        </w:rPr>
        <w:t>HE curriculum and school workshops and events. Oakhyrst Grange Schools works closely with the parent community and provides termly Online Safety newsletters creating a supportive link between home and school.</w:t>
      </w:r>
      <w:r w:rsidR="002D2D91">
        <w:rPr>
          <w:rFonts w:asciiTheme="minorHAnsi" w:hAnsiTheme="minorHAnsi" w:cstheme="minorHAnsi"/>
          <w:sz w:val="22"/>
          <w:szCs w:val="22"/>
        </w:rPr>
        <w:t xml:space="preserve"> </w:t>
      </w:r>
    </w:p>
    <w:p w:rsidR="002D2D91" w:rsidRDefault="002D2D91" w:rsidP="00A36D84">
      <w:pPr>
        <w:jc w:val="both"/>
        <w:rPr>
          <w:rFonts w:asciiTheme="minorHAnsi" w:hAnsiTheme="minorHAnsi" w:cstheme="minorHAnsi"/>
          <w:sz w:val="22"/>
          <w:szCs w:val="22"/>
        </w:rPr>
      </w:pPr>
    </w:p>
    <w:p w:rsidR="00A36D84" w:rsidRPr="0061561D" w:rsidRDefault="002D2D91" w:rsidP="00A36D84">
      <w:pPr>
        <w:jc w:val="both"/>
        <w:rPr>
          <w:rFonts w:asciiTheme="minorHAnsi" w:hAnsiTheme="minorHAnsi" w:cstheme="minorHAnsi"/>
          <w:sz w:val="22"/>
          <w:szCs w:val="22"/>
        </w:rPr>
      </w:pPr>
      <w:r>
        <w:rPr>
          <w:rFonts w:asciiTheme="minorHAnsi" w:hAnsiTheme="minorHAnsi" w:cstheme="minorHAnsi"/>
          <w:sz w:val="22"/>
          <w:szCs w:val="22"/>
        </w:rPr>
        <w:t>At Oakhyrst Grange School we are mindful of the increasing importance of digital technology and preparing pupils for life in a rapidly evolving technological world. At the same time, we place value on the development of fundamental skills through traditional approaches. It is important that our pupils gain confidence and competence in using digital tools whilst developing strong foundational skills of literacy and recording skills. We aim for our pupils to be adaptable learners who can work digitally and independently on given tasks and thus thrive in a modern world.</w:t>
      </w:r>
    </w:p>
    <w:p w:rsidR="00A36D84" w:rsidRPr="0061561D" w:rsidRDefault="00A36D84" w:rsidP="00A36D84">
      <w:pPr>
        <w:jc w:val="both"/>
        <w:rPr>
          <w:rFonts w:asciiTheme="minorHAnsi" w:hAnsiTheme="minorHAnsi" w:cstheme="minorHAnsi"/>
          <w:b/>
          <w:sz w:val="22"/>
          <w:szCs w:val="22"/>
          <w:u w:val="single"/>
        </w:rPr>
      </w:pPr>
    </w:p>
    <w:p w:rsidR="00A36D84" w:rsidRPr="0061561D" w:rsidRDefault="00A36D84" w:rsidP="00A36D84">
      <w:pPr>
        <w:jc w:val="both"/>
        <w:rPr>
          <w:rFonts w:asciiTheme="minorHAnsi" w:hAnsiTheme="minorHAnsi" w:cstheme="minorHAnsi"/>
          <w:b/>
          <w:sz w:val="22"/>
          <w:szCs w:val="22"/>
          <w:u w:val="single"/>
        </w:rPr>
      </w:pPr>
      <w:r w:rsidRPr="0061561D">
        <w:rPr>
          <w:rFonts w:asciiTheme="minorHAnsi" w:hAnsiTheme="minorHAnsi" w:cstheme="minorHAnsi"/>
          <w:b/>
          <w:sz w:val="22"/>
          <w:szCs w:val="22"/>
          <w:u w:val="single"/>
        </w:rPr>
        <w:t>Roles and Responsibilities</w:t>
      </w:r>
    </w:p>
    <w:p w:rsidR="00A36D84" w:rsidRPr="0061561D" w:rsidRDefault="00A36D84" w:rsidP="00A36D84">
      <w:pPr>
        <w:jc w:val="both"/>
        <w:rPr>
          <w:rFonts w:asciiTheme="minorHAnsi" w:hAnsiTheme="minorHAnsi" w:cstheme="minorHAnsi"/>
          <w:b/>
          <w:sz w:val="22"/>
          <w:szCs w:val="22"/>
          <w:u w:val="single"/>
        </w:rPr>
      </w:pPr>
    </w:p>
    <w:p w:rsidR="00A36D84" w:rsidRPr="0061561D" w:rsidRDefault="00A36D84" w:rsidP="00A36D84">
      <w:pPr>
        <w:spacing w:after="180"/>
        <w:jc w:val="both"/>
        <w:rPr>
          <w:rFonts w:asciiTheme="minorHAnsi" w:hAnsiTheme="minorHAnsi" w:cstheme="minorHAnsi"/>
          <w:sz w:val="22"/>
          <w:szCs w:val="22"/>
        </w:rPr>
      </w:pPr>
      <w:r w:rsidRPr="0061561D">
        <w:rPr>
          <w:rFonts w:asciiTheme="minorHAnsi" w:hAnsiTheme="minorHAnsi" w:cstheme="minorHAnsi"/>
          <w:sz w:val="22"/>
          <w:szCs w:val="22"/>
        </w:rPr>
        <w:t xml:space="preserve">Oakhyrst Grange School is a one-form entry school. The Senior Leadership team consists of the Headteacher, Deputy Headteacher, Head of Early Years and the Bursar. There is a class teacher per year group and there is specialist </w:t>
      </w:r>
      <w:r w:rsidR="00D15BB2">
        <w:rPr>
          <w:rFonts w:asciiTheme="minorHAnsi" w:hAnsiTheme="minorHAnsi" w:cstheme="minorHAnsi"/>
          <w:sz w:val="22"/>
          <w:szCs w:val="22"/>
        </w:rPr>
        <w:t xml:space="preserve">teaching </w:t>
      </w:r>
      <w:r w:rsidRPr="0061561D">
        <w:rPr>
          <w:rFonts w:asciiTheme="minorHAnsi" w:hAnsiTheme="minorHAnsi" w:cstheme="minorHAnsi"/>
          <w:sz w:val="22"/>
          <w:szCs w:val="22"/>
        </w:rPr>
        <w:t xml:space="preserve">input for Music, PE, Games, Swimming, Art and Design, French and PSHE. </w:t>
      </w:r>
    </w:p>
    <w:p w:rsidR="00A36D84" w:rsidRPr="0061561D" w:rsidRDefault="00A36D84" w:rsidP="00A36D84">
      <w:pPr>
        <w:pStyle w:val="Footer"/>
        <w:jc w:val="both"/>
        <w:rPr>
          <w:rFonts w:asciiTheme="minorHAnsi" w:hAnsiTheme="minorHAnsi" w:cstheme="minorHAnsi"/>
          <w:sz w:val="22"/>
          <w:szCs w:val="22"/>
        </w:rPr>
      </w:pPr>
      <w:r w:rsidRPr="0061561D">
        <w:rPr>
          <w:rFonts w:asciiTheme="minorHAnsi" w:hAnsiTheme="minorHAnsi" w:cstheme="minorHAnsi"/>
          <w:sz w:val="22"/>
          <w:szCs w:val="22"/>
        </w:rPr>
        <w:t>The Headteacher will oversee all curriculum deliver</w:t>
      </w:r>
      <w:r w:rsidR="00D15BB2">
        <w:rPr>
          <w:rFonts w:asciiTheme="minorHAnsi" w:hAnsiTheme="minorHAnsi" w:cstheme="minorHAnsi"/>
          <w:sz w:val="22"/>
          <w:szCs w:val="22"/>
        </w:rPr>
        <w:t>y</w:t>
      </w:r>
      <w:r w:rsidRPr="0061561D">
        <w:rPr>
          <w:rFonts w:asciiTheme="minorHAnsi" w:hAnsiTheme="minorHAnsi" w:cstheme="minorHAnsi"/>
          <w:sz w:val="22"/>
          <w:szCs w:val="22"/>
        </w:rPr>
        <w:t>, developments and monitoring.</w:t>
      </w:r>
      <w:r w:rsidRPr="00D15BB2">
        <w:rPr>
          <w:rFonts w:asciiTheme="minorHAnsi" w:hAnsiTheme="minorHAnsi" w:cstheme="minorHAnsi"/>
          <w:b/>
          <w:sz w:val="22"/>
          <w:szCs w:val="22"/>
        </w:rPr>
        <w:t xml:space="preserve"> </w:t>
      </w:r>
      <w:r w:rsidRPr="0061561D">
        <w:rPr>
          <w:rFonts w:asciiTheme="minorHAnsi" w:hAnsiTheme="minorHAnsi" w:cstheme="minorHAnsi"/>
          <w:sz w:val="22"/>
          <w:szCs w:val="22"/>
        </w:rPr>
        <w:t xml:space="preserve">The Head Teacher will liaise with the Bursar and Board of Governors to create suitable and appropriate budgets for the Class Teachers / Subject Coordinators to achieve the curriculum objectives.  Class Teachers and Subject Coordinators are responsible for resourcing the teaching of the curriculum.  </w:t>
      </w:r>
    </w:p>
    <w:p w:rsidR="00A36D84" w:rsidRPr="0061561D" w:rsidRDefault="00A36D84" w:rsidP="00A36D84">
      <w:pPr>
        <w:jc w:val="both"/>
        <w:rPr>
          <w:rFonts w:asciiTheme="minorHAnsi" w:hAnsiTheme="minorHAnsi" w:cstheme="minorHAnsi"/>
          <w:b/>
          <w:sz w:val="22"/>
          <w:szCs w:val="22"/>
          <w:u w:val="single"/>
        </w:rPr>
      </w:pPr>
    </w:p>
    <w:p w:rsidR="00A36D84" w:rsidRPr="0061561D" w:rsidRDefault="00A36D84" w:rsidP="00A36D84">
      <w:pPr>
        <w:pStyle w:val="Footer"/>
        <w:jc w:val="both"/>
        <w:rPr>
          <w:rFonts w:asciiTheme="minorHAnsi" w:hAnsiTheme="minorHAnsi" w:cstheme="minorHAnsi"/>
          <w:sz w:val="22"/>
          <w:szCs w:val="22"/>
        </w:rPr>
      </w:pPr>
      <w:r w:rsidRPr="0061561D">
        <w:rPr>
          <w:rFonts w:asciiTheme="minorHAnsi" w:hAnsiTheme="minorHAnsi" w:cstheme="minorHAnsi"/>
          <w:sz w:val="22"/>
          <w:szCs w:val="22"/>
        </w:rPr>
        <w:t>A member of the Senior Leadership Team will manage the curriculum with Curriculum Coordinator responsibility supported by designated members of staff (known as Subject Coordinators) whom will manage each curriculum area.  These Subject Coordinators will have the responsibility of managing their specific subject across the curriculum and school and will feed into the Curriculum Coordinator.</w:t>
      </w:r>
      <w:r w:rsidR="00D15BB2">
        <w:rPr>
          <w:rFonts w:asciiTheme="minorHAnsi" w:hAnsiTheme="minorHAnsi" w:cstheme="minorHAnsi"/>
          <w:sz w:val="22"/>
          <w:szCs w:val="22"/>
        </w:rPr>
        <w:t xml:space="preserve"> </w:t>
      </w:r>
      <w:r w:rsidRPr="0061561D">
        <w:rPr>
          <w:rFonts w:asciiTheme="minorHAnsi" w:hAnsiTheme="minorHAnsi" w:cstheme="minorHAnsi"/>
          <w:sz w:val="22"/>
          <w:szCs w:val="22"/>
        </w:rPr>
        <w:t xml:space="preserve">Class Teachers will be responsible for overseeing the learning of their class pupils.  Throughout the </w:t>
      </w:r>
    </w:p>
    <w:p w:rsidR="00A36D84" w:rsidRPr="0061561D" w:rsidRDefault="00A36D84" w:rsidP="00A36D84">
      <w:pPr>
        <w:pStyle w:val="Footer"/>
        <w:jc w:val="both"/>
        <w:rPr>
          <w:rFonts w:asciiTheme="minorHAnsi" w:hAnsiTheme="minorHAnsi" w:cstheme="minorHAnsi"/>
          <w:sz w:val="22"/>
          <w:szCs w:val="22"/>
        </w:rPr>
      </w:pPr>
    </w:p>
    <w:p w:rsidR="00A36D84" w:rsidRPr="0061561D" w:rsidRDefault="00A36D84" w:rsidP="00A36D84">
      <w:pPr>
        <w:pStyle w:val="Footer"/>
        <w:jc w:val="both"/>
        <w:rPr>
          <w:rFonts w:asciiTheme="minorHAnsi" w:hAnsiTheme="minorHAnsi" w:cstheme="minorHAnsi"/>
          <w:sz w:val="22"/>
          <w:szCs w:val="22"/>
        </w:rPr>
      </w:pPr>
      <w:r w:rsidRPr="0061561D">
        <w:rPr>
          <w:rFonts w:asciiTheme="minorHAnsi" w:hAnsiTheme="minorHAnsi" w:cstheme="minorHAnsi"/>
          <w:sz w:val="22"/>
          <w:szCs w:val="22"/>
        </w:rPr>
        <w:t xml:space="preserve">Class Teachers will be responsible for monitoring, recording and reporting along with Subject Coordinators/Specialists as applicable.  At each stage of the curriculum, the teaching will be geared to the specific age requirements of the Class.  Assessment will ultimately progress from Early Years Foundation Stage (EYFS) learning goals to Entrance Examinations at 11+. The Curriculum content for each subject area incorporates the National Curriculum. </w:t>
      </w:r>
    </w:p>
    <w:p w:rsidR="00A36D84" w:rsidRPr="0061561D" w:rsidRDefault="00A36D84" w:rsidP="00A36D84">
      <w:pPr>
        <w:pStyle w:val="Footer"/>
        <w:jc w:val="both"/>
        <w:rPr>
          <w:rFonts w:asciiTheme="minorHAnsi" w:hAnsiTheme="minorHAnsi" w:cstheme="minorHAnsi"/>
          <w:sz w:val="22"/>
          <w:szCs w:val="22"/>
        </w:rPr>
      </w:pPr>
    </w:p>
    <w:p w:rsidR="00A36D84" w:rsidRPr="0061561D" w:rsidRDefault="00A36D84" w:rsidP="00A36D84">
      <w:pPr>
        <w:pStyle w:val="Footer"/>
        <w:jc w:val="both"/>
        <w:rPr>
          <w:rFonts w:asciiTheme="minorHAnsi" w:hAnsiTheme="minorHAnsi" w:cstheme="minorHAnsi"/>
          <w:sz w:val="22"/>
          <w:szCs w:val="22"/>
        </w:rPr>
      </w:pPr>
      <w:r w:rsidRPr="0061561D">
        <w:rPr>
          <w:rFonts w:asciiTheme="minorHAnsi" w:hAnsiTheme="minorHAnsi" w:cstheme="minorHAnsi"/>
          <w:sz w:val="22"/>
          <w:szCs w:val="22"/>
        </w:rPr>
        <w:t>The role of SEND Coordinator includes working with class teachers to monitor pupils who need additional support and extends to include pupils who require additional challenge. Where individual support plans are in place, or are needed, the SEND Coordinator will work with the class teacher to implement, monitor and review. See SEND Policy for further detail. All members of Teaching Staff should be fully informed about, and actively involved in, the teaching and/or arranging of learning support. There are Teaching Assistants across all Key Stages.</w:t>
      </w:r>
    </w:p>
    <w:p w:rsidR="00A36D84" w:rsidRPr="0061561D" w:rsidRDefault="00A36D84" w:rsidP="00A36D84">
      <w:pPr>
        <w:jc w:val="both"/>
        <w:rPr>
          <w:rFonts w:asciiTheme="minorHAnsi" w:hAnsiTheme="minorHAnsi" w:cstheme="minorHAnsi"/>
          <w:b/>
          <w:sz w:val="22"/>
          <w:szCs w:val="22"/>
          <w:u w:val="single"/>
        </w:rPr>
      </w:pPr>
    </w:p>
    <w:p w:rsidR="00A36D84" w:rsidRPr="0061561D" w:rsidRDefault="00A36D84" w:rsidP="00A36D84">
      <w:pPr>
        <w:jc w:val="both"/>
        <w:rPr>
          <w:rFonts w:asciiTheme="minorHAnsi" w:hAnsiTheme="minorHAnsi" w:cstheme="minorHAnsi"/>
          <w:sz w:val="22"/>
          <w:szCs w:val="22"/>
        </w:rPr>
      </w:pPr>
      <w:r w:rsidRPr="0061561D">
        <w:rPr>
          <w:rFonts w:asciiTheme="minorHAnsi" w:hAnsiTheme="minorHAnsi" w:cstheme="minorHAnsi"/>
          <w:sz w:val="22"/>
          <w:szCs w:val="22"/>
        </w:rPr>
        <w:t>Curriculum matters and developments are reviewed, discussed and moved forward regularly at SLT and Staff Meetings. Pastoral matters are led by Class Teachers, the SEND Coordinator, the SLT, the Deputy Headteacher and the Head Teacher. SEND matters are dealt with by the SEND Coordinator who also coordinates the teaching activity.</w:t>
      </w:r>
    </w:p>
    <w:p w:rsidR="00A36D84" w:rsidRDefault="00A36D84" w:rsidP="00A36D84">
      <w:pPr>
        <w:jc w:val="both"/>
        <w:rPr>
          <w:rFonts w:asciiTheme="minorHAnsi" w:hAnsiTheme="minorHAnsi" w:cstheme="minorHAnsi"/>
          <w:b/>
          <w:sz w:val="22"/>
          <w:szCs w:val="22"/>
          <w:u w:val="single"/>
        </w:rPr>
      </w:pPr>
    </w:p>
    <w:p w:rsidR="008D3CB0" w:rsidRDefault="008D3CB0" w:rsidP="00A36D84">
      <w:pPr>
        <w:jc w:val="both"/>
        <w:rPr>
          <w:rFonts w:asciiTheme="minorHAnsi" w:hAnsiTheme="minorHAnsi" w:cstheme="minorHAnsi"/>
          <w:b/>
          <w:sz w:val="22"/>
          <w:szCs w:val="22"/>
          <w:u w:val="single"/>
        </w:rPr>
      </w:pPr>
      <w:r>
        <w:rPr>
          <w:rFonts w:asciiTheme="minorHAnsi" w:hAnsiTheme="minorHAnsi" w:cstheme="minorHAnsi"/>
          <w:b/>
          <w:sz w:val="22"/>
          <w:szCs w:val="22"/>
          <w:u w:val="single"/>
        </w:rPr>
        <w:lastRenderedPageBreak/>
        <w:t>The Oakhyrst Grange School Curriculum</w:t>
      </w:r>
    </w:p>
    <w:p w:rsidR="008D3CB0" w:rsidRDefault="008D3CB0" w:rsidP="00A36D84">
      <w:pPr>
        <w:jc w:val="both"/>
        <w:rPr>
          <w:rFonts w:asciiTheme="minorHAnsi" w:hAnsiTheme="minorHAnsi" w:cstheme="minorHAnsi"/>
          <w:b/>
          <w:sz w:val="22"/>
          <w:szCs w:val="22"/>
          <w:u w:val="single"/>
        </w:rPr>
      </w:pPr>
    </w:p>
    <w:p w:rsidR="008D3CB0" w:rsidRDefault="009A3996" w:rsidP="00A36D84">
      <w:pPr>
        <w:jc w:val="both"/>
        <w:rPr>
          <w:rFonts w:asciiTheme="minorHAnsi" w:hAnsiTheme="minorHAnsi" w:cstheme="minorHAnsi"/>
          <w:sz w:val="22"/>
          <w:szCs w:val="22"/>
        </w:rPr>
      </w:pPr>
      <w:r>
        <w:rPr>
          <w:rFonts w:asciiTheme="minorHAnsi" w:hAnsiTheme="minorHAnsi" w:cstheme="minorHAnsi"/>
          <w:sz w:val="22"/>
          <w:szCs w:val="22"/>
        </w:rPr>
        <w:t>Our curriculum develops academic knowledge along with essential life skills to ensure our pupils are fully prepared for life after preparatory school. Our seven school values enable us to nurture collaborative learners who can work respectfully and effectively within teams, along with confident learners who can overcome problems and demonstrate resilience, perseverance, curiosity and independence.</w:t>
      </w:r>
    </w:p>
    <w:p w:rsidR="009A3996" w:rsidRDefault="009A3996" w:rsidP="00A36D84">
      <w:pPr>
        <w:jc w:val="both"/>
        <w:rPr>
          <w:rFonts w:asciiTheme="minorHAnsi" w:hAnsiTheme="minorHAnsi" w:cstheme="minorHAnsi"/>
          <w:sz w:val="22"/>
          <w:szCs w:val="22"/>
        </w:rPr>
      </w:pPr>
    </w:p>
    <w:p w:rsidR="009A3996" w:rsidRDefault="009A3996" w:rsidP="00A36D84">
      <w:pPr>
        <w:jc w:val="both"/>
        <w:rPr>
          <w:rFonts w:asciiTheme="minorHAnsi" w:hAnsiTheme="minorHAnsi" w:cstheme="minorHAnsi"/>
          <w:sz w:val="22"/>
          <w:szCs w:val="22"/>
        </w:rPr>
      </w:pPr>
      <w:r>
        <w:rPr>
          <w:rFonts w:asciiTheme="minorHAnsi" w:hAnsiTheme="minorHAnsi" w:cstheme="minorHAnsi"/>
          <w:sz w:val="22"/>
          <w:szCs w:val="22"/>
        </w:rPr>
        <w:t>Pupils are provided with regular opportunities to work together to solve problems, share ideas and contribute to activities. During these opportunities, pupils develop their teamwork skills, active listening, negotiation, respect and responsibility. Perseverance and reflection are key elements of these curriculum opportunities whilst pupils are encouraged to question, explore and think independently around topics across subjects within the curriculum.</w:t>
      </w:r>
    </w:p>
    <w:p w:rsidR="009A3996" w:rsidRDefault="009A3996" w:rsidP="00A36D84">
      <w:pPr>
        <w:jc w:val="both"/>
        <w:rPr>
          <w:rFonts w:asciiTheme="minorHAnsi" w:hAnsiTheme="minorHAnsi" w:cstheme="minorHAnsi"/>
          <w:sz w:val="22"/>
          <w:szCs w:val="22"/>
        </w:rPr>
      </w:pPr>
    </w:p>
    <w:p w:rsidR="009A3996" w:rsidRDefault="009A3996" w:rsidP="00A36D84">
      <w:pPr>
        <w:jc w:val="both"/>
        <w:rPr>
          <w:rFonts w:asciiTheme="minorHAnsi" w:hAnsiTheme="minorHAnsi" w:cstheme="minorHAnsi"/>
          <w:sz w:val="22"/>
          <w:szCs w:val="22"/>
        </w:rPr>
      </w:pPr>
      <w:r>
        <w:rPr>
          <w:rFonts w:asciiTheme="minorHAnsi" w:hAnsiTheme="minorHAnsi" w:cstheme="minorHAnsi"/>
          <w:sz w:val="22"/>
          <w:szCs w:val="22"/>
        </w:rPr>
        <w:t xml:space="preserve">Teachers at Oakhyrst Grange School plan lessons that incorporate collaborative activities including group discussions, peer </w:t>
      </w:r>
      <w:r w:rsidR="002D2D91">
        <w:rPr>
          <w:rFonts w:asciiTheme="minorHAnsi" w:hAnsiTheme="minorHAnsi" w:cstheme="minorHAnsi"/>
          <w:sz w:val="22"/>
          <w:szCs w:val="22"/>
        </w:rPr>
        <w:t>assessments, project work and group problem solving activities where roles are assigned within teams to develop specific skills.</w:t>
      </w:r>
    </w:p>
    <w:p w:rsidR="009A3996" w:rsidRDefault="009A3996" w:rsidP="00A36D84">
      <w:pPr>
        <w:jc w:val="both"/>
        <w:rPr>
          <w:rFonts w:asciiTheme="minorHAnsi" w:hAnsiTheme="minorHAnsi" w:cstheme="minorHAnsi"/>
          <w:sz w:val="22"/>
          <w:szCs w:val="22"/>
        </w:rPr>
      </w:pPr>
    </w:p>
    <w:p w:rsidR="009A3996" w:rsidRDefault="009A3996" w:rsidP="00A36D84">
      <w:pPr>
        <w:jc w:val="both"/>
        <w:rPr>
          <w:rFonts w:asciiTheme="minorHAnsi" w:hAnsiTheme="minorHAnsi" w:cstheme="minorHAnsi"/>
          <w:sz w:val="22"/>
          <w:szCs w:val="22"/>
        </w:rPr>
      </w:pPr>
      <w:r>
        <w:rPr>
          <w:rFonts w:asciiTheme="minorHAnsi" w:hAnsiTheme="minorHAnsi" w:cstheme="minorHAnsi"/>
          <w:sz w:val="22"/>
          <w:szCs w:val="22"/>
        </w:rPr>
        <w:t>Through providing opportunities throughout their school life including being members of the school council team, wellbeing ambassadors, digital learning leads or eco council members, our pupils develop their confidence and leadership skills whilst delivering whole school initiatives and approaches.</w:t>
      </w:r>
    </w:p>
    <w:p w:rsidR="009A3996" w:rsidRPr="009A3996" w:rsidRDefault="009A3996" w:rsidP="00A36D84">
      <w:pPr>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sz w:val="22"/>
          <w:szCs w:val="22"/>
          <w:u w:val="single"/>
        </w:rPr>
      </w:pPr>
      <w:bookmarkStart w:id="4" w:name="_Hlk208835942"/>
      <w:bookmarkStart w:id="5" w:name="_Hlk208835184"/>
      <w:r w:rsidRPr="0061561D">
        <w:rPr>
          <w:rFonts w:asciiTheme="minorHAnsi" w:hAnsiTheme="minorHAnsi" w:cstheme="minorHAnsi"/>
          <w:sz w:val="22"/>
          <w:szCs w:val="22"/>
        </w:rPr>
        <w:t>This Policy is subject to regular review</w:t>
      </w:r>
      <w:bookmarkEnd w:id="4"/>
      <w:r w:rsidRPr="0061561D">
        <w:rPr>
          <w:rFonts w:asciiTheme="minorHAnsi" w:hAnsiTheme="minorHAnsi" w:cstheme="minorHAnsi"/>
          <w:sz w:val="22"/>
          <w:szCs w:val="22"/>
        </w:rPr>
        <w:t>.</w:t>
      </w:r>
      <w:bookmarkEnd w:id="5"/>
    </w:p>
    <w:p w:rsidR="009E4419" w:rsidRDefault="009E4419"/>
    <w:sectPr w:rsidR="009E4419" w:rsidSect="009E4419">
      <w:headerReference w:type="default" r:id="rId8"/>
      <w:footerReference w:type="default" r:id="rId9"/>
      <w:headerReference w:type="firs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2E20" w:rsidRDefault="00F22E20">
      <w:r>
        <w:separator/>
      </w:r>
    </w:p>
  </w:endnote>
  <w:endnote w:type="continuationSeparator" w:id="0">
    <w:p w:rsidR="00F22E20" w:rsidRDefault="00F22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sz w:val="22"/>
        <w:szCs w:val="22"/>
      </w:rPr>
      <w:id w:val="-770232739"/>
      <w:docPartObj>
        <w:docPartGallery w:val="Page Numbers (Bottom of Page)"/>
        <w:docPartUnique/>
      </w:docPartObj>
    </w:sdtPr>
    <w:sdtEndPr/>
    <w:sdtContent>
      <w:sdt>
        <w:sdtPr>
          <w:rPr>
            <w:rFonts w:asciiTheme="minorHAnsi" w:hAnsiTheme="minorHAnsi"/>
            <w:sz w:val="22"/>
            <w:szCs w:val="22"/>
          </w:rPr>
          <w:id w:val="1728636285"/>
          <w:docPartObj>
            <w:docPartGallery w:val="Page Numbers (Top of Page)"/>
            <w:docPartUnique/>
          </w:docPartObj>
        </w:sdtPr>
        <w:sdtEndPr/>
        <w:sdtContent>
          <w:p w:rsidR="00F22E20" w:rsidRPr="000A222A" w:rsidRDefault="00F22E20">
            <w:pPr>
              <w:pStyle w:val="Footer"/>
              <w:jc w:val="center"/>
              <w:rPr>
                <w:rFonts w:asciiTheme="minorHAnsi" w:hAnsiTheme="minorHAnsi"/>
                <w:sz w:val="22"/>
                <w:szCs w:val="22"/>
              </w:rPr>
            </w:pPr>
            <w:r w:rsidRPr="000A222A">
              <w:rPr>
                <w:rFonts w:asciiTheme="minorHAnsi" w:hAnsiTheme="minorHAnsi"/>
                <w:sz w:val="22"/>
                <w:szCs w:val="22"/>
              </w:rPr>
              <w:t xml:space="preserve">Page </w:t>
            </w:r>
            <w:r w:rsidRPr="000A222A">
              <w:rPr>
                <w:rFonts w:asciiTheme="minorHAnsi" w:hAnsiTheme="minorHAnsi"/>
                <w:b/>
                <w:bCs/>
                <w:sz w:val="22"/>
                <w:szCs w:val="22"/>
              </w:rPr>
              <w:fldChar w:fldCharType="begin"/>
            </w:r>
            <w:r w:rsidRPr="000A222A">
              <w:rPr>
                <w:rFonts w:asciiTheme="minorHAnsi" w:hAnsiTheme="minorHAnsi"/>
                <w:b/>
                <w:bCs/>
                <w:sz w:val="22"/>
                <w:szCs w:val="22"/>
              </w:rPr>
              <w:instrText xml:space="preserve"> PAGE </w:instrText>
            </w:r>
            <w:r w:rsidRPr="000A222A">
              <w:rPr>
                <w:rFonts w:asciiTheme="minorHAnsi" w:hAnsiTheme="minorHAnsi"/>
                <w:b/>
                <w:bCs/>
                <w:sz w:val="22"/>
                <w:szCs w:val="22"/>
              </w:rPr>
              <w:fldChar w:fldCharType="separate"/>
            </w:r>
            <w:r w:rsidRPr="000A222A">
              <w:rPr>
                <w:rFonts w:asciiTheme="minorHAnsi" w:hAnsiTheme="minorHAnsi"/>
                <w:b/>
                <w:bCs/>
                <w:noProof/>
                <w:sz w:val="22"/>
                <w:szCs w:val="22"/>
              </w:rPr>
              <w:t>2</w:t>
            </w:r>
            <w:r w:rsidRPr="000A222A">
              <w:rPr>
                <w:rFonts w:asciiTheme="minorHAnsi" w:hAnsiTheme="minorHAnsi"/>
                <w:b/>
                <w:bCs/>
                <w:sz w:val="22"/>
                <w:szCs w:val="22"/>
              </w:rPr>
              <w:fldChar w:fldCharType="end"/>
            </w:r>
            <w:r w:rsidRPr="000A222A">
              <w:rPr>
                <w:rFonts w:asciiTheme="minorHAnsi" w:hAnsiTheme="minorHAnsi"/>
                <w:sz w:val="22"/>
                <w:szCs w:val="22"/>
              </w:rPr>
              <w:t xml:space="preserve"> of </w:t>
            </w:r>
            <w:r w:rsidRPr="000A222A">
              <w:rPr>
                <w:rFonts w:asciiTheme="minorHAnsi" w:hAnsiTheme="minorHAnsi"/>
                <w:b/>
                <w:bCs/>
                <w:sz w:val="22"/>
                <w:szCs w:val="22"/>
              </w:rPr>
              <w:fldChar w:fldCharType="begin"/>
            </w:r>
            <w:r w:rsidRPr="000A222A">
              <w:rPr>
                <w:rFonts w:asciiTheme="minorHAnsi" w:hAnsiTheme="minorHAnsi"/>
                <w:b/>
                <w:bCs/>
                <w:sz w:val="22"/>
                <w:szCs w:val="22"/>
              </w:rPr>
              <w:instrText xml:space="preserve"> NUMPAGES  </w:instrText>
            </w:r>
            <w:r w:rsidRPr="000A222A">
              <w:rPr>
                <w:rFonts w:asciiTheme="minorHAnsi" w:hAnsiTheme="minorHAnsi"/>
                <w:b/>
                <w:bCs/>
                <w:sz w:val="22"/>
                <w:szCs w:val="22"/>
              </w:rPr>
              <w:fldChar w:fldCharType="separate"/>
            </w:r>
            <w:r w:rsidRPr="000A222A">
              <w:rPr>
                <w:rFonts w:asciiTheme="minorHAnsi" w:hAnsiTheme="minorHAnsi"/>
                <w:b/>
                <w:bCs/>
                <w:noProof/>
                <w:sz w:val="22"/>
                <w:szCs w:val="22"/>
              </w:rPr>
              <w:t>2</w:t>
            </w:r>
            <w:r w:rsidRPr="000A222A">
              <w:rPr>
                <w:rFonts w:asciiTheme="minorHAnsi" w:hAnsiTheme="minorHAnsi"/>
                <w:b/>
                <w:bCs/>
                <w:sz w:val="22"/>
                <w:szCs w:val="22"/>
              </w:rPr>
              <w:fldChar w:fldCharType="end"/>
            </w:r>
          </w:p>
        </w:sdtContent>
      </w:sdt>
    </w:sdtContent>
  </w:sdt>
  <w:p w:rsidR="00F22E20" w:rsidRDefault="00F22E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sz w:val="22"/>
        <w:szCs w:val="22"/>
      </w:rPr>
      <w:id w:val="99693471"/>
      <w:docPartObj>
        <w:docPartGallery w:val="Page Numbers (Bottom of Page)"/>
        <w:docPartUnique/>
      </w:docPartObj>
    </w:sdtPr>
    <w:sdtEndPr/>
    <w:sdtContent>
      <w:sdt>
        <w:sdtPr>
          <w:rPr>
            <w:rFonts w:asciiTheme="minorHAnsi" w:hAnsiTheme="minorHAnsi"/>
            <w:sz w:val="22"/>
            <w:szCs w:val="22"/>
          </w:rPr>
          <w:id w:val="-213577342"/>
          <w:docPartObj>
            <w:docPartGallery w:val="Page Numbers (Top of Page)"/>
            <w:docPartUnique/>
          </w:docPartObj>
        </w:sdtPr>
        <w:sdtEndPr/>
        <w:sdtContent>
          <w:p w:rsidR="00F22E20" w:rsidRPr="000A222A" w:rsidRDefault="00F22E20">
            <w:pPr>
              <w:pStyle w:val="Footer"/>
              <w:jc w:val="center"/>
              <w:rPr>
                <w:rFonts w:asciiTheme="minorHAnsi" w:hAnsiTheme="minorHAnsi"/>
                <w:sz w:val="22"/>
                <w:szCs w:val="22"/>
              </w:rPr>
            </w:pPr>
            <w:r w:rsidRPr="000A222A">
              <w:rPr>
                <w:rFonts w:asciiTheme="minorHAnsi" w:hAnsiTheme="minorHAnsi"/>
                <w:sz w:val="22"/>
                <w:szCs w:val="22"/>
              </w:rPr>
              <w:t xml:space="preserve">Page </w:t>
            </w:r>
            <w:r w:rsidRPr="000A222A">
              <w:rPr>
                <w:rFonts w:asciiTheme="minorHAnsi" w:hAnsiTheme="minorHAnsi"/>
                <w:b/>
                <w:bCs/>
                <w:sz w:val="22"/>
                <w:szCs w:val="22"/>
              </w:rPr>
              <w:fldChar w:fldCharType="begin"/>
            </w:r>
            <w:r w:rsidRPr="000A222A">
              <w:rPr>
                <w:rFonts w:asciiTheme="minorHAnsi" w:hAnsiTheme="minorHAnsi"/>
                <w:b/>
                <w:bCs/>
                <w:sz w:val="22"/>
                <w:szCs w:val="22"/>
              </w:rPr>
              <w:instrText xml:space="preserve"> PAGE </w:instrText>
            </w:r>
            <w:r w:rsidRPr="000A222A">
              <w:rPr>
                <w:rFonts w:asciiTheme="minorHAnsi" w:hAnsiTheme="minorHAnsi"/>
                <w:b/>
                <w:bCs/>
                <w:sz w:val="22"/>
                <w:szCs w:val="22"/>
              </w:rPr>
              <w:fldChar w:fldCharType="separate"/>
            </w:r>
            <w:r w:rsidRPr="000A222A">
              <w:rPr>
                <w:rFonts w:asciiTheme="minorHAnsi" w:hAnsiTheme="minorHAnsi"/>
                <w:b/>
                <w:bCs/>
                <w:noProof/>
                <w:sz w:val="22"/>
                <w:szCs w:val="22"/>
              </w:rPr>
              <w:t>2</w:t>
            </w:r>
            <w:r w:rsidRPr="000A222A">
              <w:rPr>
                <w:rFonts w:asciiTheme="minorHAnsi" w:hAnsiTheme="minorHAnsi"/>
                <w:b/>
                <w:bCs/>
                <w:sz w:val="22"/>
                <w:szCs w:val="22"/>
              </w:rPr>
              <w:fldChar w:fldCharType="end"/>
            </w:r>
            <w:r w:rsidRPr="000A222A">
              <w:rPr>
                <w:rFonts w:asciiTheme="minorHAnsi" w:hAnsiTheme="minorHAnsi"/>
                <w:sz w:val="22"/>
                <w:szCs w:val="22"/>
              </w:rPr>
              <w:t xml:space="preserve"> of </w:t>
            </w:r>
            <w:r w:rsidRPr="000A222A">
              <w:rPr>
                <w:rFonts w:asciiTheme="minorHAnsi" w:hAnsiTheme="minorHAnsi"/>
                <w:b/>
                <w:bCs/>
                <w:sz w:val="22"/>
                <w:szCs w:val="22"/>
              </w:rPr>
              <w:fldChar w:fldCharType="begin"/>
            </w:r>
            <w:r w:rsidRPr="000A222A">
              <w:rPr>
                <w:rFonts w:asciiTheme="minorHAnsi" w:hAnsiTheme="minorHAnsi"/>
                <w:b/>
                <w:bCs/>
                <w:sz w:val="22"/>
                <w:szCs w:val="22"/>
              </w:rPr>
              <w:instrText xml:space="preserve"> NUMPAGES  </w:instrText>
            </w:r>
            <w:r w:rsidRPr="000A222A">
              <w:rPr>
                <w:rFonts w:asciiTheme="minorHAnsi" w:hAnsiTheme="minorHAnsi"/>
                <w:b/>
                <w:bCs/>
                <w:sz w:val="22"/>
                <w:szCs w:val="22"/>
              </w:rPr>
              <w:fldChar w:fldCharType="separate"/>
            </w:r>
            <w:r w:rsidRPr="000A222A">
              <w:rPr>
                <w:rFonts w:asciiTheme="minorHAnsi" w:hAnsiTheme="minorHAnsi"/>
                <w:b/>
                <w:bCs/>
                <w:noProof/>
                <w:sz w:val="22"/>
                <w:szCs w:val="22"/>
              </w:rPr>
              <w:t>2</w:t>
            </w:r>
            <w:r w:rsidRPr="000A222A">
              <w:rPr>
                <w:rFonts w:asciiTheme="minorHAnsi" w:hAnsiTheme="minorHAnsi"/>
                <w:b/>
                <w:bCs/>
                <w:sz w:val="22"/>
                <w:szCs w:val="22"/>
              </w:rPr>
              <w:fldChar w:fldCharType="end"/>
            </w:r>
          </w:p>
        </w:sdtContent>
      </w:sdt>
    </w:sdtContent>
  </w:sdt>
  <w:p w:rsidR="00F22E20" w:rsidRDefault="00F22E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2E20" w:rsidRDefault="00F22E20">
      <w:r>
        <w:separator/>
      </w:r>
    </w:p>
  </w:footnote>
  <w:footnote w:type="continuationSeparator" w:id="0">
    <w:p w:rsidR="00F22E20" w:rsidRDefault="00F22E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2E20" w:rsidRDefault="00F22E20" w:rsidP="009E4419">
    <w:pPr>
      <w:pStyle w:val="Header"/>
      <w:jc w:val="center"/>
    </w:pPr>
    <w:r w:rsidRPr="0014754C">
      <w:rPr>
        <w:rFonts w:ascii="Verdana" w:hAnsi="Verdana"/>
        <w:noProof/>
        <w:sz w:val="20"/>
        <w:szCs w:val="20"/>
      </w:rPr>
      <w:drawing>
        <wp:anchor distT="0" distB="0" distL="114300" distR="114300" simplePos="0" relativeHeight="251660288" behindDoc="1" locked="0" layoutInCell="1" allowOverlap="1" wp14:anchorId="70F956E5" wp14:editId="28878CB3">
          <wp:simplePos x="0" y="0"/>
          <wp:positionH relativeFrom="margin">
            <wp:align>center</wp:align>
          </wp:positionH>
          <wp:positionV relativeFrom="topMargin">
            <wp:posOffset>220345</wp:posOffset>
          </wp:positionV>
          <wp:extent cx="2428875" cy="614332"/>
          <wp:effectExtent l="0" t="0" r="0" b="0"/>
          <wp:wrapTight wrapText="bothSides">
            <wp:wrapPolygon edited="0">
              <wp:start x="0" y="0"/>
              <wp:lineTo x="0" y="20774"/>
              <wp:lineTo x="21346" y="20774"/>
              <wp:lineTo x="21346" y="0"/>
              <wp:lineTo x="0" y="0"/>
            </wp:wrapPolygon>
          </wp:wrapTight>
          <wp:docPr id="2" name="Picture 2"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block 1"/>
                  <pic:cNvPicPr>
                    <a:picLocks noChangeAspect="1" noChangeArrowheads="1"/>
                  </pic:cNvPicPr>
                </pic:nvPicPr>
                <pic:blipFill>
                  <a:blip r:embed="rId1" cstate="print">
                    <a:extLst>
                      <a:ext uri="{28A0092B-C50C-407E-A947-70E740481C1C}">
                        <a14:useLocalDpi xmlns:a14="http://schemas.microsoft.com/office/drawing/2010/main" val="0"/>
                      </a:ext>
                    </a:extLst>
                  </a:blip>
                  <a:srcRect b="31361"/>
                  <a:stretch>
                    <a:fillRect/>
                  </a:stretch>
                </pic:blipFill>
                <pic:spPr bwMode="auto">
                  <a:xfrm>
                    <a:off x="0" y="0"/>
                    <a:ext cx="2428875" cy="61433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2E20" w:rsidRDefault="00F22E20">
    <w:pPr>
      <w:pStyle w:val="Header"/>
    </w:pPr>
    <w:r w:rsidRPr="0014754C">
      <w:rPr>
        <w:rFonts w:ascii="Verdana" w:hAnsi="Verdana"/>
        <w:noProof/>
        <w:sz w:val="20"/>
        <w:szCs w:val="20"/>
      </w:rPr>
      <w:drawing>
        <wp:anchor distT="0" distB="0" distL="114300" distR="114300" simplePos="0" relativeHeight="251659264" behindDoc="1" locked="0" layoutInCell="1" allowOverlap="1" wp14:anchorId="732D6C17" wp14:editId="3098AFFC">
          <wp:simplePos x="0" y="0"/>
          <wp:positionH relativeFrom="margin">
            <wp:posOffset>1803400</wp:posOffset>
          </wp:positionH>
          <wp:positionV relativeFrom="topMargin">
            <wp:align>bottom</wp:align>
          </wp:positionV>
          <wp:extent cx="2428875" cy="614332"/>
          <wp:effectExtent l="0" t="0" r="0" b="0"/>
          <wp:wrapTight wrapText="bothSides">
            <wp:wrapPolygon edited="0">
              <wp:start x="0" y="0"/>
              <wp:lineTo x="0" y="20774"/>
              <wp:lineTo x="21346" y="20774"/>
              <wp:lineTo x="21346" y="0"/>
              <wp:lineTo x="0" y="0"/>
            </wp:wrapPolygon>
          </wp:wrapTight>
          <wp:docPr id="1"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block 1"/>
                  <pic:cNvPicPr>
                    <a:picLocks noChangeAspect="1" noChangeArrowheads="1"/>
                  </pic:cNvPicPr>
                </pic:nvPicPr>
                <pic:blipFill>
                  <a:blip r:embed="rId1" cstate="print">
                    <a:extLst>
                      <a:ext uri="{28A0092B-C50C-407E-A947-70E740481C1C}">
                        <a14:useLocalDpi xmlns:a14="http://schemas.microsoft.com/office/drawing/2010/main" val="0"/>
                      </a:ext>
                    </a:extLst>
                  </a:blip>
                  <a:srcRect b="31361"/>
                  <a:stretch>
                    <a:fillRect/>
                  </a:stretch>
                </pic:blipFill>
                <pic:spPr bwMode="auto">
                  <a:xfrm>
                    <a:off x="0" y="0"/>
                    <a:ext cx="2428875" cy="61433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F4D2F"/>
    <w:multiLevelType w:val="hybridMultilevel"/>
    <w:tmpl w:val="A0D80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786811"/>
    <w:multiLevelType w:val="hybridMultilevel"/>
    <w:tmpl w:val="2228C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607994"/>
    <w:multiLevelType w:val="hybridMultilevel"/>
    <w:tmpl w:val="EC3C6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4A3653"/>
    <w:multiLevelType w:val="hybridMultilevel"/>
    <w:tmpl w:val="A96E5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435CBD"/>
    <w:multiLevelType w:val="hybridMultilevel"/>
    <w:tmpl w:val="307EC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305CE2"/>
    <w:multiLevelType w:val="hybridMultilevel"/>
    <w:tmpl w:val="37FE8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24464D"/>
    <w:multiLevelType w:val="hybridMultilevel"/>
    <w:tmpl w:val="6BFC0D8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D012241"/>
    <w:multiLevelType w:val="hybridMultilevel"/>
    <w:tmpl w:val="A30C92E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E45135B"/>
    <w:multiLevelType w:val="hybridMultilevel"/>
    <w:tmpl w:val="8188CB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03A2DEA"/>
    <w:multiLevelType w:val="hybridMultilevel"/>
    <w:tmpl w:val="25D48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3C7B41"/>
    <w:multiLevelType w:val="hybridMultilevel"/>
    <w:tmpl w:val="757E02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500E6DC7"/>
    <w:multiLevelType w:val="hybridMultilevel"/>
    <w:tmpl w:val="710A0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917E92"/>
    <w:multiLevelType w:val="hybridMultilevel"/>
    <w:tmpl w:val="4190B858"/>
    <w:lvl w:ilvl="0" w:tplc="E3D608F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49B0C56"/>
    <w:multiLevelType w:val="hybridMultilevel"/>
    <w:tmpl w:val="FB629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71700F"/>
    <w:multiLevelType w:val="hybridMultilevel"/>
    <w:tmpl w:val="5AF03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C432C6"/>
    <w:multiLevelType w:val="hybridMultilevel"/>
    <w:tmpl w:val="45D2D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4937D6"/>
    <w:multiLevelType w:val="hybridMultilevel"/>
    <w:tmpl w:val="86805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EE7EB9"/>
    <w:multiLevelType w:val="hybridMultilevel"/>
    <w:tmpl w:val="C316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01571A"/>
    <w:multiLevelType w:val="hybridMultilevel"/>
    <w:tmpl w:val="847C1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E80662"/>
    <w:multiLevelType w:val="hybridMultilevel"/>
    <w:tmpl w:val="20E09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334881"/>
    <w:multiLevelType w:val="hybridMultilevel"/>
    <w:tmpl w:val="6AEEB3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9A26AE"/>
    <w:multiLevelType w:val="multilevel"/>
    <w:tmpl w:val="58A888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0"/>
  </w:num>
  <w:num w:numId="3">
    <w:abstractNumId w:val="10"/>
  </w:num>
  <w:num w:numId="4">
    <w:abstractNumId w:val="1"/>
  </w:num>
  <w:num w:numId="5">
    <w:abstractNumId w:val="18"/>
  </w:num>
  <w:num w:numId="6">
    <w:abstractNumId w:val="12"/>
  </w:num>
  <w:num w:numId="7">
    <w:abstractNumId w:val="19"/>
  </w:num>
  <w:num w:numId="8">
    <w:abstractNumId w:val="9"/>
  </w:num>
  <w:num w:numId="9">
    <w:abstractNumId w:val="11"/>
  </w:num>
  <w:num w:numId="10">
    <w:abstractNumId w:val="13"/>
  </w:num>
  <w:num w:numId="11">
    <w:abstractNumId w:val="4"/>
  </w:num>
  <w:num w:numId="12">
    <w:abstractNumId w:val="0"/>
  </w:num>
  <w:num w:numId="13">
    <w:abstractNumId w:val="3"/>
  </w:num>
  <w:num w:numId="14">
    <w:abstractNumId w:val="2"/>
  </w:num>
  <w:num w:numId="15">
    <w:abstractNumId w:val="5"/>
  </w:num>
  <w:num w:numId="16">
    <w:abstractNumId w:val="6"/>
  </w:num>
  <w:num w:numId="17">
    <w:abstractNumId w:val="14"/>
  </w:num>
  <w:num w:numId="18">
    <w:abstractNumId w:val="8"/>
  </w:num>
  <w:num w:numId="19">
    <w:abstractNumId w:val="16"/>
  </w:num>
  <w:num w:numId="20">
    <w:abstractNumId w:val="17"/>
  </w:num>
  <w:num w:numId="21">
    <w:abstractNumId w:val="15"/>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D84"/>
    <w:rsid w:val="001435C1"/>
    <w:rsid w:val="00156638"/>
    <w:rsid w:val="001A4F27"/>
    <w:rsid w:val="0027326E"/>
    <w:rsid w:val="00292301"/>
    <w:rsid w:val="002D2D91"/>
    <w:rsid w:val="0031033B"/>
    <w:rsid w:val="005B0FCC"/>
    <w:rsid w:val="005E55DE"/>
    <w:rsid w:val="006021CF"/>
    <w:rsid w:val="0070541D"/>
    <w:rsid w:val="00711F08"/>
    <w:rsid w:val="007A0F58"/>
    <w:rsid w:val="00821D4B"/>
    <w:rsid w:val="00857E16"/>
    <w:rsid w:val="008D3CB0"/>
    <w:rsid w:val="008F504A"/>
    <w:rsid w:val="009A3996"/>
    <w:rsid w:val="009B4ADA"/>
    <w:rsid w:val="009E4419"/>
    <w:rsid w:val="00A26427"/>
    <w:rsid w:val="00A36D84"/>
    <w:rsid w:val="00A8432E"/>
    <w:rsid w:val="00D15BB2"/>
    <w:rsid w:val="00D91DDB"/>
    <w:rsid w:val="00DE5C14"/>
    <w:rsid w:val="00E006C5"/>
    <w:rsid w:val="00ED6C0B"/>
    <w:rsid w:val="00EF67D3"/>
    <w:rsid w:val="00F22E20"/>
    <w:rsid w:val="00F71EAC"/>
    <w:rsid w:val="00FE2C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BC28F"/>
  <w15:chartTrackingRefBased/>
  <w15:docId w15:val="{F8A6E6D1-22AE-44CC-B6D0-73F63B836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36D8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36D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6D84"/>
    <w:pPr>
      <w:tabs>
        <w:tab w:val="center" w:pos="4513"/>
        <w:tab w:val="right" w:pos="9026"/>
      </w:tabs>
    </w:pPr>
  </w:style>
  <w:style w:type="character" w:customStyle="1" w:styleId="HeaderChar">
    <w:name w:val="Header Char"/>
    <w:basedOn w:val="DefaultParagraphFont"/>
    <w:link w:val="Header"/>
    <w:uiPriority w:val="99"/>
    <w:rsid w:val="00A36D8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36D84"/>
    <w:pPr>
      <w:tabs>
        <w:tab w:val="center" w:pos="4513"/>
        <w:tab w:val="right" w:pos="9026"/>
      </w:tabs>
    </w:pPr>
  </w:style>
  <w:style w:type="character" w:customStyle="1" w:styleId="FooterChar">
    <w:name w:val="Footer Char"/>
    <w:basedOn w:val="DefaultParagraphFont"/>
    <w:link w:val="Footer"/>
    <w:uiPriority w:val="99"/>
    <w:rsid w:val="00A36D84"/>
    <w:rPr>
      <w:rFonts w:ascii="Times New Roman" w:eastAsia="Times New Roman" w:hAnsi="Times New Roman" w:cs="Times New Roman"/>
      <w:sz w:val="24"/>
      <w:szCs w:val="24"/>
    </w:rPr>
  </w:style>
  <w:style w:type="paragraph" w:styleId="ListParagraph">
    <w:name w:val="List Paragraph"/>
    <w:basedOn w:val="Normal"/>
    <w:uiPriority w:val="34"/>
    <w:qFormat/>
    <w:rsid w:val="00A36D84"/>
    <w:pPr>
      <w:ind w:left="720"/>
      <w:contextualSpacing/>
    </w:pPr>
  </w:style>
  <w:style w:type="paragraph" w:styleId="NoSpacing">
    <w:name w:val="No Spacing"/>
    <w:uiPriority w:val="1"/>
    <w:qFormat/>
    <w:rsid w:val="00A36D84"/>
    <w:pPr>
      <w:spacing w:after="0" w:line="240" w:lineRule="auto"/>
    </w:pPr>
    <w:rPr>
      <w:rFonts w:ascii="Times New Roman" w:eastAsia="Times New Roman" w:hAnsi="Times New Roman" w:cs="Times New Roman"/>
      <w:sz w:val="24"/>
      <w:szCs w:val="24"/>
    </w:rPr>
  </w:style>
  <w:style w:type="character" w:customStyle="1" w:styleId="legds">
    <w:name w:val="legds"/>
    <w:basedOn w:val="DefaultParagraphFont"/>
    <w:rsid w:val="00A36D84"/>
  </w:style>
  <w:style w:type="paragraph" w:customStyle="1" w:styleId="legclearfix">
    <w:name w:val="legclearfix"/>
    <w:basedOn w:val="Normal"/>
    <w:rsid w:val="00A36D84"/>
    <w:pPr>
      <w:spacing w:before="100" w:beforeAutospacing="1" w:after="100" w:afterAutospacing="1"/>
    </w:pPr>
    <w:rPr>
      <w:lang w:eastAsia="en-GB"/>
    </w:rPr>
  </w:style>
  <w:style w:type="character" w:styleId="Hyperlink">
    <w:name w:val="Hyperlink"/>
    <w:basedOn w:val="DefaultParagraphFont"/>
    <w:uiPriority w:val="99"/>
    <w:unhideWhenUsed/>
    <w:rsid w:val="00A36D84"/>
    <w:rPr>
      <w:color w:val="0000FF"/>
      <w:u w:val="single"/>
    </w:rPr>
  </w:style>
  <w:style w:type="character" w:styleId="UnresolvedMention">
    <w:name w:val="Unresolved Mention"/>
    <w:basedOn w:val="DefaultParagraphFont"/>
    <w:uiPriority w:val="99"/>
    <w:semiHidden/>
    <w:unhideWhenUsed/>
    <w:rsid w:val="00A36D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3500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auline.clark@oakhyrstgrangeschool.co.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16</Pages>
  <Words>5550</Words>
  <Characters>31640</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Faye Dance</dc:creator>
  <cp:keywords/>
  <dc:description/>
  <cp:lastModifiedBy>Gemma Mitchell</cp:lastModifiedBy>
  <cp:revision>13</cp:revision>
  <dcterms:created xsi:type="dcterms:W3CDTF">2026-05-22T12:35:00Z</dcterms:created>
  <dcterms:modified xsi:type="dcterms:W3CDTF">2026-08-24T17:17:00Z</dcterms:modified>
</cp:coreProperties>
</file>