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D84" w:rsidRPr="000A222A" w:rsidRDefault="00A36D84" w:rsidP="00A36D84">
      <w:pPr>
        <w:spacing w:after="180"/>
        <w:ind w:left="360"/>
        <w:jc w:val="both"/>
        <w:rPr>
          <w:rFonts w:asciiTheme="minorHAnsi" w:hAnsiTheme="minorHAnsi" w:cstheme="minorHAnsi"/>
          <w:sz w:val="22"/>
          <w:szCs w:val="22"/>
        </w:rPr>
      </w:pPr>
      <w:bookmarkStart w:id="0" w:name="_GoBack"/>
      <w:bookmarkEnd w:id="0"/>
    </w:p>
    <w:p w:rsidR="00A36D84" w:rsidRPr="000A222A" w:rsidRDefault="00A36D84" w:rsidP="00A36D84">
      <w:pPr>
        <w:spacing w:after="180"/>
        <w:ind w:left="360"/>
        <w:jc w:val="center"/>
        <w:rPr>
          <w:rFonts w:asciiTheme="minorHAnsi" w:hAnsiTheme="minorHAnsi" w:cstheme="minorHAnsi"/>
          <w:b/>
          <w:sz w:val="28"/>
          <w:szCs w:val="28"/>
          <w:u w:val="single"/>
        </w:rPr>
      </w:pPr>
      <w:r w:rsidRPr="000A222A">
        <w:rPr>
          <w:rFonts w:asciiTheme="minorHAnsi" w:hAnsiTheme="minorHAnsi" w:cstheme="minorHAnsi"/>
          <w:b/>
          <w:sz w:val="28"/>
          <w:szCs w:val="28"/>
          <w:u w:val="single"/>
        </w:rPr>
        <w:t>Curriculum Policy</w:t>
      </w: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52"/>
      </w:tblGrid>
      <w:tr w:rsidR="00A36D84" w:rsidRPr="000A222A" w:rsidTr="006021CF">
        <w:tc>
          <w:tcPr>
            <w:tcW w:w="4815" w:type="dxa"/>
            <w:shd w:val="clear" w:color="auto" w:fill="auto"/>
          </w:tcPr>
          <w:p w:rsidR="00A36D84" w:rsidRPr="000A222A" w:rsidRDefault="00A36D84" w:rsidP="009E4419">
            <w:pPr>
              <w:jc w:val="both"/>
              <w:rPr>
                <w:rFonts w:asciiTheme="minorHAnsi" w:eastAsia="Calibri" w:hAnsiTheme="minorHAnsi" w:cstheme="minorHAnsi"/>
                <w:sz w:val="22"/>
                <w:szCs w:val="22"/>
              </w:rPr>
            </w:pPr>
            <w:bookmarkStart w:id="1" w:name="_Hlk191378688"/>
            <w:r w:rsidRPr="000A222A">
              <w:rPr>
                <w:rFonts w:asciiTheme="minorHAnsi" w:eastAsia="Calibri" w:hAnsiTheme="minorHAnsi" w:cstheme="minorHAnsi"/>
                <w:sz w:val="22"/>
                <w:szCs w:val="22"/>
              </w:rPr>
              <w:t>Date Reviewed:</w:t>
            </w:r>
          </w:p>
          <w:p w:rsidR="00A36D84" w:rsidRPr="000A222A" w:rsidRDefault="00A36D84" w:rsidP="009E4419">
            <w:pPr>
              <w:jc w:val="both"/>
              <w:rPr>
                <w:rFonts w:asciiTheme="minorHAnsi" w:eastAsia="Calibri" w:hAnsiTheme="minorHAnsi" w:cstheme="minorHAnsi"/>
                <w:sz w:val="22"/>
                <w:szCs w:val="22"/>
              </w:rPr>
            </w:pPr>
          </w:p>
        </w:tc>
        <w:tc>
          <w:tcPr>
            <w:tcW w:w="4252" w:type="dxa"/>
            <w:shd w:val="clear" w:color="auto" w:fill="auto"/>
          </w:tcPr>
          <w:p w:rsidR="00A36D84" w:rsidRDefault="00A36D84" w:rsidP="009E4419">
            <w:pPr>
              <w:jc w:val="both"/>
              <w:rPr>
                <w:rFonts w:asciiTheme="minorHAnsi" w:eastAsia="Calibri" w:hAnsiTheme="minorHAnsi" w:cstheme="minorHAnsi"/>
                <w:sz w:val="22"/>
                <w:szCs w:val="22"/>
              </w:rPr>
            </w:pPr>
            <w:r>
              <w:rPr>
                <w:rFonts w:asciiTheme="minorHAnsi" w:eastAsia="Calibri" w:hAnsiTheme="minorHAnsi" w:cstheme="minorHAnsi"/>
                <w:sz w:val="22"/>
                <w:szCs w:val="22"/>
              </w:rPr>
              <w:t>21.05.2026</w:t>
            </w:r>
          </w:p>
          <w:p w:rsidR="00F22E20" w:rsidRPr="000A222A" w:rsidRDefault="00F22E20" w:rsidP="009E4419">
            <w:pPr>
              <w:jc w:val="both"/>
              <w:rPr>
                <w:rFonts w:asciiTheme="minorHAnsi" w:eastAsia="Calibri" w:hAnsiTheme="minorHAnsi" w:cstheme="minorHAnsi"/>
                <w:sz w:val="22"/>
                <w:szCs w:val="22"/>
              </w:rPr>
            </w:pPr>
            <w:r>
              <w:rPr>
                <w:rFonts w:asciiTheme="minorHAnsi" w:eastAsia="Calibri" w:hAnsiTheme="minorHAnsi" w:cstheme="minorHAnsi"/>
                <w:sz w:val="22"/>
                <w:szCs w:val="22"/>
              </w:rPr>
              <w:t>28.06.2026</w:t>
            </w:r>
          </w:p>
        </w:tc>
      </w:tr>
      <w:tr w:rsidR="00A36D84" w:rsidRPr="000A222A" w:rsidTr="006021CF">
        <w:tc>
          <w:tcPr>
            <w:tcW w:w="4815" w:type="dxa"/>
            <w:shd w:val="clear" w:color="auto" w:fill="auto"/>
          </w:tcPr>
          <w:p w:rsidR="00A36D84" w:rsidRPr="000A222A" w:rsidRDefault="00A36D84" w:rsidP="009E4419">
            <w:pPr>
              <w:jc w:val="both"/>
              <w:rPr>
                <w:rFonts w:asciiTheme="minorHAnsi" w:eastAsia="Calibri" w:hAnsiTheme="minorHAnsi" w:cstheme="minorHAnsi"/>
                <w:sz w:val="22"/>
                <w:szCs w:val="22"/>
              </w:rPr>
            </w:pPr>
            <w:r w:rsidRPr="000A222A">
              <w:rPr>
                <w:rFonts w:asciiTheme="minorHAnsi" w:eastAsia="Calibri" w:hAnsiTheme="minorHAnsi" w:cstheme="minorHAnsi"/>
                <w:sz w:val="22"/>
                <w:szCs w:val="22"/>
              </w:rPr>
              <w:t xml:space="preserve">Next Review Date: </w:t>
            </w:r>
          </w:p>
          <w:p w:rsidR="00A36D84" w:rsidRPr="000A222A" w:rsidRDefault="00A36D84" w:rsidP="009E4419">
            <w:pPr>
              <w:jc w:val="both"/>
              <w:rPr>
                <w:rFonts w:asciiTheme="minorHAnsi" w:eastAsia="Calibri" w:hAnsiTheme="minorHAnsi" w:cstheme="minorHAnsi"/>
                <w:sz w:val="22"/>
                <w:szCs w:val="22"/>
              </w:rPr>
            </w:pPr>
          </w:p>
        </w:tc>
        <w:tc>
          <w:tcPr>
            <w:tcW w:w="4252" w:type="dxa"/>
            <w:shd w:val="clear" w:color="auto" w:fill="auto"/>
          </w:tcPr>
          <w:p w:rsidR="00A36D84" w:rsidRPr="000A222A" w:rsidRDefault="001435C1" w:rsidP="009E4419">
            <w:pPr>
              <w:jc w:val="both"/>
              <w:rPr>
                <w:rFonts w:asciiTheme="minorHAnsi" w:eastAsia="Calibri" w:hAnsiTheme="minorHAnsi" w:cstheme="minorHAnsi"/>
                <w:sz w:val="22"/>
                <w:szCs w:val="22"/>
              </w:rPr>
            </w:pPr>
            <w:r>
              <w:rPr>
                <w:rFonts w:asciiTheme="minorHAnsi" w:eastAsia="Calibri" w:hAnsiTheme="minorHAnsi" w:cstheme="minorHAnsi"/>
                <w:sz w:val="22"/>
                <w:szCs w:val="22"/>
              </w:rPr>
              <w:t>28.06.</w:t>
            </w:r>
            <w:r w:rsidR="00857E16" w:rsidRPr="00857E16">
              <w:rPr>
                <w:rFonts w:asciiTheme="minorHAnsi" w:eastAsia="Calibri" w:hAnsiTheme="minorHAnsi" w:cstheme="minorHAnsi"/>
                <w:sz w:val="22"/>
                <w:szCs w:val="22"/>
              </w:rPr>
              <w:t>2027</w:t>
            </w:r>
          </w:p>
        </w:tc>
      </w:tr>
      <w:tr w:rsidR="00A36D84" w:rsidRPr="000A222A" w:rsidTr="006021CF">
        <w:tc>
          <w:tcPr>
            <w:tcW w:w="4815" w:type="dxa"/>
            <w:shd w:val="clear" w:color="auto" w:fill="auto"/>
          </w:tcPr>
          <w:p w:rsidR="00A36D84" w:rsidRPr="000A222A" w:rsidRDefault="00A36D84" w:rsidP="009E4419">
            <w:pPr>
              <w:jc w:val="both"/>
              <w:rPr>
                <w:rFonts w:asciiTheme="minorHAnsi" w:eastAsia="Calibri" w:hAnsiTheme="minorHAnsi" w:cstheme="minorHAnsi"/>
                <w:sz w:val="22"/>
                <w:szCs w:val="22"/>
              </w:rPr>
            </w:pPr>
            <w:r w:rsidRPr="000A222A">
              <w:rPr>
                <w:rFonts w:asciiTheme="minorHAnsi" w:eastAsia="Calibri" w:hAnsiTheme="minorHAnsi" w:cstheme="minorHAnsi"/>
                <w:sz w:val="22"/>
                <w:szCs w:val="22"/>
              </w:rPr>
              <w:t xml:space="preserve">Policy Owner:  </w:t>
            </w:r>
          </w:p>
          <w:p w:rsidR="00A36D84" w:rsidRPr="000A222A" w:rsidRDefault="00A36D84" w:rsidP="009E4419">
            <w:pPr>
              <w:jc w:val="both"/>
              <w:rPr>
                <w:rFonts w:asciiTheme="minorHAnsi" w:eastAsia="Calibri" w:hAnsiTheme="minorHAnsi" w:cstheme="minorHAnsi"/>
                <w:sz w:val="22"/>
                <w:szCs w:val="22"/>
              </w:rPr>
            </w:pPr>
          </w:p>
        </w:tc>
        <w:tc>
          <w:tcPr>
            <w:tcW w:w="4252" w:type="dxa"/>
            <w:shd w:val="clear" w:color="auto" w:fill="auto"/>
          </w:tcPr>
          <w:p w:rsidR="00A36D84" w:rsidRPr="000A222A" w:rsidRDefault="00A36D84" w:rsidP="009E4419">
            <w:pPr>
              <w:jc w:val="both"/>
              <w:rPr>
                <w:rFonts w:asciiTheme="minorHAnsi" w:eastAsia="Calibri" w:hAnsiTheme="minorHAnsi" w:cstheme="minorHAnsi"/>
                <w:sz w:val="22"/>
                <w:szCs w:val="22"/>
              </w:rPr>
            </w:pPr>
            <w:r w:rsidRPr="000A222A">
              <w:rPr>
                <w:rFonts w:asciiTheme="minorHAnsi" w:eastAsia="Calibri" w:hAnsiTheme="minorHAnsi" w:cstheme="minorHAnsi"/>
                <w:sz w:val="22"/>
                <w:szCs w:val="22"/>
              </w:rPr>
              <w:t>Mrs Faye Dance</w:t>
            </w:r>
          </w:p>
        </w:tc>
      </w:tr>
      <w:tr w:rsidR="00A36D84" w:rsidRPr="000A222A" w:rsidTr="006021CF">
        <w:tc>
          <w:tcPr>
            <w:tcW w:w="4815" w:type="dxa"/>
            <w:shd w:val="clear" w:color="auto" w:fill="auto"/>
          </w:tcPr>
          <w:p w:rsidR="00A36D84" w:rsidRPr="000A222A" w:rsidRDefault="00A36D84" w:rsidP="009E4419">
            <w:pPr>
              <w:jc w:val="both"/>
              <w:rPr>
                <w:rFonts w:asciiTheme="minorHAnsi" w:eastAsia="Calibri" w:hAnsiTheme="minorHAnsi" w:cstheme="minorHAnsi"/>
                <w:sz w:val="22"/>
                <w:szCs w:val="22"/>
              </w:rPr>
            </w:pPr>
            <w:r w:rsidRPr="000A222A">
              <w:rPr>
                <w:rFonts w:asciiTheme="minorHAnsi" w:eastAsia="Calibri" w:hAnsiTheme="minorHAnsi" w:cstheme="minorHAnsi"/>
                <w:sz w:val="22"/>
                <w:szCs w:val="22"/>
              </w:rPr>
              <w:t xml:space="preserve">Ratified: </w:t>
            </w:r>
          </w:p>
          <w:p w:rsidR="00A36D84" w:rsidRPr="000A222A" w:rsidRDefault="00A36D84" w:rsidP="009E4419">
            <w:pPr>
              <w:jc w:val="both"/>
              <w:rPr>
                <w:rFonts w:asciiTheme="minorHAnsi" w:eastAsia="Calibri" w:hAnsiTheme="minorHAnsi" w:cstheme="minorHAnsi"/>
                <w:sz w:val="22"/>
                <w:szCs w:val="22"/>
              </w:rPr>
            </w:pPr>
          </w:p>
        </w:tc>
        <w:tc>
          <w:tcPr>
            <w:tcW w:w="4252" w:type="dxa"/>
            <w:shd w:val="clear" w:color="auto" w:fill="auto"/>
          </w:tcPr>
          <w:p w:rsidR="00A36D84" w:rsidRDefault="00A26427" w:rsidP="009E4419">
            <w:pPr>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Annually at Full Governing Board </w:t>
            </w:r>
          </w:p>
          <w:p w:rsidR="00A36D84" w:rsidRPr="000A222A" w:rsidRDefault="00A36D84" w:rsidP="009E4419">
            <w:pPr>
              <w:jc w:val="both"/>
              <w:rPr>
                <w:rFonts w:asciiTheme="minorHAnsi" w:eastAsia="Calibri" w:hAnsiTheme="minorHAnsi" w:cstheme="minorHAnsi"/>
                <w:sz w:val="22"/>
                <w:szCs w:val="22"/>
              </w:rPr>
            </w:pPr>
          </w:p>
        </w:tc>
      </w:tr>
      <w:bookmarkEnd w:id="1"/>
    </w:tbl>
    <w:p w:rsidR="00A36D84" w:rsidRDefault="00A36D84" w:rsidP="00A36D84">
      <w:pPr>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413"/>
        <w:gridCol w:w="4597"/>
        <w:gridCol w:w="3006"/>
      </w:tblGrid>
      <w:tr w:rsidR="00A36D84" w:rsidTr="00A36D84">
        <w:tc>
          <w:tcPr>
            <w:tcW w:w="1413" w:type="dxa"/>
          </w:tcPr>
          <w:p w:rsidR="00A36D84" w:rsidRDefault="00A36D84" w:rsidP="00A36D84">
            <w:pPr>
              <w:jc w:val="both"/>
              <w:rPr>
                <w:rFonts w:asciiTheme="minorHAnsi" w:hAnsiTheme="minorHAnsi" w:cstheme="minorHAnsi"/>
                <w:sz w:val="22"/>
                <w:szCs w:val="22"/>
              </w:rPr>
            </w:pPr>
            <w:r>
              <w:rPr>
                <w:rFonts w:asciiTheme="minorHAnsi" w:hAnsiTheme="minorHAnsi" w:cstheme="minorHAnsi"/>
                <w:sz w:val="22"/>
                <w:szCs w:val="22"/>
              </w:rPr>
              <w:t>Date</w:t>
            </w:r>
          </w:p>
        </w:tc>
        <w:tc>
          <w:tcPr>
            <w:tcW w:w="4597" w:type="dxa"/>
          </w:tcPr>
          <w:p w:rsidR="00A36D84" w:rsidRDefault="00A36D84" w:rsidP="00A36D84">
            <w:pPr>
              <w:jc w:val="both"/>
              <w:rPr>
                <w:rFonts w:asciiTheme="minorHAnsi" w:hAnsiTheme="minorHAnsi" w:cstheme="minorHAnsi"/>
                <w:sz w:val="22"/>
                <w:szCs w:val="22"/>
              </w:rPr>
            </w:pPr>
            <w:r>
              <w:rPr>
                <w:rFonts w:asciiTheme="minorHAnsi" w:hAnsiTheme="minorHAnsi" w:cstheme="minorHAnsi"/>
                <w:sz w:val="22"/>
                <w:szCs w:val="22"/>
              </w:rPr>
              <w:t>Amendment</w:t>
            </w:r>
          </w:p>
        </w:tc>
        <w:tc>
          <w:tcPr>
            <w:tcW w:w="3006" w:type="dxa"/>
          </w:tcPr>
          <w:p w:rsidR="00A36D84" w:rsidRDefault="00A36D84" w:rsidP="00A36D84">
            <w:pPr>
              <w:jc w:val="both"/>
              <w:rPr>
                <w:rFonts w:asciiTheme="minorHAnsi" w:hAnsiTheme="minorHAnsi" w:cstheme="minorHAnsi"/>
                <w:sz w:val="22"/>
                <w:szCs w:val="22"/>
              </w:rPr>
            </w:pPr>
            <w:r>
              <w:rPr>
                <w:rFonts w:asciiTheme="minorHAnsi" w:hAnsiTheme="minorHAnsi" w:cstheme="minorHAnsi"/>
                <w:sz w:val="22"/>
                <w:szCs w:val="22"/>
              </w:rPr>
              <w:t>Staff Member</w:t>
            </w:r>
          </w:p>
        </w:tc>
      </w:tr>
      <w:tr w:rsidR="00A36D84" w:rsidTr="00A36D84">
        <w:tc>
          <w:tcPr>
            <w:tcW w:w="1413" w:type="dxa"/>
          </w:tcPr>
          <w:p w:rsidR="00A36D84" w:rsidRDefault="00A36D84" w:rsidP="00A36D84">
            <w:pPr>
              <w:jc w:val="both"/>
              <w:rPr>
                <w:rFonts w:asciiTheme="minorHAnsi" w:hAnsiTheme="minorHAnsi" w:cstheme="minorHAnsi"/>
                <w:sz w:val="22"/>
                <w:szCs w:val="22"/>
              </w:rPr>
            </w:pPr>
            <w:r>
              <w:rPr>
                <w:rFonts w:asciiTheme="minorHAnsi" w:hAnsiTheme="minorHAnsi" w:cstheme="minorHAnsi"/>
                <w:sz w:val="22"/>
                <w:szCs w:val="22"/>
              </w:rPr>
              <w:t>20.05.2026</w:t>
            </w:r>
          </w:p>
        </w:tc>
        <w:tc>
          <w:tcPr>
            <w:tcW w:w="4597" w:type="dxa"/>
          </w:tcPr>
          <w:p w:rsidR="00A36D84" w:rsidRDefault="00A36D84" w:rsidP="00A36D84">
            <w:pPr>
              <w:jc w:val="both"/>
              <w:rPr>
                <w:rFonts w:asciiTheme="minorHAnsi" w:hAnsiTheme="minorHAnsi" w:cstheme="minorHAnsi"/>
                <w:sz w:val="22"/>
                <w:szCs w:val="22"/>
              </w:rPr>
            </w:pPr>
            <w:r>
              <w:rPr>
                <w:rFonts w:asciiTheme="minorHAnsi" w:hAnsiTheme="minorHAnsi" w:cstheme="minorHAnsi"/>
                <w:sz w:val="22"/>
                <w:szCs w:val="22"/>
              </w:rPr>
              <w:t>Addition of school values to Aims of Curriculum Policy</w:t>
            </w:r>
          </w:p>
        </w:tc>
        <w:tc>
          <w:tcPr>
            <w:tcW w:w="3006" w:type="dxa"/>
          </w:tcPr>
          <w:p w:rsidR="00A36D84" w:rsidRDefault="00A36D84" w:rsidP="00A36D84">
            <w:pPr>
              <w:jc w:val="both"/>
              <w:rPr>
                <w:rFonts w:asciiTheme="minorHAnsi" w:hAnsiTheme="minorHAnsi" w:cstheme="minorHAnsi"/>
                <w:sz w:val="22"/>
                <w:szCs w:val="22"/>
              </w:rPr>
            </w:pPr>
            <w:r>
              <w:rPr>
                <w:rFonts w:asciiTheme="minorHAnsi" w:hAnsiTheme="minorHAnsi" w:cstheme="minorHAnsi"/>
                <w:sz w:val="22"/>
                <w:szCs w:val="22"/>
              </w:rPr>
              <w:t>Faye Dance</w:t>
            </w:r>
          </w:p>
        </w:tc>
      </w:tr>
      <w:tr w:rsidR="00A36D84" w:rsidTr="00A36D84">
        <w:tc>
          <w:tcPr>
            <w:tcW w:w="1413" w:type="dxa"/>
          </w:tcPr>
          <w:p w:rsidR="00A36D84" w:rsidRDefault="007A0F58" w:rsidP="00A36D84">
            <w:pPr>
              <w:jc w:val="both"/>
              <w:rPr>
                <w:rFonts w:asciiTheme="minorHAnsi" w:hAnsiTheme="minorHAnsi" w:cstheme="minorHAnsi"/>
                <w:sz w:val="22"/>
                <w:szCs w:val="22"/>
              </w:rPr>
            </w:pPr>
            <w:r>
              <w:rPr>
                <w:rFonts w:asciiTheme="minorHAnsi" w:hAnsiTheme="minorHAnsi" w:cstheme="minorHAnsi"/>
                <w:sz w:val="22"/>
                <w:szCs w:val="22"/>
              </w:rPr>
              <w:t>20.05.2026</w:t>
            </w:r>
          </w:p>
        </w:tc>
        <w:tc>
          <w:tcPr>
            <w:tcW w:w="4597" w:type="dxa"/>
          </w:tcPr>
          <w:p w:rsidR="00A36D84" w:rsidRDefault="00DE5C14" w:rsidP="00A36D84">
            <w:pPr>
              <w:jc w:val="both"/>
              <w:rPr>
                <w:rFonts w:asciiTheme="minorHAnsi" w:hAnsiTheme="minorHAnsi" w:cstheme="minorHAnsi"/>
                <w:sz w:val="22"/>
                <w:szCs w:val="22"/>
              </w:rPr>
            </w:pPr>
            <w:r>
              <w:rPr>
                <w:rFonts w:asciiTheme="minorHAnsi" w:hAnsiTheme="minorHAnsi" w:cstheme="minorHAnsi"/>
                <w:sz w:val="22"/>
                <w:szCs w:val="22"/>
              </w:rPr>
              <w:t>Addition of the Curriculum Jigsaw as part of the long-term curriculum pl</w:t>
            </w:r>
            <w:r w:rsidR="009E4419">
              <w:rPr>
                <w:rFonts w:asciiTheme="minorHAnsi" w:hAnsiTheme="minorHAnsi" w:cstheme="minorHAnsi"/>
                <w:sz w:val="22"/>
                <w:szCs w:val="22"/>
              </w:rPr>
              <w:t>a</w:t>
            </w:r>
            <w:r>
              <w:rPr>
                <w:rFonts w:asciiTheme="minorHAnsi" w:hAnsiTheme="minorHAnsi" w:cstheme="minorHAnsi"/>
                <w:sz w:val="22"/>
                <w:szCs w:val="22"/>
              </w:rPr>
              <w:t>nning</w:t>
            </w:r>
          </w:p>
        </w:tc>
        <w:tc>
          <w:tcPr>
            <w:tcW w:w="3006" w:type="dxa"/>
          </w:tcPr>
          <w:p w:rsidR="00A36D84" w:rsidRDefault="007A0F58" w:rsidP="00A36D84">
            <w:pPr>
              <w:jc w:val="both"/>
              <w:rPr>
                <w:rFonts w:asciiTheme="minorHAnsi" w:hAnsiTheme="minorHAnsi" w:cstheme="minorHAnsi"/>
                <w:sz w:val="22"/>
                <w:szCs w:val="22"/>
              </w:rPr>
            </w:pPr>
            <w:r>
              <w:rPr>
                <w:rFonts w:asciiTheme="minorHAnsi" w:hAnsiTheme="minorHAnsi" w:cstheme="minorHAnsi"/>
                <w:sz w:val="22"/>
                <w:szCs w:val="22"/>
              </w:rPr>
              <w:t>Faye Dance</w:t>
            </w:r>
          </w:p>
        </w:tc>
      </w:tr>
      <w:tr w:rsidR="00A36D84" w:rsidTr="00A36D84">
        <w:tc>
          <w:tcPr>
            <w:tcW w:w="1413" w:type="dxa"/>
          </w:tcPr>
          <w:p w:rsidR="00A36D84" w:rsidRDefault="007A0F58" w:rsidP="00A36D84">
            <w:pPr>
              <w:jc w:val="both"/>
              <w:rPr>
                <w:rFonts w:asciiTheme="minorHAnsi" w:hAnsiTheme="minorHAnsi" w:cstheme="minorHAnsi"/>
                <w:sz w:val="22"/>
                <w:szCs w:val="22"/>
              </w:rPr>
            </w:pPr>
            <w:r>
              <w:rPr>
                <w:rFonts w:asciiTheme="minorHAnsi" w:hAnsiTheme="minorHAnsi" w:cstheme="minorHAnsi"/>
                <w:sz w:val="22"/>
                <w:szCs w:val="22"/>
              </w:rPr>
              <w:t>20.05.2026</w:t>
            </w:r>
          </w:p>
        </w:tc>
        <w:tc>
          <w:tcPr>
            <w:tcW w:w="4597" w:type="dxa"/>
          </w:tcPr>
          <w:p w:rsidR="00A36D84" w:rsidRDefault="009E4419" w:rsidP="00A36D84">
            <w:pPr>
              <w:jc w:val="both"/>
              <w:rPr>
                <w:rFonts w:asciiTheme="minorHAnsi" w:hAnsiTheme="minorHAnsi" w:cstheme="minorHAnsi"/>
                <w:sz w:val="22"/>
                <w:szCs w:val="22"/>
              </w:rPr>
            </w:pPr>
            <w:r>
              <w:rPr>
                <w:rFonts w:asciiTheme="minorHAnsi" w:hAnsiTheme="minorHAnsi" w:cstheme="minorHAnsi"/>
                <w:sz w:val="22"/>
                <w:szCs w:val="22"/>
              </w:rPr>
              <w:t>Change to the medium-term planning requirements</w:t>
            </w:r>
          </w:p>
        </w:tc>
        <w:tc>
          <w:tcPr>
            <w:tcW w:w="3006" w:type="dxa"/>
          </w:tcPr>
          <w:p w:rsidR="00A36D84" w:rsidRDefault="007A0F58" w:rsidP="00A36D84">
            <w:pPr>
              <w:jc w:val="both"/>
              <w:rPr>
                <w:rFonts w:asciiTheme="minorHAnsi" w:hAnsiTheme="minorHAnsi" w:cstheme="minorHAnsi"/>
                <w:sz w:val="22"/>
                <w:szCs w:val="22"/>
              </w:rPr>
            </w:pPr>
            <w:r>
              <w:rPr>
                <w:rFonts w:asciiTheme="minorHAnsi" w:hAnsiTheme="minorHAnsi" w:cstheme="minorHAnsi"/>
                <w:sz w:val="22"/>
                <w:szCs w:val="22"/>
              </w:rPr>
              <w:t>Faye Dance</w:t>
            </w:r>
          </w:p>
        </w:tc>
      </w:tr>
      <w:tr w:rsidR="00A36D84" w:rsidTr="00A36D84">
        <w:tc>
          <w:tcPr>
            <w:tcW w:w="1413" w:type="dxa"/>
          </w:tcPr>
          <w:p w:rsidR="00A36D84" w:rsidRDefault="007A0F58" w:rsidP="00A36D84">
            <w:pPr>
              <w:jc w:val="both"/>
              <w:rPr>
                <w:rFonts w:asciiTheme="minorHAnsi" w:hAnsiTheme="minorHAnsi" w:cstheme="minorHAnsi"/>
                <w:sz w:val="22"/>
                <w:szCs w:val="22"/>
              </w:rPr>
            </w:pPr>
            <w:r>
              <w:rPr>
                <w:rFonts w:asciiTheme="minorHAnsi" w:hAnsiTheme="minorHAnsi" w:cstheme="minorHAnsi"/>
                <w:sz w:val="22"/>
                <w:szCs w:val="22"/>
              </w:rPr>
              <w:t>20.05.2026</w:t>
            </w:r>
          </w:p>
        </w:tc>
        <w:tc>
          <w:tcPr>
            <w:tcW w:w="4597" w:type="dxa"/>
          </w:tcPr>
          <w:p w:rsidR="00A36D84" w:rsidRDefault="009E4419" w:rsidP="00A36D84">
            <w:pPr>
              <w:jc w:val="both"/>
              <w:rPr>
                <w:rFonts w:asciiTheme="minorHAnsi" w:hAnsiTheme="minorHAnsi" w:cstheme="minorHAnsi"/>
                <w:sz w:val="22"/>
                <w:szCs w:val="22"/>
              </w:rPr>
            </w:pPr>
            <w:r>
              <w:rPr>
                <w:rFonts w:asciiTheme="minorHAnsi" w:hAnsiTheme="minorHAnsi" w:cstheme="minorHAnsi"/>
                <w:sz w:val="22"/>
                <w:szCs w:val="22"/>
              </w:rPr>
              <w:t>Changes to Progress and Attainment – addition of Quest Assessment and removal of GL Assessment. Addition of Quest Assessment timetable.</w:t>
            </w:r>
          </w:p>
        </w:tc>
        <w:tc>
          <w:tcPr>
            <w:tcW w:w="3006" w:type="dxa"/>
          </w:tcPr>
          <w:p w:rsidR="00A36D84" w:rsidRDefault="007A0F58" w:rsidP="00A36D84">
            <w:pPr>
              <w:jc w:val="both"/>
              <w:rPr>
                <w:rFonts w:asciiTheme="minorHAnsi" w:hAnsiTheme="minorHAnsi" w:cstheme="minorHAnsi"/>
                <w:sz w:val="22"/>
                <w:szCs w:val="22"/>
              </w:rPr>
            </w:pPr>
            <w:r>
              <w:rPr>
                <w:rFonts w:asciiTheme="minorHAnsi" w:hAnsiTheme="minorHAnsi" w:cstheme="minorHAnsi"/>
                <w:sz w:val="22"/>
                <w:szCs w:val="22"/>
              </w:rPr>
              <w:t>Faye Dance</w:t>
            </w:r>
          </w:p>
        </w:tc>
      </w:tr>
      <w:tr w:rsidR="00A36D84" w:rsidTr="00A36D84">
        <w:tc>
          <w:tcPr>
            <w:tcW w:w="1413" w:type="dxa"/>
          </w:tcPr>
          <w:p w:rsidR="00A36D84" w:rsidRDefault="002D2D91" w:rsidP="00A36D84">
            <w:pPr>
              <w:jc w:val="both"/>
              <w:rPr>
                <w:rFonts w:asciiTheme="minorHAnsi" w:hAnsiTheme="minorHAnsi" w:cstheme="minorHAnsi"/>
                <w:sz w:val="22"/>
                <w:szCs w:val="22"/>
              </w:rPr>
            </w:pPr>
            <w:r>
              <w:rPr>
                <w:rFonts w:asciiTheme="minorHAnsi" w:hAnsiTheme="minorHAnsi" w:cstheme="minorHAnsi"/>
                <w:sz w:val="22"/>
                <w:szCs w:val="22"/>
              </w:rPr>
              <w:t>28.06.2026</w:t>
            </w:r>
          </w:p>
        </w:tc>
        <w:tc>
          <w:tcPr>
            <w:tcW w:w="4597" w:type="dxa"/>
          </w:tcPr>
          <w:p w:rsidR="00A36D84" w:rsidRDefault="002D2D91" w:rsidP="00A36D84">
            <w:pPr>
              <w:jc w:val="both"/>
              <w:rPr>
                <w:rFonts w:asciiTheme="minorHAnsi" w:hAnsiTheme="minorHAnsi" w:cstheme="minorHAnsi"/>
                <w:sz w:val="22"/>
                <w:szCs w:val="22"/>
              </w:rPr>
            </w:pPr>
            <w:r>
              <w:rPr>
                <w:rFonts w:asciiTheme="minorHAnsi" w:hAnsiTheme="minorHAnsi" w:cstheme="minorHAnsi"/>
                <w:sz w:val="22"/>
                <w:szCs w:val="22"/>
              </w:rPr>
              <w:t>Addition to Digital Learning Information – balance between digital and traditional</w:t>
            </w:r>
          </w:p>
        </w:tc>
        <w:tc>
          <w:tcPr>
            <w:tcW w:w="3006" w:type="dxa"/>
          </w:tcPr>
          <w:p w:rsidR="00A36D84" w:rsidRDefault="002D2D91" w:rsidP="00A36D84">
            <w:pPr>
              <w:jc w:val="both"/>
              <w:rPr>
                <w:rFonts w:asciiTheme="minorHAnsi" w:hAnsiTheme="minorHAnsi" w:cstheme="minorHAnsi"/>
                <w:sz w:val="22"/>
                <w:szCs w:val="22"/>
              </w:rPr>
            </w:pPr>
            <w:r>
              <w:rPr>
                <w:rFonts w:asciiTheme="minorHAnsi" w:hAnsiTheme="minorHAnsi" w:cstheme="minorHAnsi"/>
                <w:sz w:val="22"/>
                <w:szCs w:val="22"/>
              </w:rPr>
              <w:t>Faye Dance</w:t>
            </w:r>
          </w:p>
        </w:tc>
      </w:tr>
      <w:tr w:rsidR="00A36D84" w:rsidTr="00A36D84">
        <w:tc>
          <w:tcPr>
            <w:tcW w:w="1413" w:type="dxa"/>
          </w:tcPr>
          <w:p w:rsidR="00A36D84" w:rsidRDefault="002D2D91" w:rsidP="00A36D84">
            <w:pPr>
              <w:jc w:val="both"/>
              <w:rPr>
                <w:rFonts w:asciiTheme="minorHAnsi" w:hAnsiTheme="minorHAnsi" w:cstheme="minorHAnsi"/>
                <w:sz w:val="22"/>
                <w:szCs w:val="22"/>
              </w:rPr>
            </w:pPr>
            <w:r>
              <w:rPr>
                <w:rFonts w:asciiTheme="minorHAnsi" w:hAnsiTheme="minorHAnsi" w:cstheme="minorHAnsi"/>
                <w:sz w:val="22"/>
                <w:szCs w:val="22"/>
              </w:rPr>
              <w:t>28.06.2026</w:t>
            </w:r>
          </w:p>
        </w:tc>
        <w:tc>
          <w:tcPr>
            <w:tcW w:w="4597" w:type="dxa"/>
          </w:tcPr>
          <w:p w:rsidR="00A36D84" w:rsidRDefault="002D2D91" w:rsidP="00A36D84">
            <w:pPr>
              <w:jc w:val="both"/>
              <w:rPr>
                <w:rFonts w:asciiTheme="minorHAnsi" w:hAnsiTheme="minorHAnsi" w:cstheme="minorHAnsi"/>
                <w:sz w:val="22"/>
                <w:szCs w:val="22"/>
              </w:rPr>
            </w:pPr>
            <w:r>
              <w:rPr>
                <w:rFonts w:asciiTheme="minorHAnsi" w:hAnsiTheme="minorHAnsi" w:cstheme="minorHAnsi"/>
                <w:sz w:val="22"/>
                <w:szCs w:val="22"/>
              </w:rPr>
              <w:t>Additional bullet points added to Teaching and Learning Section</w:t>
            </w:r>
          </w:p>
        </w:tc>
        <w:tc>
          <w:tcPr>
            <w:tcW w:w="3006" w:type="dxa"/>
          </w:tcPr>
          <w:p w:rsidR="00A36D84" w:rsidRDefault="002D2D91" w:rsidP="00A36D84">
            <w:pPr>
              <w:jc w:val="both"/>
              <w:rPr>
                <w:rFonts w:asciiTheme="minorHAnsi" w:hAnsiTheme="minorHAnsi" w:cstheme="minorHAnsi"/>
                <w:sz w:val="22"/>
                <w:szCs w:val="22"/>
              </w:rPr>
            </w:pPr>
            <w:r>
              <w:rPr>
                <w:rFonts w:asciiTheme="minorHAnsi" w:hAnsiTheme="minorHAnsi" w:cstheme="minorHAnsi"/>
                <w:sz w:val="22"/>
                <w:szCs w:val="22"/>
              </w:rPr>
              <w:t>Faye Dance</w:t>
            </w:r>
          </w:p>
        </w:tc>
      </w:tr>
      <w:tr w:rsidR="002D2D91" w:rsidTr="00A36D84">
        <w:tc>
          <w:tcPr>
            <w:tcW w:w="1413" w:type="dxa"/>
          </w:tcPr>
          <w:p w:rsidR="002D2D91" w:rsidRDefault="002D2D91" w:rsidP="00A36D84">
            <w:pPr>
              <w:jc w:val="both"/>
              <w:rPr>
                <w:rFonts w:asciiTheme="minorHAnsi" w:hAnsiTheme="minorHAnsi" w:cstheme="minorHAnsi"/>
                <w:sz w:val="22"/>
                <w:szCs w:val="22"/>
              </w:rPr>
            </w:pPr>
            <w:r>
              <w:rPr>
                <w:rFonts w:asciiTheme="minorHAnsi" w:hAnsiTheme="minorHAnsi" w:cstheme="minorHAnsi"/>
                <w:sz w:val="22"/>
                <w:szCs w:val="22"/>
              </w:rPr>
              <w:t>28.06.2026</w:t>
            </w:r>
          </w:p>
        </w:tc>
        <w:tc>
          <w:tcPr>
            <w:tcW w:w="4597" w:type="dxa"/>
          </w:tcPr>
          <w:p w:rsidR="002D2D91" w:rsidRDefault="002D2D91" w:rsidP="00A36D84">
            <w:pPr>
              <w:jc w:val="both"/>
              <w:rPr>
                <w:rFonts w:asciiTheme="minorHAnsi" w:hAnsiTheme="minorHAnsi" w:cstheme="minorHAnsi"/>
                <w:sz w:val="22"/>
                <w:szCs w:val="22"/>
              </w:rPr>
            </w:pPr>
            <w:r>
              <w:rPr>
                <w:rFonts w:asciiTheme="minorHAnsi" w:hAnsiTheme="minorHAnsi" w:cstheme="minorHAnsi"/>
                <w:sz w:val="22"/>
                <w:szCs w:val="22"/>
              </w:rPr>
              <w:t>Addition of The Oakhyrst Grange School Curriculum</w:t>
            </w:r>
          </w:p>
        </w:tc>
        <w:tc>
          <w:tcPr>
            <w:tcW w:w="3006" w:type="dxa"/>
          </w:tcPr>
          <w:p w:rsidR="002D2D91" w:rsidRDefault="002D2D91" w:rsidP="00A36D84">
            <w:pPr>
              <w:jc w:val="both"/>
              <w:rPr>
                <w:rFonts w:asciiTheme="minorHAnsi" w:hAnsiTheme="minorHAnsi" w:cstheme="minorHAnsi"/>
                <w:sz w:val="22"/>
                <w:szCs w:val="22"/>
              </w:rPr>
            </w:pPr>
            <w:r>
              <w:rPr>
                <w:rFonts w:asciiTheme="minorHAnsi" w:hAnsiTheme="minorHAnsi" w:cstheme="minorHAnsi"/>
                <w:sz w:val="22"/>
                <w:szCs w:val="22"/>
              </w:rPr>
              <w:t>Faye Dance</w:t>
            </w:r>
          </w:p>
        </w:tc>
      </w:tr>
      <w:tr w:rsidR="005B0FCC" w:rsidTr="00A36D84">
        <w:tc>
          <w:tcPr>
            <w:tcW w:w="1413" w:type="dxa"/>
          </w:tcPr>
          <w:p w:rsidR="005B0FCC" w:rsidRDefault="005B0FCC" w:rsidP="00A36D84">
            <w:pPr>
              <w:jc w:val="both"/>
              <w:rPr>
                <w:rFonts w:asciiTheme="minorHAnsi" w:hAnsiTheme="minorHAnsi" w:cstheme="minorHAnsi"/>
                <w:sz w:val="22"/>
                <w:szCs w:val="22"/>
              </w:rPr>
            </w:pPr>
            <w:r>
              <w:rPr>
                <w:rFonts w:asciiTheme="minorHAnsi" w:hAnsiTheme="minorHAnsi" w:cstheme="minorHAnsi"/>
                <w:sz w:val="22"/>
                <w:szCs w:val="22"/>
              </w:rPr>
              <w:t>28.06.2026</w:t>
            </w:r>
          </w:p>
        </w:tc>
        <w:tc>
          <w:tcPr>
            <w:tcW w:w="4597" w:type="dxa"/>
          </w:tcPr>
          <w:p w:rsidR="005B0FCC" w:rsidRDefault="005B0FCC" w:rsidP="00A36D84">
            <w:pPr>
              <w:jc w:val="both"/>
              <w:rPr>
                <w:rFonts w:asciiTheme="minorHAnsi" w:hAnsiTheme="minorHAnsi" w:cstheme="minorHAnsi"/>
                <w:sz w:val="22"/>
                <w:szCs w:val="22"/>
              </w:rPr>
            </w:pPr>
            <w:r>
              <w:rPr>
                <w:rFonts w:asciiTheme="minorHAnsi" w:hAnsiTheme="minorHAnsi" w:cstheme="minorHAnsi"/>
                <w:sz w:val="22"/>
                <w:szCs w:val="22"/>
              </w:rPr>
              <w:t>Additional of Current Affairs and Critical Thinking</w:t>
            </w:r>
          </w:p>
        </w:tc>
        <w:tc>
          <w:tcPr>
            <w:tcW w:w="3006" w:type="dxa"/>
          </w:tcPr>
          <w:p w:rsidR="005B0FCC" w:rsidRDefault="005B0FCC" w:rsidP="00A36D84">
            <w:pPr>
              <w:jc w:val="both"/>
              <w:rPr>
                <w:rFonts w:asciiTheme="minorHAnsi" w:hAnsiTheme="minorHAnsi" w:cstheme="minorHAnsi"/>
                <w:sz w:val="22"/>
                <w:szCs w:val="22"/>
              </w:rPr>
            </w:pPr>
            <w:r>
              <w:rPr>
                <w:rFonts w:asciiTheme="minorHAnsi" w:hAnsiTheme="minorHAnsi" w:cstheme="minorHAnsi"/>
                <w:sz w:val="22"/>
                <w:szCs w:val="22"/>
              </w:rPr>
              <w:t>Faye Dance</w:t>
            </w:r>
          </w:p>
        </w:tc>
      </w:tr>
    </w:tbl>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Pr="00A36D84" w:rsidRDefault="00A36D84" w:rsidP="00A36D84">
      <w:pPr>
        <w:jc w:val="both"/>
        <w:rPr>
          <w:rFonts w:asciiTheme="minorHAnsi" w:hAnsiTheme="minorHAnsi" w:cstheme="minorHAnsi"/>
          <w:b/>
          <w:sz w:val="22"/>
          <w:u w:val="single"/>
        </w:rPr>
      </w:pPr>
      <w:r w:rsidRPr="00A36D84">
        <w:rPr>
          <w:rFonts w:asciiTheme="minorHAnsi" w:hAnsiTheme="minorHAnsi" w:cstheme="minorHAnsi"/>
          <w:b/>
          <w:sz w:val="22"/>
          <w:u w:val="single"/>
        </w:rPr>
        <w:t xml:space="preserve">Mission Statement </w:t>
      </w: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t xml:space="preserve">We are committed to providing a supportive, enjoyable and family style environment in which every child is nurtured and encouraged to achieve their potential through a broad-based curriculum and opportunities for developing sporting, dramatic, artistic and musical talents. </w:t>
      </w: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b/>
          <w:sz w:val="22"/>
          <w:u w:val="single"/>
        </w:rPr>
      </w:pPr>
      <w:r w:rsidRPr="00A36D84">
        <w:rPr>
          <w:rFonts w:asciiTheme="minorHAnsi" w:hAnsiTheme="minorHAnsi" w:cstheme="minorHAnsi"/>
          <w:b/>
          <w:sz w:val="22"/>
          <w:u w:val="single"/>
        </w:rPr>
        <w:t xml:space="preserve">Statement of Aims &amp; Objectives </w:t>
      </w: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sym w:font="Symbol" w:char="F0B7"/>
      </w:r>
      <w:r w:rsidR="007A0F58">
        <w:rPr>
          <w:rFonts w:asciiTheme="minorHAnsi" w:hAnsiTheme="minorHAnsi" w:cstheme="minorHAnsi"/>
          <w:sz w:val="22"/>
        </w:rPr>
        <w:t xml:space="preserve"> </w:t>
      </w:r>
      <w:r w:rsidRPr="00A36D84">
        <w:rPr>
          <w:rFonts w:asciiTheme="minorHAnsi" w:hAnsiTheme="minorHAnsi" w:cstheme="minorHAnsi"/>
          <w:sz w:val="22"/>
        </w:rPr>
        <w:t xml:space="preserve"> To enable each child to fulfil their own academic and personal potential. </w:t>
      </w: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instil in every child the importance of developing personal initiative and to foster in them a belief that they can fulfil their potential in any area of school life. </w:t>
      </w: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provide a broad based academic and extra-curricular education that is delivered in such a way as to satisfy the learning needs of each and every pupil. </w:t>
      </w: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help each pupil to develop both a set of Christian values and an understanding and appreciation of other religious beliefs. </w:t>
      </w: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lastRenderedPageBreak/>
        <w:sym w:font="Symbol" w:char="F0B7"/>
      </w:r>
      <w:r w:rsidRPr="00A36D84">
        <w:rPr>
          <w:rFonts w:asciiTheme="minorHAnsi" w:hAnsiTheme="minorHAnsi" w:cstheme="minorHAnsi"/>
          <w:sz w:val="22"/>
        </w:rPr>
        <w:t xml:space="preserve"> To learn the difference between right and wrong and to appreciate that rights and responsibilities are equally balanced. </w:t>
      </w: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develop and promote a sense of caring and community between the pupils within the school and the wider community as a whole. </w:t>
      </w: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instil in each pupil a high degree of self-respect and respect for their fellow pupils, teachers and other adults. </w:t>
      </w: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sym w:font="Symbol" w:char="F0B7"/>
      </w:r>
      <w:r w:rsidRPr="00A36D84">
        <w:rPr>
          <w:rFonts w:asciiTheme="minorHAnsi" w:hAnsiTheme="minorHAnsi" w:cstheme="minorHAnsi"/>
          <w:sz w:val="22"/>
        </w:rPr>
        <w:t xml:space="preserve"> To prepare each child for the transition to the next stage of their education and to be able to take advantage of any opportunities as they present themselves. </w:t>
      </w: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b/>
          <w:sz w:val="22"/>
          <w:u w:val="single"/>
        </w:rPr>
      </w:pPr>
      <w:r w:rsidRPr="00A36D84">
        <w:rPr>
          <w:rFonts w:asciiTheme="minorHAnsi" w:hAnsiTheme="minorHAnsi" w:cstheme="minorHAnsi"/>
          <w:b/>
          <w:sz w:val="22"/>
          <w:u w:val="single"/>
        </w:rPr>
        <w:t xml:space="preserve">Safeguarding </w:t>
      </w: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t xml:space="preserve">All staff will be asked to complete training annually following KCSIE updates. Further safeguard training will take place throughout the year. All staff must wear their lanyards at all times. </w:t>
      </w: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t xml:space="preserve">The Safeguarding governor is: Pauline Clark </w:t>
      </w:r>
      <w:hyperlink r:id="rId7" w:history="1">
        <w:r w:rsidRPr="00A36D84">
          <w:rPr>
            <w:rStyle w:val="Hyperlink"/>
            <w:rFonts w:asciiTheme="minorHAnsi" w:hAnsiTheme="minorHAnsi" w:cstheme="minorHAnsi"/>
            <w:sz w:val="22"/>
          </w:rPr>
          <w:t>Pauline.clark@oakhyrstgrangeschool.co.uk</w:t>
        </w:r>
      </w:hyperlink>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t xml:space="preserve"> DSL: Roxann Dowling (Head of EYFS) </w:t>
      </w: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t>DDSL: Gemma Mitchell (Headteacher)</w:t>
      </w:r>
    </w:p>
    <w:p w:rsidR="00A36D84" w:rsidRPr="00A36D84" w:rsidRDefault="00A36D84" w:rsidP="00A36D84">
      <w:pPr>
        <w:jc w:val="both"/>
        <w:rPr>
          <w:rFonts w:asciiTheme="minorHAnsi" w:hAnsiTheme="minorHAnsi" w:cstheme="minorHAnsi"/>
          <w:sz w:val="20"/>
          <w:szCs w:val="22"/>
        </w:rPr>
      </w:pP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t xml:space="preserve">DDSL: Faye Dance (Deputy Headteacher) </w:t>
      </w: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sz w:val="22"/>
        </w:rPr>
      </w:pPr>
      <w:r w:rsidRPr="00A36D84">
        <w:rPr>
          <w:rFonts w:asciiTheme="minorHAnsi" w:hAnsiTheme="minorHAnsi" w:cstheme="minorHAnsi"/>
          <w:sz w:val="22"/>
        </w:rPr>
        <w:t xml:space="preserve">Telephone: 01883 343344 </w:t>
      </w:r>
    </w:p>
    <w:p w:rsidR="00A36D84" w:rsidRPr="00A36D84" w:rsidRDefault="00A36D84" w:rsidP="00A36D84">
      <w:pPr>
        <w:jc w:val="both"/>
        <w:rPr>
          <w:rFonts w:asciiTheme="minorHAnsi" w:hAnsiTheme="minorHAnsi" w:cstheme="minorHAnsi"/>
          <w:sz w:val="22"/>
        </w:rPr>
      </w:pPr>
    </w:p>
    <w:p w:rsidR="00A36D84" w:rsidRPr="00A36D84" w:rsidRDefault="00A36D84" w:rsidP="00A36D84">
      <w:pPr>
        <w:jc w:val="both"/>
        <w:rPr>
          <w:rFonts w:asciiTheme="minorHAnsi" w:hAnsiTheme="minorHAnsi" w:cstheme="minorHAnsi"/>
          <w:sz w:val="20"/>
          <w:szCs w:val="22"/>
        </w:rPr>
      </w:pPr>
      <w:r w:rsidRPr="00A36D84">
        <w:rPr>
          <w:rFonts w:asciiTheme="minorHAnsi" w:hAnsiTheme="minorHAnsi" w:cstheme="minorHAnsi"/>
          <w:sz w:val="22"/>
        </w:rPr>
        <w:t>Safeguarding Team: DSL@oakhyrstgrangeschool.co.uk</w:t>
      </w:r>
    </w:p>
    <w:p w:rsidR="00A36D84" w:rsidRPr="0061561D"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b/>
          <w:sz w:val="22"/>
          <w:szCs w:val="22"/>
          <w:u w:val="single"/>
        </w:rPr>
      </w:pPr>
      <w:bookmarkStart w:id="2" w:name="_Hlk214438582"/>
      <w:r w:rsidRPr="0061561D">
        <w:rPr>
          <w:rFonts w:asciiTheme="minorHAnsi" w:hAnsiTheme="minorHAnsi" w:cstheme="minorHAnsi"/>
          <w:b/>
          <w:sz w:val="22"/>
          <w:szCs w:val="22"/>
          <w:u w:val="single"/>
        </w:rPr>
        <w:t>Table of Contents</w:t>
      </w: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79"/>
        <w:gridCol w:w="4465"/>
        <w:gridCol w:w="3572"/>
      </w:tblGrid>
      <w:tr w:rsidR="00A36D84" w:rsidRPr="0061561D" w:rsidTr="009E4419">
        <w:tc>
          <w:tcPr>
            <w:tcW w:w="979" w:type="dxa"/>
          </w:tcPr>
          <w:p w:rsidR="00A36D84" w:rsidRPr="0061561D" w:rsidRDefault="00A36D84" w:rsidP="009E4419">
            <w:pPr>
              <w:jc w:val="both"/>
              <w:rPr>
                <w:rFonts w:asciiTheme="minorHAnsi" w:hAnsiTheme="minorHAnsi" w:cstheme="minorHAnsi"/>
                <w:sz w:val="22"/>
                <w:szCs w:val="22"/>
              </w:rPr>
            </w:pPr>
            <w:bookmarkStart w:id="3" w:name="_Hlk214020040"/>
          </w:p>
        </w:tc>
        <w:tc>
          <w:tcPr>
            <w:tcW w:w="4465" w:type="dxa"/>
          </w:tcPr>
          <w:p w:rsidR="00A36D84" w:rsidRPr="0061561D" w:rsidRDefault="00A36D84" w:rsidP="009E4419">
            <w:pPr>
              <w:jc w:val="both"/>
              <w:rPr>
                <w:rFonts w:asciiTheme="minorHAnsi" w:hAnsiTheme="minorHAnsi" w:cstheme="minorHAnsi"/>
                <w:b/>
                <w:sz w:val="22"/>
                <w:szCs w:val="22"/>
              </w:rPr>
            </w:pPr>
            <w:r w:rsidRPr="0061561D">
              <w:rPr>
                <w:rFonts w:asciiTheme="minorHAnsi" w:hAnsiTheme="minorHAnsi" w:cstheme="minorHAnsi"/>
                <w:b/>
                <w:sz w:val="22"/>
                <w:szCs w:val="22"/>
              </w:rPr>
              <w:t>Content</w:t>
            </w:r>
          </w:p>
        </w:tc>
        <w:tc>
          <w:tcPr>
            <w:tcW w:w="3572" w:type="dxa"/>
          </w:tcPr>
          <w:p w:rsidR="00A36D84" w:rsidRPr="0061561D" w:rsidRDefault="00A36D84" w:rsidP="009E4419">
            <w:pPr>
              <w:jc w:val="both"/>
              <w:rPr>
                <w:rFonts w:asciiTheme="minorHAnsi" w:hAnsiTheme="minorHAnsi" w:cstheme="minorHAnsi"/>
                <w:b/>
                <w:sz w:val="22"/>
                <w:szCs w:val="22"/>
              </w:rPr>
            </w:pPr>
            <w:r w:rsidRPr="0061561D">
              <w:rPr>
                <w:rFonts w:asciiTheme="minorHAnsi" w:hAnsiTheme="minorHAnsi" w:cstheme="minorHAnsi"/>
                <w:b/>
                <w:sz w:val="22"/>
                <w:szCs w:val="22"/>
              </w:rPr>
              <w:t>Page Number</w:t>
            </w:r>
          </w:p>
        </w:tc>
      </w:tr>
      <w:tr w:rsidR="00D15BB2" w:rsidRPr="0061561D" w:rsidTr="009E4419">
        <w:tc>
          <w:tcPr>
            <w:tcW w:w="979"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1</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Rationale and Aims</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4</w:t>
            </w:r>
          </w:p>
        </w:tc>
      </w:tr>
      <w:tr w:rsidR="00D15BB2" w:rsidRPr="0061561D" w:rsidTr="009E4419">
        <w:tc>
          <w:tcPr>
            <w:tcW w:w="979"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2</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Planning and Delivery</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5</w:t>
            </w:r>
          </w:p>
        </w:tc>
      </w:tr>
      <w:tr w:rsidR="00D15BB2" w:rsidRPr="0061561D" w:rsidTr="009E4419">
        <w:tc>
          <w:tcPr>
            <w:tcW w:w="979"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3</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Progress</w:t>
            </w:r>
            <w:r w:rsidR="00A8432E">
              <w:rPr>
                <w:rFonts w:asciiTheme="minorHAnsi" w:hAnsiTheme="minorHAnsi" w:cstheme="minorHAnsi"/>
                <w:sz w:val="22"/>
                <w:szCs w:val="22"/>
              </w:rPr>
              <w:t>, Attainment and Communication with Parents</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6</w:t>
            </w:r>
          </w:p>
        </w:tc>
      </w:tr>
      <w:tr w:rsidR="00D15BB2" w:rsidRPr="0061561D" w:rsidTr="009E4419">
        <w:tc>
          <w:tcPr>
            <w:tcW w:w="979"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4</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Teaching and Learning</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7</w:t>
            </w:r>
          </w:p>
        </w:tc>
      </w:tr>
      <w:tr w:rsidR="00D15BB2" w:rsidRPr="0061561D" w:rsidTr="009E4419">
        <w:tc>
          <w:tcPr>
            <w:tcW w:w="979"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5</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Academic Support and SEND</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10</w:t>
            </w:r>
          </w:p>
        </w:tc>
      </w:tr>
      <w:tr w:rsidR="00D15BB2" w:rsidRPr="0061561D" w:rsidTr="009E4419">
        <w:tc>
          <w:tcPr>
            <w:tcW w:w="979"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6</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British Values</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11</w:t>
            </w:r>
          </w:p>
        </w:tc>
      </w:tr>
      <w:tr w:rsidR="00D15BB2" w:rsidRPr="0061561D" w:rsidTr="009E4419">
        <w:tc>
          <w:tcPr>
            <w:tcW w:w="979"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7</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Enrichment</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11</w:t>
            </w:r>
          </w:p>
        </w:tc>
      </w:tr>
      <w:tr w:rsidR="008F504A" w:rsidRPr="0061561D" w:rsidTr="009E4419">
        <w:tc>
          <w:tcPr>
            <w:tcW w:w="979" w:type="dxa"/>
          </w:tcPr>
          <w:p w:rsidR="008F504A" w:rsidRPr="0061561D" w:rsidRDefault="008F504A" w:rsidP="00D15BB2">
            <w:pPr>
              <w:jc w:val="both"/>
              <w:rPr>
                <w:rFonts w:asciiTheme="minorHAnsi" w:hAnsiTheme="minorHAnsi" w:cstheme="minorHAnsi"/>
                <w:sz w:val="22"/>
                <w:szCs w:val="22"/>
              </w:rPr>
            </w:pPr>
            <w:r>
              <w:rPr>
                <w:rFonts w:asciiTheme="minorHAnsi" w:hAnsiTheme="minorHAnsi" w:cstheme="minorHAnsi"/>
                <w:sz w:val="22"/>
                <w:szCs w:val="22"/>
              </w:rPr>
              <w:t>8</w:t>
            </w:r>
          </w:p>
        </w:tc>
        <w:tc>
          <w:tcPr>
            <w:tcW w:w="4465" w:type="dxa"/>
          </w:tcPr>
          <w:p w:rsidR="008F504A" w:rsidRPr="0061561D" w:rsidRDefault="008F504A" w:rsidP="00D15BB2">
            <w:pPr>
              <w:jc w:val="both"/>
              <w:rPr>
                <w:rFonts w:asciiTheme="minorHAnsi" w:hAnsiTheme="minorHAnsi" w:cstheme="minorHAnsi"/>
                <w:sz w:val="22"/>
                <w:szCs w:val="22"/>
              </w:rPr>
            </w:pPr>
            <w:r>
              <w:rPr>
                <w:rFonts w:asciiTheme="minorHAnsi" w:hAnsiTheme="minorHAnsi" w:cstheme="minorHAnsi"/>
                <w:sz w:val="22"/>
                <w:szCs w:val="22"/>
              </w:rPr>
              <w:t>Current Affairs and Critical Thinking</w:t>
            </w:r>
          </w:p>
        </w:tc>
        <w:tc>
          <w:tcPr>
            <w:tcW w:w="3572" w:type="dxa"/>
          </w:tcPr>
          <w:p w:rsidR="008F504A" w:rsidRDefault="008F504A" w:rsidP="00D15BB2">
            <w:pPr>
              <w:jc w:val="both"/>
              <w:rPr>
                <w:rFonts w:asciiTheme="minorHAnsi" w:hAnsiTheme="minorHAnsi" w:cstheme="minorHAnsi"/>
                <w:sz w:val="22"/>
                <w:szCs w:val="22"/>
              </w:rPr>
            </w:pPr>
            <w:r>
              <w:rPr>
                <w:rFonts w:asciiTheme="minorHAnsi" w:hAnsiTheme="minorHAnsi" w:cstheme="minorHAnsi"/>
                <w:sz w:val="22"/>
                <w:szCs w:val="22"/>
              </w:rPr>
              <w:t>12</w:t>
            </w:r>
          </w:p>
        </w:tc>
      </w:tr>
      <w:tr w:rsidR="00D15BB2" w:rsidRPr="0061561D" w:rsidTr="009E4419">
        <w:tc>
          <w:tcPr>
            <w:tcW w:w="979" w:type="dxa"/>
          </w:tcPr>
          <w:p w:rsidR="00D15BB2" w:rsidRPr="0061561D" w:rsidRDefault="008F504A" w:rsidP="00D15BB2">
            <w:pPr>
              <w:jc w:val="both"/>
              <w:rPr>
                <w:rFonts w:asciiTheme="minorHAnsi" w:hAnsiTheme="minorHAnsi" w:cstheme="minorHAnsi"/>
                <w:sz w:val="22"/>
                <w:szCs w:val="22"/>
              </w:rPr>
            </w:pPr>
            <w:r>
              <w:rPr>
                <w:rFonts w:asciiTheme="minorHAnsi" w:hAnsiTheme="minorHAnsi" w:cstheme="minorHAnsi"/>
                <w:sz w:val="22"/>
                <w:szCs w:val="22"/>
              </w:rPr>
              <w:t>9</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EYFS, Pre-</w:t>
            </w:r>
            <w:r>
              <w:rPr>
                <w:rFonts w:asciiTheme="minorHAnsi" w:hAnsiTheme="minorHAnsi" w:cstheme="minorHAnsi"/>
                <w:sz w:val="22"/>
                <w:szCs w:val="22"/>
              </w:rPr>
              <w:t>Preparatory</w:t>
            </w:r>
            <w:r w:rsidRPr="0061561D">
              <w:rPr>
                <w:rFonts w:asciiTheme="minorHAnsi" w:hAnsiTheme="minorHAnsi" w:cstheme="minorHAnsi"/>
                <w:sz w:val="22"/>
                <w:szCs w:val="22"/>
              </w:rPr>
              <w:t xml:space="preserve"> and </w:t>
            </w:r>
            <w:r>
              <w:rPr>
                <w:rFonts w:asciiTheme="minorHAnsi" w:hAnsiTheme="minorHAnsi" w:cstheme="minorHAnsi"/>
                <w:sz w:val="22"/>
                <w:szCs w:val="22"/>
              </w:rPr>
              <w:t>Preparatory</w:t>
            </w:r>
            <w:r w:rsidRPr="0061561D">
              <w:rPr>
                <w:rFonts w:asciiTheme="minorHAnsi" w:hAnsiTheme="minorHAnsi" w:cstheme="minorHAnsi"/>
                <w:sz w:val="22"/>
                <w:szCs w:val="22"/>
              </w:rPr>
              <w:t xml:space="preserve"> Curriculums</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12</w:t>
            </w:r>
          </w:p>
        </w:tc>
      </w:tr>
      <w:tr w:rsidR="00D15BB2" w:rsidRPr="0061561D" w:rsidTr="009E4419">
        <w:tc>
          <w:tcPr>
            <w:tcW w:w="979" w:type="dxa"/>
          </w:tcPr>
          <w:p w:rsidR="00D15BB2" w:rsidRPr="0061561D" w:rsidRDefault="008F504A" w:rsidP="00D15BB2">
            <w:pPr>
              <w:jc w:val="both"/>
              <w:rPr>
                <w:rFonts w:asciiTheme="minorHAnsi" w:hAnsiTheme="minorHAnsi" w:cstheme="minorHAnsi"/>
                <w:sz w:val="22"/>
                <w:szCs w:val="22"/>
              </w:rPr>
            </w:pPr>
            <w:r>
              <w:rPr>
                <w:rFonts w:asciiTheme="minorHAnsi" w:hAnsiTheme="minorHAnsi" w:cstheme="minorHAnsi"/>
                <w:sz w:val="22"/>
                <w:szCs w:val="22"/>
              </w:rPr>
              <w:t>10</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Personal, Social, Economic and Health Education</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14</w:t>
            </w:r>
          </w:p>
        </w:tc>
      </w:tr>
      <w:tr w:rsidR="00D15BB2" w:rsidRPr="0061561D" w:rsidTr="009E4419">
        <w:tc>
          <w:tcPr>
            <w:tcW w:w="979"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1</w:t>
            </w:r>
            <w:r w:rsidR="008F504A">
              <w:rPr>
                <w:rFonts w:asciiTheme="minorHAnsi" w:hAnsiTheme="minorHAnsi" w:cstheme="minorHAnsi"/>
                <w:sz w:val="22"/>
                <w:szCs w:val="22"/>
              </w:rPr>
              <w:t>1</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Digital Learning</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1</w:t>
            </w:r>
            <w:r w:rsidR="008F504A">
              <w:rPr>
                <w:rFonts w:asciiTheme="minorHAnsi" w:hAnsiTheme="minorHAnsi" w:cstheme="minorHAnsi"/>
                <w:sz w:val="22"/>
                <w:szCs w:val="22"/>
              </w:rPr>
              <w:t>5</w:t>
            </w:r>
          </w:p>
        </w:tc>
      </w:tr>
      <w:tr w:rsidR="00D15BB2" w:rsidRPr="0061561D" w:rsidTr="009E4419">
        <w:tc>
          <w:tcPr>
            <w:tcW w:w="979"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1</w:t>
            </w:r>
            <w:r w:rsidR="008F504A">
              <w:rPr>
                <w:rFonts w:asciiTheme="minorHAnsi" w:hAnsiTheme="minorHAnsi" w:cstheme="minorHAnsi"/>
                <w:sz w:val="22"/>
                <w:szCs w:val="22"/>
              </w:rPr>
              <w:t>2</w:t>
            </w:r>
          </w:p>
        </w:tc>
        <w:tc>
          <w:tcPr>
            <w:tcW w:w="4465" w:type="dxa"/>
          </w:tcPr>
          <w:p w:rsidR="00D15BB2" w:rsidRPr="0061561D" w:rsidRDefault="00D15BB2" w:rsidP="00D15BB2">
            <w:pPr>
              <w:jc w:val="both"/>
              <w:rPr>
                <w:rFonts w:asciiTheme="minorHAnsi" w:hAnsiTheme="minorHAnsi" w:cstheme="minorHAnsi"/>
                <w:sz w:val="22"/>
                <w:szCs w:val="22"/>
              </w:rPr>
            </w:pPr>
            <w:r w:rsidRPr="0061561D">
              <w:rPr>
                <w:rFonts w:asciiTheme="minorHAnsi" w:hAnsiTheme="minorHAnsi" w:cstheme="minorHAnsi"/>
                <w:sz w:val="22"/>
                <w:szCs w:val="22"/>
              </w:rPr>
              <w:t>Roles and Responsibilities</w:t>
            </w:r>
          </w:p>
        </w:tc>
        <w:tc>
          <w:tcPr>
            <w:tcW w:w="3572" w:type="dxa"/>
          </w:tcPr>
          <w:p w:rsidR="00D15BB2" w:rsidRPr="0061561D" w:rsidRDefault="00D15BB2" w:rsidP="00D15BB2">
            <w:pPr>
              <w:jc w:val="both"/>
              <w:rPr>
                <w:rFonts w:asciiTheme="minorHAnsi" w:hAnsiTheme="minorHAnsi" w:cstheme="minorHAnsi"/>
                <w:sz w:val="22"/>
                <w:szCs w:val="22"/>
              </w:rPr>
            </w:pPr>
            <w:r>
              <w:rPr>
                <w:rFonts w:asciiTheme="minorHAnsi" w:hAnsiTheme="minorHAnsi" w:cstheme="minorHAnsi"/>
                <w:sz w:val="22"/>
                <w:szCs w:val="22"/>
              </w:rPr>
              <w:t>1</w:t>
            </w:r>
            <w:r w:rsidR="008F504A">
              <w:rPr>
                <w:rFonts w:asciiTheme="minorHAnsi" w:hAnsiTheme="minorHAnsi" w:cstheme="minorHAnsi"/>
                <w:sz w:val="22"/>
                <w:szCs w:val="22"/>
              </w:rPr>
              <w:t>5</w:t>
            </w:r>
          </w:p>
        </w:tc>
      </w:tr>
      <w:tr w:rsidR="006021CF" w:rsidRPr="0061561D" w:rsidTr="009E4419">
        <w:tc>
          <w:tcPr>
            <w:tcW w:w="979" w:type="dxa"/>
          </w:tcPr>
          <w:p w:rsidR="006021CF" w:rsidRPr="0061561D" w:rsidRDefault="006021CF" w:rsidP="00D15BB2">
            <w:pPr>
              <w:jc w:val="both"/>
              <w:rPr>
                <w:rFonts w:asciiTheme="minorHAnsi" w:hAnsiTheme="minorHAnsi" w:cstheme="minorHAnsi"/>
                <w:sz w:val="22"/>
                <w:szCs w:val="22"/>
              </w:rPr>
            </w:pPr>
            <w:r>
              <w:rPr>
                <w:rFonts w:asciiTheme="minorHAnsi" w:hAnsiTheme="minorHAnsi" w:cstheme="minorHAnsi"/>
                <w:sz w:val="22"/>
                <w:szCs w:val="22"/>
              </w:rPr>
              <w:t>1</w:t>
            </w:r>
            <w:r w:rsidR="008F504A">
              <w:rPr>
                <w:rFonts w:asciiTheme="minorHAnsi" w:hAnsiTheme="minorHAnsi" w:cstheme="minorHAnsi"/>
                <w:sz w:val="22"/>
                <w:szCs w:val="22"/>
              </w:rPr>
              <w:t>3</w:t>
            </w:r>
          </w:p>
        </w:tc>
        <w:tc>
          <w:tcPr>
            <w:tcW w:w="4465" w:type="dxa"/>
          </w:tcPr>
          <w:p w:rsidR="006021CF" w:rsidRPr="0061561D" w:rsidRDefault="006021CF" w:rsidP="00D15BB2">
            <w:pPr>
              <w:jc w:val="both"/>
              <w:rPr>
                <w:rFonts w:asciiTheme="minorHAnsi" w:hAnsiTheme="minorHAnsi" w:cstheme="minorHAnsi"/>
                <w:sz w:val="22"/>
                <w:szCs w:val="22"/>
              </w:rPr>
            </w:pPr>
            <w:r>
              <w:rPr>
                <w:rFonts w:asciiTheme="minorHAnsi" w:hAnsiTheme="minorHAnsi" w:cstheme="minorHAnsi"/>
                <w:sz w:val="22"/>
                <w:szCs w:val="22"/>
              </w:rPr>
              <w:t>The Oakhyrst Grange Curriculum</w:t>
            </w:r>
          </w:p>
        </w:tc>
        <w:tc>
          <w:tcPr>
            <w:tcW w:w="3572" w:type="dxa"/>
          </w:tcPr>
          <w:p w:rsidR="006021CF" w:rsidRDefault="008F504A" w:rsidP="00D15BB2">
            <w:pPr>
              <w:jc w:val="both"/>
              <w:rPr>
                <w:rFonts w:asciiTheme="minorHAnsi" w:hAnsiTheme="minorHAnsi" w:cstheme="minorHAnsi"/>
                <w:sz w:val="22"/>
                <w:szCs w:val="22"/>
              </w:rPr>
            </w:pPr>
            <w:r>
              <w:rPr>
                <w:rFonts w:asciiTheme="minorHAnsi" w:hAnsiTheme="minorHAnsi" w:cstheme="minorHAnsi"/>
                <w:sz w:val="22"/>
                <w:szCs w:val="22"/>
              </w:rPr>
              <w:t>16</w:t>
            </w:r>
          </w:p>
        </w:tc>
      </w:tr>
      <w:bookmarkEnd w:id="3"/>
    </w:tbl>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bookmarkEnd w:id="2"/>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b/>
          <w:sz w:val="22"/>
          <w:szCs w:val="22"/>
          <w:u w:val="single"/>
        </w:rPr>
      </w:pPr>
      <w:r w:rsidRPr="0061561D">
        <w:rPr>
          <w:rFonts w:asciiTheme="minorHAnsi" w:hAnsiTheme="minorHAnsi" w:cstheme="minorHAnsi"/>
          <w:b/>
          <w:sz w:val="22"/>
          <w:szCs w:val="22"/>
          <w:u w:val="single"/>
        </w:rPr>
        <w:t>Rationale and Aims of the Oakhyrst Grange Curriculum</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Oakhyrst Grange School aims to provide a friendly, caring and supportive environment where pupils develop an enthusiasm for learning and the confidence to tackle the challenges of an ever-changing world.</w:t>
      </w:r>
      <w:r>
        <w:rPr>
          <w:rFonts w:asciiTheme="minorHAnsi" w:hAnsiTheme="minorHAnsi" w:cstheme="minorHAnsi"/>
          <w:sz w:val="22"/>
          <w:szCs w:val="22"/>
        </w:rPr>
        <w:t xml:space="preserve"> Our school values include resilience, curiosity, respect, responsibility, independence, kindness and aspirations.</w:t>
      </w: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 xml:space="preserve">Pupils are encouraged to perform to the best of their abilities. The staff at Oakhyrst Grange School expect high standards of behaviour, with a strong emphasis on courtesy and consideration for others. We welcome all children between the ages of </w:t>
      </w:r>
      <w:r w:rsidR="00DE5C14">
        <w:rPr>
          <w:rFonts w:asciiTheme="minorHAnsi" w:hAnsiTheme="minorHAnsi" w:cstheme="minorHAnsi"/>
          <w:sz w:val="22"/>
          <w:szCs w:val="22"/>
        </w:rPr>
        <w:t xml:space="preserve">three </w:t>
      </w:r>
      <w:r w:rsidRPr="0061561D">
        <w:rPr>
          <w:rFonts w:asciiTheme="minorHAnsi" w:hAnsiTheme="minorHAnsi" w:cstheme="minorHAnsi"/>
          <w:sz w:val="22"/>
          <w:szCs w:val="22"/>
        </w:rPr>
        <w:t>and eleven and prepare them for a wide range of senior schools in both the independent and state sectors.</w:t>
      </w: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We provide an all-round and well-balanced education to help the children to make the most of their abilities and to grow into capable and well-adjusted young people.</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spacing w:after="180"/>
        <w:jc w:val="both"/>
        <w:rPr>
          <w:rFonts w:asciiTheme="minorHAnsi" w:hAnsiTheme="minorHAnsi" w:cstheme="minorHAnsi"/>
          <w:sz w:val="22"/>
          <w:szCs w:val="22"/>
        </w:rPr>
      </w:pPr>
      <w:r w:rsidRPr="0061561D">
        <w:rPr>
          <w:rFonts w:asciiTheme="minorHAnsi" w:hAnsiTheme="minorHAnsi" w:cstheme="minorHAnsi"/>
          <w:sz w:val="22"/>
          <w:szCs w:val="22"/>
        </w:rPr>
        <w:t xml:space="preserve">The curriculum may be defined as all the timetabled activities that we organise in order to promote learning and personal growth and development. Oakhyrst Grange School is split into three sections, the Early Years Foundation Stage (EYFS), the Pre-Preparatory Stage (Pre-Prep) and the Preparatory Stage (Prep). </w:t>
      </w:r>
    </w:p>
    <w:p w:rsidR="00A36D84" w:rsidRPr="0061561D" w:rsidRDefault="00A36D84" w:rsidP="00A36D84">
      <w:pPr>
        <w:spacing w:after="180"/>
        <w:jc w:val="both"/>
        <w:rPr>
          <w:rFonts w:asciiTheme="minorHAnsi" w:hAnsiTheme="minorHAnsi" w:cstheme="minorHAnsi"/>
          <w:sz w:val="22"/>
          <w:szCs w:val="22"/>
        </w:rPr>
      </w:pPr>
      <w:r w:rsidRPr="0061561D">
        <w:rPr>
          <w:rFonts w:asciiTheme="minorHAnsi" w:hAnsiTheme="minorHAnsi" w:cstheme="minorHAnsi"/>
          <w:sz w:val="22"/>
          <w:szCs w:val="22"/>
        </w:rPr>
        <w:t>Oakhyrst Grange School is an independent school that prides itself on having traditional values:</w:t>
      </w:r>
    </w:p>
    <w:p w:rsidR="00A36D84" w:rsidRPr="0061561D" w:rsidRDefault="00A36D84" w:rsidP="00A36D84">
      <w:pPr>
        <w:numPr>
          <w:ilvl w:val="0"/>
          <w:numId w:val="1"/>
        </w:numPr>
        <w:spacing w:after="180"/>
        <w:jc w:val="both"/>
        <w:rPr>
          <w:rFonts w:asciiTheme="minorHAnsi" w:hAnsiTheme="minorHAnsi" w:cstheme="minorHAnsi"/>
          <w:sz w:val="22"/>
          <w:szCs w:val="22"/>
        </w:rPr>
      </w:pPr>
      <w:r w:rsidRPr="0061561D">
        <w:rPr>
          <w:rFonts w:asciiTheme="minorHAnsi" w:hAnsiTheme="minorHAnsi" w:cstheme="minorHAnsi"/>
          <w:sz w:val="22"/>
          <w:szCs w:val="22"/>
        </w:rPr>
        <w:t>We value scholarship and hard work.</w:t>
      </w:r>
    </w:p>
    <w:p w:rsidR="00A36D84" w:rsidRPr="0061561D" w:rsidRDefault="00A36D84" w:rsidP="00A36D84">
      <w:pPr>
        <w:numPr>
          <w:ilvl w:val="0"/>
          <w:numId w:val="1"/>
        </w:numPr>
        <w:spacing w:after="180"/>
        <w:jc w:val="both"/>
        <w:rPr>
          <w:rFonts w:asciiTheme="minorHAnsi" w:hAnsiTheme="minorHAnsi" w:cstheme="minorHAnsi"/>
          <w:sz w:val="22"/>
          <w:szCs w:val="22"/>
        </w:rPr>
      </w:pPr>
      <w:r w:rsidRPr="0061561D">
        <w:rPr>
          <w:rFonts w:asciiTheme="minorHAnsi" w:hAnsiTheme="minorHAnsi" w:cstheme="minorHAnsi"/>
          <w:sz w:val="22"/>
          <w:szCs w:val="22"/>
        </w:rPr>
        <w:t>We value participation in sporting and physical activities.</w:t>
      </w:r>
    </w:p>
    <w:p w:rsidR="00A36D84" w:rsidRPr="0061561D" w:rsidRDefault="00A36D84" w:rsidP="00A36D84">
      <w:pPr>
        <w:numPr>
          <w:ilvl w:val="0"/>
          <w:numId w:val="1"/>
        </w:numPr>
        <w:spacing w:after="180"/>
        <w:jc w:val="both"/>
        <w:rPr>
          <w:rFonts w:asciiTheme="minorHAnsi" w:hAnsiTheme="minorHAnsi" w:cstheme="minorHAnsi"/>
          <w:sz w:val="22"/>
          <w:szCs w:val="22"/>
        </w:rPr>
      </w:pPr>
      <w:r w:rsidRPr="0061561D">
        <w:rPr>
          <w:rFonts w:asciiTheme="minorHAnsi" w:hAnsiTheme="minorHAnsi" w:cstheme="minorHAnsi"/>
          <w:sz w:val="22"/>
          <w:szCs w:val="22"/>
        </w:rPr>
        <w:t>We value the importance of developing and channelling children’s creative talents – particularly through art, music and drama.</w:t>
      </w:r>
    </w:p>
    <w:p w:rsidR="00A36D84" w:rsidRPr="0061561D" w:rsidRDefault="00A36D84" w:rsidP="00A36D84">
      <w:pPr>
        <w:numPr>
          <w:ilvl w:val="0"/>
          <w:numId w:val="1"/>
        </w:numPr>
        <w:spacing w:after="180"/>
        <w:jc w:val="both"/>
        <w:rPr>
          <w:rFonts w:asciiTheme="minorHAnsi" w:hAnsiTheme="minorHAnsi" w:cstheme="minorHAnsi"/>
          <w:sz w:val="22"/>
          <w:szCs w:val="22"/>
        </w:rPr>
      </w:pPr>
      <w:r w:rsidRPr="0061561D">
        <w:rPr>
          <w:rFonts w:asciiTheme="minorHAnsi" w:hAnsiTheme="minorHAnsi" w:cstheme="minorHAnsi"/>
          <w:sz w:val="22"/>
          <w:szCs w:val="22"/>
        </w:rPr>
        <w:t>We look to develop higher order thinking skills including critical thinking, problem solving and applying knowledge in new situations.</w:t>
      </w:r>
    </w:p>
    <w:p w:rsidR="00A36D84" w:rsidRPr="0061561D" w:rsidRDefault="00A36D84" w:rsidP="00A36D84">
      <w:pPr>
        <w:numPr>
          <w:ilvl w:val="0"/>
          <w:numId w:val="1"/>
        </w:numPr>
        <w:spacing w:after="180"/>
        <w:jc w:val="both"/>
        <w:rPr>
          <w:rFonts w:asciiTheme="minorHAnsi" w:hAnsiTheme="minorHAnsi" w:cstheme="minorHAnsi"/>
          <w:sz w:val="22"/>
          <w:szCs w:val="22"/>
        </w:rPr>
      </w:pPr>
      <w:r w:rsidRPr="0061561D">
        <w:rPr>
          <w:rFonts w:asciiTheme="minorHAnsi" w:hAnsiTheme="minorHAnsi" w:cstheme="minorHAnsi"/>
          <w:sz w:val="22"/>
          <w:szCs w:val="22"/>
        </w:rPr>
        <w:t>We appreciate that as a non-selective school some of our children will have learning differences.  This being the case we value the achievements and accomplishments of all of our students.</w:t>
      </w:r>
    </w:p>
    <w:p w:rsidR="00A36D84" w:rsidRPr="0061561D" w:rsidRDefault="00A36D84" w:rsidP="00A36D84">
      <w:pPr>
        <w:spacing w:after="180"/>
        <w:jc w:val="both"/>
        <w:rPr>
          <w:rFonts w:asciiTheme="minorHAnsi" w:hAnsiTheme="minorHAnsi" w:cstheme="minorHAnsi"/>
          <w:sz w:val="22"/>
          <w:szCs w:val="22"/>
        </w:rPr>
      </w:pPr>
      <w:r w:rsidRPr="0061561D">
        <w:rPr>
          <w:rFonts w:asciiTheme="minorHAnsi" w:hAnsiTheme="minorHAnsi" w:cstheme="minorHAnsi"/>
          <w:sz w:val="22"/>
          <w:szCs w:val="22"/>
        </w:rPr>
        <w:t>At Oakhyrst Grange School our curricular objectives are to:</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promote high standards in a lively and stimulating environment through a variety of learning experiences.</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encourage a lifelong love of learning.</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prepare pupils for entrance examinations into subsequent secondary schools.</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create a high standard of learning and achievement through a stimulating environment.</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encourage independent learning.</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enable children to have respect for themselves and high self-esteem, and to be able to live and work co-operatively with others.</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enable children to develop a respect for other people, their property and the environment and to care for each other.</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lastRenderedPageBreak/>
        <w:t>provide opportunities for spiritual, moral, social and cultural growth development and understanding through lessons, activities, guest speakers or visits and the pastoral care system</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draw on the different cultural experiences of our children to enhance the teaching and learning process and to encourage an understanding of British Values.</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 xml:space="preserve">ensure that British Values and the notion of citizenship are evident in the curriculum delivery and content. </w:t>
      </w:r>
    </w:p>
    <w:p w:rsidR="00A36D84" w:rsidRPr="0061561D" w:rsidRDefault="007A0F58" w:rsidP="00A36D84">
      <w:pPr>
        <w:numPr>
          <w:ilvl w:val="0"/>
          <w:numId w:val="2"/>
        </w:numPr>
        <w:spacing w:after="180"/>
        <w:jc w:val="both"/>
        <w:rPr>
          <w:rFonts w:asciiTheme="minorHAnsi" w:hAnsiTheme="minorHAnsi" w:cstheme="minorHAnsi"/>
          <w:sz w:val="22"/>
          <w:szCs w:val="22"/>
        </w:rPr>
      </w:pPr>
      <w:r>
        <w:rPr>
          <w:rFonts w:asciiTheme="minorHAnsi" w:hAnsiTheme="minorHAnsi" w:cstheme="minorHAnsi"/>
          <w:sz w:val="22"/>
          <w:szCs w:val="22"/>
        </w:rPr>
        <w:t>e</w:t>
      </w:r>
      <w:r w:rsidR="00A36D84" w:rsidRPr="0061561D">
        <w:rPr>
          <w:rFonts w:asciiTheme="minorHAnsi" w:hAnsiTheme="minorHAnsi" w:cstheme="minorHAnsi"/>
          <w:sz w:val="22"/>
          <w:szCs w:val="22"/>
        </w:rPr>
        <w:t xml:space="preserve">nable all pupils access to our curriculum by considering the pupils’ ages, </w:t>
      </w:r>
      <w:r w:rsidRPr="0061561D">
        <w:rPr>
          <w:rFonts w:asciiTheme="minorHAnsi" w:hAnsiTheme="minorHAnsi" w:cstheme="minorHAnsi"/>
          <w:sz w:val="22"/>
          <w:szCs w:val="22"/>
        </w:rPr>
        <w:t>abilities</w:t>
      </w:r>
      <w:r w:rsidR="00A36D84" w:rsidRPr="0061561D">
        <w:rPr>
          <w:rFonts w:asciiTheme="minorHAnsi" w:hAnsiTheme="minorHAnsi" w:cstheme="minorHAnsi"/>
          <w:sz w:val="22"/>
          <w:szCs w:val="22"/>
        </w:rPr>
        <w:t xml:space="preserve"> and needs</w:t>
      </w:r>
      <w:r w:rsidR="00DE5C14">
        <w:rPr>
          <w:rFonts w:asciiTheme="minorHAnsi" w:hAnsiTheme="minorHAnsi" w:cstheme="minorHAnsi"/>
          <w:sz w:val="22"/>
          <w:szCs w:val="22"/>
        </w:rPr>
        <w:t>.</w:t>
      </w:r>
    </w:p>
    <w:p w:rsidR="00A36D84" w:rsidRPr="0061561D" w:rsidRDefault="007A0F58" w:rsidP="00A36D84">
      <w:pPr>
        <w:numPr>
          <w:ilvl w:val="0"/>
          <w:numId w:val="2"/>
        </w:numPr>
        <w:spacing w:after="180"/>
        <w:jc w:val="both"/>
        <w:rPr>
          <w:rFonts w:asciiTheme="minorHAnsi" w:hAnsiTheme="minorHAnsi" w:cstheme="minorHAnsi"/>
          <w:sz w:val="22"/>
          <w:szCs w:val="22"/>
        </w:rPr>
      </w:pPr>
      <w:r>
        <w:rPr>
          <w:rFonts w:asciiTheme="minorHAnsi" w:hAnsiTheme="minorHAnsi" w:cstheme="minorHAnsi"/>
          <w:sz w:val="22"/>
          <w:szCs w:val="22"/>
        </w:rPr>
        <w:t>e</w:t>
      </w:r>
      <w:r w:rsidR="00A36D84" w:rsidRPr="0061561D">
        <w:rPr>
          <w:rFonts w:asciiTheme="minorHAnsi" w:hAnsiTheme="minorHAnsi" w:cstheme="minorHAnsi"/>
          <w:sz w:val="22"/>
          <w:szCs w:val="22"/>
        </w:rPr>
        <w:t>nsure pupils’ needs are at the core of teaching so that they are able to reach their potential</w:t>
      </w:r>
      <w:r w:rsidR="00DE5C14">
        <w:rPr>
          <w:rFonts w:asciiTheme="minorHAnsi" w:hAnsiTheme="minorHAnsi" w:cstheme="minorHAnsi"/>
          <w:sz w:val="22"/>
          <w:szCs w:val="22"/>
        </w:rPr>
        <w:t>.</w:t>
      </w:r>
      <w:r w:rsidR="00A36D84" w:rsidRPr="0061561D">
        <w:rPr>
          <w:rFonts w:asciiTheme="minorHAnsi" w:hAnsiTheme="minorHAnsi" w:cstheme="minorHAnsi"/>
          <w:sz w:val="22"/>
          <w:szCs w:val="22"/>
        </w:rPr>
        <w:t xml:space="preserve"> </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provide children with a broad, balanced curriculum that is relevant to their experience and builds on their previous knowledge to ensure continuity and progression</w:t>
      </w:r>
      <w:r w:rsidR="00DE5C14">
        <w:rPr>
          <w:rFonts w:asciiTheme="minorHAnsi" w:hAnsiTheme="minorHAnsi" w:cstheme="minorHAnsi"/>
          <w:sz w:val="22"/>
          <w:szCs w:val="22"/>
        </w:rPr>
        <w:t>.</w:t>
      </w:r>
    </w:p>
    <w:p w:rsidR="00A36D84" w:rsidRPr="0061561D" w:rsidRDefault="00A36D84" w:rsidP="00A36D84">
      <w:pPr>
        <w:numPr>
          <w:ilvl w:val="0"/>
          <w:numId w:val="2"/>
        </w:numPr>
        <w:spacing w:after="180"/>
        <w:jc w:val="both"/>
        <w:rPr>
          <w:rFonts w:asciiTheme="minorHAnsi" w:hAnsiTheme="minorHAnsi" w:cstheme="minorHAnsi"/>
          <w:sz w:val="22"/>
          <w:szCs w:val="22"/>
        </w:rPr>
      </w:pPr>
      <w:r w:rsidRPr="0061561D">
        <w:rPr>
          <w:rFonts w:asciiTheme="minorHAnsi" w:hAnsiTheme="minorHAnsi" w:cstheme="minorHAnsi"/>
          <w:sz w:val="22"/>
          <w:szCs w:val="22"/>
        </w:rPr>
        <w:t>help pupils develop the following key skills: communication; application of number; digital literacy; working with others; evaluating and improving their own learning and performance; problem solving; endeavour; critical thinking and thinking skills.</w:t>
      </w:r>
    </w:p>
    <w:p w:rsidR="00A36D84" w:rsidRPr="0061561D" w:rsidRDefault="00A36D84" w:rsidP="00A36D84">
      <w:pPr>
        <w:spacing w:after="180"/>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b/>
          <w:sz w:val="22"/>
          <w:szCs w:val="22"/>
          <w:u w:val="single"/>
        </w:rPr>
      </w:pPr>
      <w:r w:rsidRPr="0061561D">
        <w:rPr>
          <w:rFonts w:asciiTheme="minorHAnsi" w:hAnsiTheme="minorHAnsi" w:cstheme="minorHAnsi"/>
          <w:b/>
          <w:sz w:val="22"/>
          <w:szCs w:val="22"/>
          <w:u w:val="single"/>
        </w:rPr>
        <w:t>Planning and Delivery of the Oakhyrst Grange School Curriculum</w:t>
      </w: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At Oakhyrst Grange School our planning takes account of the National Curriculum programmes of study and the aims and requirements of Senior School Entrance Examinations. We also use professional judgement and experience to amend and adapt our teaching delivery as necessary.</w:t>
      </w:r>
    </w:p>
    <w:p w:rsidR="00A36D84" w:rsidRPr="0061561D" w:rsidRDefault="00A36D84" w:rsidP="00A36D84">
      <w:pPr>
        <w:ind w:left="360"/>
        <w:jc w:val="both"/>
        <w:rPr>
          <w:rFonts w:asciiTheme="minorHAnsi" w:hAnsiTheme="minorHAnsi" w:cstheme="minorHAnsi"/>
          <w:sz w:val="22"/>
          <w:szCs w:val="22"/>
        </w:rPr>
      </w:pPr>
    </w:p>
    <w:p w:rsidR="00A36D84" w:rsidRPr="0061561D" w:rsidRDefault="00A36D84" w:rsidP="00A36D84">
      <w:pPr>
        <w:spacing w:after="180"/>
        <w:jc w:val="both"/>
        <w:rPr>
          <w:rFonts w:asciiTheme="minorHAnsi" w:hAnsiTheme="minorHAnsi" w:cstheme="minorHAnsi"/>
          <w:sz w:val="22"/>
          <w:szCs w:val="22"/>
        </w:rPr>
      </w:pPr>
      <w:r w:rsidRPr="0061561D">
        <w:rPr>
          <w:rFonts w:asciiTheme="minorHAnsi" w:hAnsiTheme="minorHAnsi" w:cstheme="minorHAnsi"/>
          <w:sz w:val="22"/>
          <w:szCs w:val="22"/>
        </w:rPr>
        <w:t>Within the school we have an agreed whole school approach to planning which provides a balance between developing consistencies in the planning processes and enabl</w:t>
      </w:r>
      <w:r w:rsidR="007A0F58">
        <w:rPr>
          <w:rFonts w:asciiTheme="minorHAnsi" w:hAnsiTheme="minorHAnsi" w:cstheme="minorHAnsi"/>
          <w:sz w:val="22"/>
          <w:szCs w:val="22"/>
        </w:rPr>
        <w:t>es</w:t>
      </w:r>
      <w:r w:rsidRPr="0061561D">
        <w:rPr>
          <w:rFonts w:asciiTheme="minorHAnsi" w:hAnsiTheme="minorHAnsi" w:cstheme="minorHAnsi"/>
          <w:sz w:val="22"/>
          <w:szCs w:val="22"/>
        </w:rPr>
        <w:t xml:space="preserve"> teachers to work effectively by utilising their particular strengths and interests. We have regular staff meeting and INSET sessions for curriculum discussions to track progress and </w:t>
      </w:r>
      <w:r w:rsidR="00DE5C14">
        <w:rPr>
          <w:rFonts w:asciiTheme="minorHAnsi" w:hAnsiTheme="minorHAnsi" w:cstheme="minorHAnsi"/>
          <w:sz w:val="22"/>
          <w:szCs w:val="22"/>
        </w:rPr>
        <w:t xml:space="preserve">the </w:t>
      </w:r>
      <w:r w:rsidRPr="0061561D">
        <w:rPr>
          <w:rFonts w:asciiTheme="minorHAnsi" w:hAnsiTheme="minorHAnsi" w:cstheme="minorHAnsi"/>
          <w:sz w:val="22"/>
          <w:szCs w:val="22"/>
        </w:rPr>
        <w:t xml:space="preserve">development of subjects and pupils across the curriculum. </w:t>
      </w:r>
    </w:p>
    <w:p w:rsidR="00A36D84" w:rsidRPr="0061561D" w:rsidRDefault="00A36D84" w:rsidP="00A36D84">
      <w:pPr>
        <w:spacing w:after="180"/>
        <w:jc w:val="both"/>
        <w:rPr>
          <w:rFonts w:asciiTheme="minorHAnsi" w:hAnsiTheme="minorHAnsi" w:cstheme="minorHAnsi"/>
          <w:sz w:val="22"/>
          <w:szCs w:val="22"/>
        </w:rPr>
      </w:pPr>
      <w:r w:rsidRPr="0061561D">
        <w:rPr>
          <w:rFonts w:asciiTheme="minorHAnsi" w:hAnsiTheme="minorHAnsi" w:cstheme="minorHAnsi"/>
          <w:sz w:val="22"/>
          <w:szCs w:val="22"/>
        </w:rPr>
        <w:t>There are three stages in our planning process:</w:t>
      </w:r>
    </w:p>
    <w:p w:rsidR="00A36D84" w:rsidRPr="0061561D" w:rsidRDefault="00DE5C14" w:rsidP="00A36D84">
      <w:pPr>
        <w:numPr>
          <w:ilvl w:val="0"/>
          <w:numId w:val="3"/>
        </w:numPr>
        <w:spacing w:after="180"/>
        <w:jc w:val="both"/>
        <w:rPr>
          <w:rFonts w:asciiTheme="minorHAnsi" w:hAnsiTheme="minorHAnsi" w:cstheme="minorHAnsi"/>
          <w:sz w:val="22"/>
          <w:szCs w:val="22"/>
        </w:rPr>
      </w:pPr>
      <w:r>
        <w:rPr>
          <w:rFonts w:asciiTheme="minorHAnsi" w:hAnsiTheme="minorHAnsi" w:cstheme="minorHAnsi"/>
          <w:sz w:val="22"/>
          <w:szCs w:val="22"/>
        </w:rPr>
        <w:t>Curriculum Jigsaw – a long-term overview of the curriculum across the school</w:t>
      </w:r>
    </w:p>
    <w:p w:rsidR="00A36D84" w:rsidRPr="0061561D" w:rsidRDefault="00A36D84" w:rsidP="00A36D84">
      <w:pPr>
        <w:numPr>
          <w:ilvl w:val="0"/>
          <w:numId w:val="3"/>
        </w:numPr>
        <w:spacing w:after="180"/>
        <w:jc w:val="both"/>
        <w:rPr>
          <w:rFonts w:asciiTheme="minorHAnsi" w:hAnsiTheme="minorHAnsi" w:cstheme="minorHAnsi"/>
          <w:sz w:val="22"/>
          <w:szCs w:val="22"/>
        </w:rPr>
      </w:pPr>
      <w:r w:rsidRPr="0061561D">
        <w:rPr>
          <w:rFonts w:asciiTheme="minorHAnsi" w:hAnsiTheme="minorHAnsi" w:cstheme="minorHAnsi"/>
          <w:sz w:val="22"/>
          <w:szCs w:val="22"/>
        </w:rPr>
        <w:t xml:space="preserve">Medium term planning - </w:t>
      </w:r>
      <w:r w:rsidR="007A0F58">
        <w:rPr>
          <w:rFonts w:asciiTheme="minorHAnsi" w:hAnsiTheme="minorHAnsi" w:cstheme="minorHAnsi"/>
          <w:sz w:val="22"/>
          <w:szCs w:val="22"/>
        </w:rPr>
        <w:t>p</w:t>
      </w:r>
      <w:r w:rsidRPr="0061561D">
        <w:rPr>
          <w:rFonts w:asciiTheme="minorHAnsi" w:hAnsiTheme="minorHAnsi" w:cstheme="minorHAnsi"/>
          <w:sz w:val="22"/>
          <w:szCs w:val="22"/>
        </w:rPr>
        <w:t>lanning for each individual term</w:t>
      </w:r>
      <w:r w:rsidR="00DE5C14">
        <w:rPr>
          <w:rFonts w:asciiTheme="minorHAnsi" w:hAnsiTheme="minorHAnsi" w:cstheme="minorHAnsi"/>
          <w:sz w:val="22"/>
          <w:szCs w:val="22"/>
        </w:rPr>
        <w:t xml:space="preserve"> per subject and year group</w:t>
      </w:r>
    </w:p>
    <w:p w:rsidR="00A36D84" w:rsidRPr="0061561D" w:rsidRDefault="00A36D84" w:rsidP="00A36D84">
      <w:pPr>
        <w:numPr>
          <w:ilvl w:val="0"/>
          <w:numId w:val="3"/>
        </w:numPr>
        <w:spacing w:after="180"/>
        <w:jc w:val="both"/>
        <w:rPr>
          <w:rFonts w:asciiTheme="minorHAnsi" w:hAnsiTheme="minorHAnsi" w:cstheme="minorHAnsi"/>
          <w:sz w:val="22"/>
          <w:szCs w:val="22"/>
        </w:rPr>
      </w:pPr>
      <w:r w:rsidRPr="0061561D">
        <w:rPr>
          <w:rFonts w:asciiTheme="minorHAnsi" w:hAnsiTheme="minorHAnsi" w:cstheme="minorHAnsi"/>
          <w:sz w:val="22"/>
          <w:szCs w:val="22"/>
        </w:rPr>
        <w:t xml:space="preserve">Short term planning – </w:t>
      </w:r>
      <w:r w:rsidR="007A0F58">
        <w:rPr>
          <w:rFonts w:asciiTheme="minorHAnsi" w:hAnsiTheme="minorHAnsi" w:cstheme="minorHAnsi"/>
          <w:sz w:val="22"/>
          <w:szCs w:val="22"/>
        </w:rPr>
        <w:t>l</w:t>
      </w:r>
      <w:r w:rsidRPr="0061561D">
        <w:rPr>
          <w:rFonts w:asciiTheme="minorHAnsi" w:hAnsiTheme="minorHAnsi" w:cstheme="minorHAnsi"/>
          <w:sz w:val="22"/>
          <w:szCs w:val="22"/>
        </w:rPr>
        <w:t>esson by lesson planning</w:t>
      </w: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spacing w:after="180"/>
        <w:jc w:val="both"/>
        <w:rPr>
          <w:rFonts w:asciiTheme="minorHAnsi" w:hAnsiTheme="minorHAnsi" w:cstheme="minorHAnsi"/>
          <w:sz w:val="22"/>
          <w:szCs w:val="22"/>
        </w:rPr>
      </w:pPr>
      <w:r w:rsidRPr="0061561D">
        <w:rPr>
          <w:rFonts w:asciiTheme="minorHAnsi" w:hAnsiTheme="minorHAnsi" w:cstheme="minorHAnsi"/>
          <w:sz w:val="22"/>
          <w:szCs w:val="22"/>
        </w:rPr>
        <w:t xml:space="preserve">Our long-term planning provides the broad picture of the proposed coverage, including the breadth and depth, within each subject across the year groups across the academic year. These plans illustrate continuity and progression. The aim of the </w:t>
      </w:r>
      <w:r w:rsidR="007A0F58">
        <w:rPr>
          <w:rFonts w:asciiTheme="minorHAnsi" w:hAnsiTheme="minorHAnsi" w:cstheme="minorHAnsi"/>
          <w:sz w:val="22"/>
          <w:szCs w:val="22"/>
        </w:rPr>
        <w:t>curriculum jigsaw</w:t>
      </w:r>
      <w:r w:rsidRPr="0061561D">
        <w:rPr>
          <w:rFonts w:asciiTheme="minorHAnsi" w:hAnsiTheme="minorHAnsi" w:cstheme="minorHAnsi"/>
          <w:sz w:val="22"/>
          <w:szCs w:val="22"/>
        </w:rPr>
        <w:t xml:space="preserve"> is to provide guidance on the content of what is to be taught within that subject throughout the year including key topic areas and skills. </w:t>
      </w:r>
      <w:r w:rsidR="00DE5C14">
        <w:rPr>
          <w:rFonts w:asciiTheme="minorHAnsi" w:hAnsiTheme="minorHAnsi" w:cstheme="minorHAnsi"/>
          <w:sz w:val="22"/>
          <w:szCs w:val="22"/>
        </w:rPr>
        <w:t>The curriculum jigsaw also provides the opportunity for cross-curricular teaching opportunities throughout the school.</w:t>
      </w: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 xml:space="preserve">There will be differences in planning across the different subjects although the same </w:t>
      </w:r>
      <w:r w:rsidR="009E4419">
        <w:rPr>
          <w:rFonts w:asciiTheme="minorHAnsi" w:hAnsiTheme="minorHAnsi" w:cstheme="minorHAnsi"/>
          <w:sz w:val="22"/>
          <w:szCs w:val="22"/>
        </w:rPr>
        <w:t xml:space="preserve">medium term </w:t>
      </w:r>
      <w:r w:rsidRPr="0061561D">
        <w:rPr>
          <w:rFonts w:asciiTheme="minorHAnsi" w:hAnsiTheme="minorHAnsi" w:cstheme="minorHAnsi"/>
          <w:sz w:val="22"/>
          <w:szCs w:val="22"/>
        </w:rPr>
        <w:t>proforma is used throughout as a record of information. All medium-term plans provide the following information:</w:t>
      </w:r>
    </w:p>
    <w:p w:rsidR="00A36D84" w:rsidRPr="0061561D" w:rsidRDefault="00A36D84" w:rsidP="00A36D84">
      <w:pPr>
        <w:ind w:left="360"/>
        <w:jc w:val="both"/>
        <w:rPr>
          <w:rFonts w:asciiTheme="minorHAnsi" w:hAnsiTheme="minorHAnsi" w:cstheme="minorHAnsi"/>
          <w:sz w:val="22"/>
          <w:szCs w:val="22"/>
        </w:rPr>
      </w:pPr>
    </w:p>
    <w:p w:rsidR="00A36D84" w:rsidRPr="0061561D" w:rsidRDefault="007A0F58" w:rsidP="00A36D84">
      <w:pPr>
        <w:pStyle w:val="NoSpacing"/>
        <w:numPr>
          <w:ilvl w:val="0"/>
          <w:numId w:val="4"/>
        </w:numPr>
        <w:jc w:val="both"/>
        <w:rPr>
          <w:rFonts w:asciiTheme="minorHAnsi" w:hAnsiTheme="minorHAnsi" w:cstheme="minorHAnsi"/>
          <w:sz w:val="22"/>
          <w:szCs w:val="22"/>
        </w:rPr>
      </w:pPr>
      <w:r>
        <w:rPr>
          <w:rFonts w:asciiTheme="minorHAnsi" w:hAnsiTheme="minorHAnsi" w:cstheme="minorHAnsi"/>
          <w:sz w:val="22"/>
          <w:szCs w:val="22"/>
        </w:rPr>
        <w:t>l</w:t>
      </w:r>
      <w:r w:rsidR="00A36D84" w:rsidRPr="0061561D">
        <w:rPr>
          <w:rFonts w:asciiTheme="minorHAnsi" w:hAnsiTheme="minorHAnsi" w:cstheme="minorHAnsi"/>
          <w:sz w:val="22"/>
          <w:szCs w:val="22"/>
        </w:rPr>
        <w:t>earning objectives including the key knowledge, skills or processes that underpin the learning</w:t>
      </w:r>
    </w:p>
    <w:p w:rsidR="00A36D84" w:rsidRPr="0061561D" w:rsidRDefault="007A0F58" w:rsidP="00A36D84">
      <w:pPr>
        <w:pStyle w:val="NoSpacing"/>
        <w:numPr>
          <w:ilvl w:val="0"/>
          <w:numId w:val="4"/>
        </w:numPr>
        <w:jc w:val="both"/>
        <w:rPr>
          <w:rFonts w:asciiTheme="minorHAnsi" w:hAnsiTheme="minorHAnsi" w:cstheme="minorHAnsi"/>
          <w:sz w:val="22"/>
          <w:szCs w:val="22"/>
        </w:rPr>
      </w:pPr>
      <w:r>
        <w:rPr>
          <w:rFonts w:asciiTheme="minorHAnsi" w:hAnsiTheme="minorHAnsi" w:cstheme="minorHAnsi"/>
          <w:sz w:val="22"/>
          <w:szCs w:val="22"/>
        </w:rPr>
        <w:lastRenderedPageBreak/>
        <w:t>r</w:t>
      </w:r>
      <w:r w:rsidR="00A36D84" w:rsidRPr="0061561D">
        <w:rPr>
          <w:rFonts w:asciiTheme="minorHAnsi" w:hAnsiTheme="minorHAnsi" w:cstheme="minorHAnsi"/>
          <w:sz w:val="22"/>
          <w:szCs w:val="22"/>
        </w:rPr>
        <w:t>esources that will enable all pupils within the lesson to access the curriculum</w:t>
      </w:r>
      <w:r w:rsidR="009E4419">
        <w:rPr>
          <w:rFonts w:asciiTheme="minorHAnsi" w:hAnsiTheme="minorHAnsi" w:cstheme="minorHAnsi"/>
          <w:sz w:val="22"/>
          <w:szCs w:val="22"/>
        </w:rPr>
        <w:t xml:space="preserve"> and make progress</w:t>
      </w:r>
    </w:p>
    <w:p w:rsidR="00A36D84" w:rsidRDefault="007A0F58" w:rsidP="00A36D84">
      <w:pPr>
        <w:pStyle w:val="NoSpacing"/>
        <w:numPr>
          <w:ilvl w:val="0"/>
          <w:numId w:val="4"/>
        </w:numPr>
        <w:jc w:val="both"/>
        <w:rPr>
          <w:rFonts w:asciiTheme="minorHAnsi" w:hAnsiTheme="minorHAnsi" w:cstheme="minorHAnsi"/>
          <w:sz w:val="22"/>
          <w:szCs w:val="22"/>
        </w:rPr>
      </w:pPr>
      <w:r>
        <w:rPr>
          <w:rFonts w:asciiTheme="minorHAnsi" w:hAnsiTheme="minorHAnsi" w:cstheme="minorHAnsi"/>
          <w:sz w:val="22"/>
          <w:szCs w:val="22"/>
        </w:rPr>
        <w:t>a</w:t>
      </w:r>
      <w:r w:rsidR="00A36D84" w:rsidRPr="0061561D">
        <w:rPr>
          <w:rFonts w:asciiTheme="minorHAnsi" w:hAnsiTheme="minorHAnsi" w:cstheme="minorHAnsi"/>
          <w:sz w:val="22"/>
          <w:szCs w:val="22"/>
        </w:rPr>
        <w:t>daptati</w:t>
      </w:r>
      <w:r w:rsidR="009E4419">
        <w:rPr>
          <w:rFonts w:asciiTheme="minorHAnsi" w:hAnsiTheme="minorHAnsi" w:cstheme="minorHAnsi"/>
          <w:sz w:val="22"/>
          <w:szCs w:val="22"/>
        </w:rPr>
        <w:t>ve teaching strategies</w:t>
      </w:r>
      <w:r w:rsidR="00A36D84" w:rsidRPr="0061561D">
        <w:rPr>
          <w:rFonts w:asciiTheme="minorHAnsi" w:hAnsiTheme="minorHAnsi" w:cstheme="minorHAnsi"/>
          <w:sz w:val="22"/>
          <w:szCs w:val="22"/>
        </w:rPr>
        <w:t xml:space="preserve"> – how activities will be adapted for individual learners </w:t>
      </w:r>
      <w:r w:rsidR="009E4419">
        <w:rPr>
          <w:rFonts w:asciiTheme="minorHAnsi" w:hAnsiTheme="minorHAnsi" w:cstheme="minorHAnsi"/>
          <w:sz w:val="22"/>
          <w:szCs w:val="22"/>
        </w:rPr>
        <w:t>to enable all pupils to make progress within lessons</w:t>
      </w:r>
    </w:p>
    <w:p w:rsidR="009E4419" w:rsidRPr="0061561D" w:rsidRDefault="007A0F58" w:rsidP="009E4419">
      <w:pPr>
        <w:pStyle w:val="NoSpacing"/>
        <w:numPr>
          <w:ilvl w:val="0"/>
          <w:numId w:val="4"/>
        </w:numPr>
        <w:jc w:val="both"/>
        <w:rPr>
          <w:rFonts w:asciiTheme="minorHAnsi" w:hAnsiTheme="minorHAnsi" w:cstheme="minorHAnsi"/>
          <w:sz w:val="22"/>
          <w:szCs w:val="22"/>
        </w:rPr>
      </w:pPr>
      <w:r>
        <w:rPr>
          <w:rFonts w:asciiTheme="minorHAnsi" w:hAnsiTheme="minorHAnsi" w:cstheme="minorHAnsi"/>
          <w:sz w:val="22"/>
          <w:szCs w:val="22"/>
        </w:rPr>
        <w:t>a</w:t>
      </w:r>
      <w:r w:rsidR="009E4419" w:rsidRPr="0061561D">
        <w:rPr>
          <w:rFonts w:asciiTheme="minorHAnsi" w:hAnsiTheme="minorHAnsi" w:cstheme="minorHAnsi"/>
          <w:sz w:val="22"/>
          <w:szCs w:val="22"/>
        </w:rPr>
        <w:t>ssessment including an outline of when formal assessments will be carried out</w:t>
      </w:r>
      <w:r w:rsidR="009E4419">
        <w:rPr>
          <w:rFonts w:asciiTheme="minorHAnsi" w:hAnsiTheme="minorHAnsi" w:cstheme="minorHAnsi"/>
          <w:sz w:val="22"/>
          <w:szCs w:val="22"/>
        </w:rPr>
        <w:t xml:space="preserve"> and success criteria for individual lessons</w:t>
      </w:r>
    </w:p>
    <w:p w:rsidR="00A36D84" w:rsidRPr="009E4419" w:rsidRDefault="00A36D84" w:rsidP="009E4419">
      <w:pPr>
        <w:pStyle w:val="NoSpacing"/>
        <w:ind w:left="720"/>
        <w:jc w:val="both"/>
        <w:rPr>
          <w:rFonts w:asciiTheme="minorHAnsi" w:hAnsiTheme="minorHAnsi" w:cstheme="minorHAnsi"/>
          <w:sz w:val="22"/>
          <w:szCs w:val="22"/>
        </w:rPr>
      </w:pPr>
    </w:p>
    <w:p w:rsidR="00A36D84" w:rsidRPr="0061561D" w:rsidRDefault="00A36D84" w:rsidP="00A36D84">
      <w:pPr>
        <w:spacing w:after="180"/>
        <w:jc w:val="both"/>
        <w:rPr>
          <w:rFonts w:asciiTheme="minorHAnsi" w:hAnsiTheme="minorHAnsi" w:cstheme="minorHAnsi"/>
          <w:sz w:val="22"/>
          <w:szCs w:val="22"/>
        </w:rPr>
      </w:pPr>
      <w:r w:rsidRPr="0061561D">
        <w:rPr>
          <w:rFonts w:asciiTheme="minorHAnsi" w:hAnsiTheme="minorHAnsi" w:cstheme="minorHAnsi"/>
          <w:sz w:val="22"/>
          <w:szCs w:val="22"/>
        </w:rPr>
        <w:t>Medium term plans are checked by </w:t>
      </w:r>
      <w:r w:rsidR="007A0F58">
        <w:rPr>
          <w:rFonts w:asciiTheme="minorHAnsi" w:hAnsiTheme="minorHAnsi" w:cstheme="minorHAnsi"/>
          <w:sz w:val="22"/>
          <w:szCs w:val="22"/>
        </w:rPr>
        <w:t>s</w:t>
      </w:r>
      <w:r w:rsidRPr="0061561D">
        <w:rPr>
          <w:rFonts w:asciiTheme="minorHAnsi" w:hAnsiTheme="minorHAnsi" w:cstheme="minorHAnsi"/>
          <w:sz w:val="22"/>
          <w:szCs w:val="22"/>
        </w:rPr>
        <w:t xml:space="preserve">ubject </w:t>
      </w:r>
      <w:r w:rsidR="007A0F58">
        <w:rPr>
          <w:rFonts w:asciiTheme="minorHAnsi" w:hAnsiTheme="minorHAnsi" w:cstheme="minorHAnsi"/>
          <w:sz w:val="22"/>
          <w:szCs w:val="22"/>
        </w:rPr>
        <w:t>c</w:t>
      </w:r>
      <w:r w:rsidRPr="0061561D">
        <w:rPr>
          <w:rFonts w:asciiTheme="minorHAnsi" w:hAnsiTheme="minorHAnsi" w:cstheme="minorHAnsi"/>
          <w:sz w:val="22"/>
          <w:szCs w:val="22"/>
        </w:rPr>
        <w:t>oordinators to ensure that programmes of study are being implemented appropriately and offer constructive advice on teaching strategies, resources and assessment. The subject coordinators also moderate for continuity and progression across the school</w:t>
      </w:r>
      <w:r w:rsidR="007A0F58">
        <w:rPr>
          <w:rFonts w:asciiTheme="minorHAnsi" w:hAnsiTheme="minorHAnsi" w:cstheme="minorHAnsi"/>
          <w:sz w:val="22"/>
          <w:szCs w:val="22"/>
        </w:rPr>
        <w:t>,</w:t>
      </w:r>
      <w:r w:rsidRPr="0061561D">
        <w:rPr>
          <w:rFonts w:asciiTheme="minorHAnsi" w:hAnsiTheme="minorHAnsi" w:cstheme="minorHAnsi"/>
          <w:sz w:val="22"/>
          <w:szCs w:val="22"/>
        </w:rPr>
        <w:t xml:space="preserve"> </w:t>
      </w:r>
      <w:r w:rsidR="009E4419" w:rsidRPr="0061561D">
        <w:rPr>
          <w:rFonts w:asciiTheme="minorHAnsi" w:hAnsiTheme="minorHAnsi" w:cstheme="minorHAnsi"/>
          <w:sz w:val="22"/>
          <w:szCs w:val="22"/>
        </w:rPr>
        <w:t>alongside</w:t>
      </w:r>
      <w:r w:rsidRPr="0061561D">
        <w:rPr>
          <w:rFonts w:asciiTheme="minorHAnsi" w:hAnsiTheme="minorHAnsi" w:cstheme="minorHAnsi"/>
          <w:sz w:val="22"/>
          <w:szCs w:val="22"/>
        </w:rPr>
        <w:t xml:space="preserve"> gathering evidence on intended learning. Subject coordinators monitor the effectiveness of the schemes of work</w:t>
      </w:r>
      <w:r w:rsidR="009E4419">
        <w:rPr>
          <w:rFonts w:asciiTheme="minorHAnsi" w:hAnsiTheme="minorHAnsi" w:cstheme="minorHAnsi"/>
          <w:sz w:val="22"/>
          <w:szCs w:val="22"/>
        </w:rPr>
        <w:t xml:space="preserve"> through learning walks, lesson observations, book and planning moderations</w:t>
      </w:r>
      <w:r w:rsidRPr="0061561D">
        <w:rPr>
          <w:rFonts w:asciiTheme="minorHAnsi" w:hAnsiTheme="minorHAnsi" w:cstheme="minorHAnsi"/>
          <w:sz w:val="22"/>
          <w:szCs w:val="22"/>
        </w:rPr>
        <w:t xml:space="preserve"> and and ensure that any cross-curricular areas are highlighted, strengthened and developed.</w:t>
      </w:r>
    </w:p>
    <w:p w:rsidR="00A36D84" w:rsidRPr="0061561D" w:rsidRDefault="00A36D84" w:rsidP="00A36D84">
      <w:pPr>
        <w:spacing w:after="180"/>
        <w:jc w:val="both"/>
        <w:rPr>
          <w:rFonts w:asciiTheme="minorHAnsi" w:hAnsiTheme="minorHAnsi" w:cstheme="minorHAnsi"/>
          <w:sz w:val="22"/>
          <w:szCs w:val="22"/>
        </w:rPr>
      </w:pPr>
      <w:r w:rsidRPr="0061561D">
        <w:rPr>
          <w:rFonts w:asciiTheme="minorHAnsi" w:eastAsiaTheme="majorEastAsia" w:hAnsiTheme="minorHAnsi" w:cstheme="minorHAnsi"/>
          <w:sz w:val="22"/>
          <w:szCs w:val="22"/>
        </w:rPr>
        <w:t xml:space="preserve">Short term planning </w:t>
      </w:r>
      <w:r w:rsidRPr="0061561D">
        <w:rPr>
          <w:rFonts w:asciiTheme="minorHAnsi" w:hAnsiTheme="minorHAnsi" w:cstheme="minorHAnsi"/>
          <w:sz w:val="22"/>
          <w:szCs w:val="22"/>
        </w:rPr>
        <w:t xml:space="preserve">is seen as a working document to support the individual teacher in </w:t>
      </w:r>
      <w:r w:rsidR="009E4419">
        <w:rPr>
          <w:rFonts w:asciiTheme="minorHAnsi" w:hAnsiTheme="minorHAnsi" w:cstheme="minorHAnsi"/>
          <w:sz w:val="22"/>
          <w:szCs w:val="22"/>
        </w:rPr>
        <w:t>their</w:t>
      </w:r>
      <w:r w:rsidRPr="0061561D">
        <w:rPr>
          <w:rFonts w:asciiTheme="minorHAnsi" w:hAnsiTheme="minorHAnsi" w:cstheme="minorHAnsi"/>
          <w:sz w:val="22"/>
          <w:szCs w:val="22"/>
        </w:rPr>
        <w:t xml:space="preserve"> daily teaching. The senior leadership team recommend that short-term planning should </w:t>
      </w:r>
      <w:r w:rsidR="009E4419">
        <w:rPr>
          <w:rFonts w:asciiTheme="minorHAnsi" w:hAnsiTheme="minorHAnsi" w:cstheme="minorHAnsi"/>
          <w:sz w:val="22"/>
          <w:szCs w:val="22"/>
        </w:rPr>
        <w:t>consider</w:t>
      </w:r>
      <w:r w:rsidRPr="0061561D">
        <w:rPr>
          <w:rFonts w:asciiTheme="minorHAnsi" w:hAnsiTheme="minorHAnsi" w:cstheme="minorHAnsi"/>
          <w:sz w:val="22"/>
          <w:szCs w:val="22"/>
        </w:rPr>
        <w:t xml:space="preserve"> the learning objectives/outcomes for each lesson including the activities to be undertaken; the management of adult helpers and </w:t>
      </w:r>
      <w:r w:rsidR="009E4419">
        <w:rPr>
          <w:rFonts w:asciiTheme="minorHAnsi" w:hAnsiTheme="minorHAnsi" w:cstheme="minorHAnsi"/>
          <w:sz w:val="22"/>
          <w:szCs w:val="22"/>
        </w:rPr>
        <w:t xml:space="preserve">adaptive strategies, </w:t>
      </w:r>
      <w:r w:rsidRPr="0061561D">
        <w:rPr>
          <w:rFonts w:asciiTheme="minorHAnsi" w:hAnsiTheme="minorHAnsi" w:cstheme="minorHAnsi"/>
          <w:sz w:val="22"/>
          <w:szCs w:val="22"/>
        </w:rPr>
        <w:t>the short term and/or long-term assessment</w:t>
      </w:r>
      <w:r w:rsidR="007A0F58">
        <w:rPr>
          <w:rFonts w:asciiTheme="minorHAnsi" w:hAnsiTheme="minorHAnsi" w:cstheme="minorHAnsi"/>
          <w:sz w:val="22"/>
          <w:szCs w:val="22"/>
        </w:rPr>
        <w:t xml:space="preserve"> and </w:t>
      </w:r>
      <w:r w:rsidRPr="0061561D">
        <w:rPr>
          <w:rFonts w:asciiTheme="minorHAnsi" w:hAnsiTheme="minorHAnsi" w:cstheme="minorHAnsi"/>
          <w:sz w:val="22"/>
          <w:szCs w:val="22"/>
        </w:rPr>
        <w:t xml:space="preserve">the time and resources required for the delivery of the lesson content to enable all pupils to make progress within the lesson. </w:t>
      </w: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 xml:space="preserve">Staff are expected to review planning to provide feedback and effective monitoring to progress forwards. Staff are expected to input into Curriculum </w:t>
      </w:r>
      <w:r w:rsidR="009E4419">
        <w:rPr>
          <w:rFonts w:asciiTheme="minorHAnsi" w:hAnsiTheme="minorHAnsi" w:cstheme="minorHAnsi"/>
          <w:sz w:val="22"/>
          <w:szCs w:val="22"/>
        </w:rPr>
        <w:t>Improvement P</w:t>
      </w:r>
      <w:r w:rsidRPr="0061561D">
        <w:rPr>
          <w:rFonts w:asciiTheme="minorHAnsi" w:hAnsiTheme="minorHAnsi" w:cstheme="minorHAnsi"/>
          <w:sz w:val="22"/>
          <w:szCs w:val="22"/>
        </w:rPr>
        <w:t>lans.</w:t>
      </w:r>
    </w:p>
    <w:p w:rsidR="00A36D84" w:rsidRPr="0061561D" w:rsidRDefault="00A36D84" w:rsidP="00A36D84">
      <w:pPr>
        <w:spacing w:after="180"/>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b/>
          <w:sz w:val="22"/>
          <w:szCs w:val="22"/>
          <w:u w:val="single"/>
        </w:rPr>
      </w:pPr>
      <w:r w:rsidRPr="0061561D">
        <w:rPr>
          <w:rFonts w:asciiTheme="minorHAnsi" w:hAnsiTheme="minorHAnsi" w:cstheme="minorHAnsi"/>
          <w:b/>
          <w:sz w:val="22"/>
          <w:szCs w:val="22"/>
          <w:u w:val="single"/>
        </w:rPr>
        <w:t>Progress</w:t>
      </w:r>
      <w:r w:rsidR="00A8432E">
        <w:rPr>
          <w:rFonts w:asciiTheme="minorHAnsi" w:hAnsiTheme="minorHAnsi" w:cstheme="minorHAnsi"/>
          <w:b/>
          <w:sz w:val="22"/>
          <w:szCs w:val="22"/>
          <w:u w:val="single"/>
        </w:rPr>
        <w:t xml:space="preserve">, </w:t>
      </w:r>
      <w:r w:rsidRPr="0061561D">
        <w:rPr>
          <w:rFonts w:asciiTheme="minorHAnsi" w:hAnsiTheme="minorHAnsi" w:cstheme="minorHAnsi"/>
          <w:b/>
          <w:sz w:val="22"/>
          <w:szCs w:val="22"/>
          <w:u w:val="single"/>
        </w:rPr>
        <w:t>Attainment</w:t>
      </w:r>
      <w:r w:rsidR="00A8432E">
        <w:rPr>
          <w:rFonts w:asciiTheme="minorHAnsi" w:hAnsiTheme="minorHAnsi" w:cstheme="minorHAnsi"/>
          <w:b/>
          <w:sz w:val="22"/>
          <w:szCs w:val="22"/>
          <w:u w:val="single"/>
        </w:rPr>
        <w:t xml:space="preserve"> and Communication with Parents</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 xml:space="preserve">Parents receive three reports throughout the year, one each term to summarise their child’s/children’s academic attitudes, behaviour, learning and progress. Parents are invited to two formal parents’ evenings where they can discuss their child’s development </w:t>
      </w:r>
      <w:r w:rsidR="00F22E20">
        <w:rPr>
          <w:rFonts w:asciiTheme="minorHAnsi" w:hAnsiTheme="minorHAnsi" w:cstheme="minorHAnsi"/>
          <w:sz w:val="22"/>
          <w:szCs w:val="22"/>
        </w:rPr>
        <w:t>with</w:t>
      </w:r>
      <w:r w:rsidRPr="0061561D">
        <w:rPr>
          <w:rFonts w:asciiTheme="minorHAnsi" w:hAnsiTheme="minorHAnsi" w:cstheme="minorHAnsi"/>
          <w:sz w:val="22"/>
          <w:szCs w:val="22"/>
        </w:rPr>
        <w:t xml:space="preserve"> our teachers. Parents and guardians are freely invited to consult with teachers throughout the academic year in person, on the telephone or via email communication</w:t>
      </w:r>
      <w:r w:rsidR="009E4419">
        <w:rPr>
          <w:rFonts w:asciiTheme="minorHAnsi" w:hAnsiTheme="minorHAnsi" w:cstheme="minorHAnsi"/>
          <w:sz w:val="22"/>
          <w:szCs w:val="22"/>
        </w:rPr>
        <w:t xml:space="preserve"> regarding their child’s progress.</w:t>
      </w:r>
    </w:p>
    <w:p w:rsidR="00A36D84" w:rsidRPr="0061561D"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 xml:space="preserve">Pupils are assessed regularly throughout each academic year to monitor their progress and development. </w:t>
      </w:r>
      <w:r w:rsidR="00F22E20">
        <w:rPr>
          <w:rFonts w:asciiTheme="minorHAnsi" w:hAnsiTheme="minorHAnsi" w:cstheme="minorHAnsi"/>
          <w:sz w:val="22"/>
          <w:szCs w:val="22"/>
        </w:rPr>
        <w:t xml:space="preserve">Assessment tracking takes place to inform planning and teaching to promote pupil progress. </w:t>
      </w:r>
      <w:r w:rsidRPr="0061561D">
        <w:rPr>
          <w:rFonts w:asciiTheme="minorHAnsi" w:hAnsiTheme="minorHAnsi" w:cstheme="minorHAnsi"/>
          <w:sz w:val="22"/>
          <w:szCs w:val="22"/>
        </w:rPr>
        <w:t>Standardised testing takes place regularly</w:t>
      </w:r>
      <w:r w:rsidR="009B4ADA">
        <w:rPr>
          <w:rFonts w:asciiTheme="minorHAnsi" w:hAnsiTheme="minorHAnsi" w:cstheme="minorHAnsi"/>
          <w:sz w:val="22"/>
          <w:szCs w:val="22"/>
        </w:rPr>
        <w:t xml:space="preserve"> through Quest Assessments</w:t>
      </w:r>
      <w:r w:rsidRPr="0061561D">
        <w:rPr>
          <w:rFonts w:asciiTheme="minorHAnsi" w:hAnsiTheme="minorHAnsi" w:cstheme="minorHAnsi"/>
          <w:sz w:val="22"/>
          <w:szCs w:val="22"/>
        </w:rPr>
        <w:t>.</w:t>
      </w:r>
      <w:r w:rsidR="009B4ADA">
        <w:rPr>
          <w:rFonts w:asciiTheme="minorHAnsi" w:hAnsiTheme="minorHAnsi" w:cstheme="minorHAnsi"/>
          <w:sz w:val="22"/>
          <w:szCs w:val="22"/>
        </w:rPr>
        <w:t xml:space="preserve"> The table below outlines the yearly assessment cycle.</w:t>
      </w:r>
    </w:p>
    <w:p w:rsidR="009E4419" w:rsidRDefault="009E4419" w:rsidP="00A36D84">
      <w:pPr>
        <w:jc w:val="both"/>
        <w:rPr>
          <w:rFonts w:asciiTheme="minorHAnsi" w:hAnsiTheme="minorHAnsi" w:cstheme="minorHAnsi"/>
          <w:sz w:val="22"/>
          <w:szCs w:val="22"/>
        </w:rPr>
      </w:pPr>
    </w:p>
    <w:p w:rsidR="009E4419" w:rsidRDefault="009E4419" w:rsidP="00A36D84">
      <w:pPr>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254"/>
        <w:gridCol w:w="2254"/>
        <w:gridCol w:w="2254"/>
        <w:gridCol w:w="2254"/>
      </w:tblGrid>
      <w:tr w:rsidR="009E4419" w:rsidTr="009E4419">
        <w:tc>
          <w:tcPr>
            <w:tcW w:w="2254" w:type="dxa"/>
          </w:tcPr>
          <w:p w:rsidR="009E4419" w:rsidRPr="007A0F58" w:rsidRDefault="009E4419" w:rsidP="00A36D84">
            <w:pPr>
              <w:jc w:val="both"/>
              <w:rPr>
                <w:rFonts w:asciiTheme="minorHAnsi" w:hAnsiTheme="minorHAnsi" w:cstheme="minorHAnsi"/>
                <w:b/>
                <w:sz w:val="22"/>
                <w:szCs w:val="22"/>
                <w:u w:val="single"/>
              </w:rPr>
            </w:pPr>
            <w:r w:rsidRPr="007A0F58">
              <w:rPr>
                <w:rFonts w:asciiTheme="minorHAnsi" w:hAnsiTheme="minorHAnsi" w:cstheme="minorHAnsi"/>
                <w:b/>
                <w:sz w:val="22"/>
                <w:szCs w:val="22"/>
                <w:u w:val="single"/>
              </w:rPr>
              <w:t>Year Group</w:t>
            </w:r>
          </w:p>
        </w:tc>
        <w:tc>
          <w:tcPr>
            <w:tcW w:w="2254" w:type="dxa"/>
          </w:tcPr>
          <w:p w:rsidR="009E4419" w:rsidRPr="007A0F58" w:rsidRDefault="009E4419" w:rsidP="00A36D84">
            <w:pPr>
              <w:jc w:val="both"/>
              <w:rPr>
                <w:rFonts w:asciiTheme="minorHAnsi" w:hAnsiTheme="minorHAnsi" w:cstheme="minorHAnsi"/>
                <w:b/>
                <w:sz w:val="22"/>
                <w:szCs w:val="22"/>
                <w:u w:val="single"/>
              </w:rPr>
            </w:pPr>
            <w:r w:rsidRPr="007A0F58">
              <w:rPr>
                <w:rFonts w:asciiTheme="minorHAnsi" w:hAnsiTheme="minorHAnsi" w:cstheme="minorHAnsi"/>
                <w:b/>
                <w:sz w:val="22"/>
                <w:szCs w:val="22"/>
                <w:u w:val="single"/>
              </w:rPr>
              <w:t>Autumn Term</w:t>
            </w:r>
          </w:p>
        </w:tc>
        <w:tc>
          <w:tcPr>
            <w:tcW w:w="2254" w:type="dxa"/>
          </w:tcPr>
          <w:p w:rsidR="009E4419" w:rsidRPr="007A0F58" w:rsidRDefault="009E4419" w:rsidP="00A36D84">
            <w:pPr>
              <w:jc w:val="both"/>
              <w:rPr>
                <w:rFonts w:asciiTheme="minorHAnsi" w:hAnsiTheme="minorHAnsi" w:cstheme="minorHAnsi"/>
                <w:b/>
                <w:sz w:val="22"/>
                <w:szCs w:val="22"/>
                <w:u w:val="single"/>
              </w:rPr>
            </w:pPr>
            <w:r w:rsidRPr="007A0F58">
              <w:rPr>
                <w:rFonts w:asciiTheme="minorHAnsi" w:hAnsiTheme="minorHAnsi" w:cstheme="minorHAnsi"/>
                <w:b/>
                <w:sz w:val="22"/>
                <w:szCs w:val="22"/>
                <w:u w:val="single"/>
              </w:rPr>
              <w:t>Spring Term</w:t>
            </w:r>
          </w:p>
        </w:tc>
        <w:tc>
          <w:tcPr>
            <w:tcW w:w="2254" w:type="dxa"/>
          </w:tcPr>
          <w:p w:rsidR="009E4419" w:rsidRPr="007A0F58" w:rsidRDefault="009E4419" w:rsidP="00A36D84">
            <w:pPr>
              <w:jc w:val="both"/>
              <w:rPr>
                <w:rFonts w:asciiTheme="minorHAnsi" w:hAnsiTheme="minorHAnsi" w:cstheme="minorHAnsi"/>
                <w:b/>
                <w:sz w:val="22"/>
                <w:szCs w:val="22"/>
                <w:u w:val="single"/>
              </w:rPr>
            </w:pPr>
            <w:r w:rsidRPr="007A0F58">
              <w:rPr>
                <w:rFonts w:asciiTheme="minorHAnsi" w:hAnsiTheme="minorHAnsi" w:cstheme="minorHAnsi"/>
                <w:b/>
                <w:sz w:val="22"/>
                <w:szCs w:val="22"/>
                <w:u w:val="single"/>
              </w:rPr>
              <w:t>Summer Term</w:t>
            </w:r>
          </w:p>
        </w:tc>
      </w:tr>
      <w:tr w:rsidR="009E4419" w:rsidTr="009E4419">
        <w:tc>
          <w:tcPr>
            <w:tcW w:w="2254" w:type="dxa"/>
          </w:tcPr>
          <w:p w:rsidR="009E4419" w:rsidRPr="007A0F58" w:rsidRDefault="009E4419" w:rsidP="00A36D84">
            <w:pPr>
              <w:jc w:val="both"/>
              <w:rPr>
                <w:rFonts w:asciiTheme="minorHAnsi" w:hAnsiTheme="minorHAnsi" w:cstheme="minorHAnsi"/>
                <w:b/>
                <w:sz w:val="22"/>
                <w:szCs w:val="22"/>
              </w:rPr>
            </w:pPr>
            <w:r w:rsidRPr="007A0F58">
              <w:rPr>
                <w:rFonts w:asciiTheme="minorHAnsi" w:hAnsiTheme="minorHAnsi" w:cstheme="minorHAnsi"/>
                <w:b/>
                <w:sz w:val="22"/>
                <w:szCs w:val="22"/>
              </w:rPr>
              <w:t>Pre-Reception</w:t>
            </w:r>
          </w:p>
        </w:tc>
        <w:tc>
          <w:tcPr>
            <w:tcW w:w="2254" w:type="dxa"/>
          </w:tcPr>
          <w:p w:rsidR="009E4419" w:rsidRPr="009B4ADA"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9B4ADA" w:rsidRDefault="009B4ADA" w:rsidP="009B4ADA">
            <w:pPr>
              <w:jc w:val="both"/>
              <w:rPr>
                <w:rFonts w:asciiTheme="minorHAnsi" w:hAnsiTheme="minorHAnsi" w:cstheme="minorHAnsi"/>
                <w:sz w:val="22"/>
                <w:szCs w:val="22"/>
              </w:rPr>
            </w:pPr>
          </w:p>
          <w:p w:rsidR="009B4ADA" w:rsidRPr="009B4ADA"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Numeracy</w:t>
            </w:r>
          </w:p>
        </w:tc>
        <w:tc>
          <w:tcPr>
            <w:tcW w:w="2254" w:type="dxa"/>
          </w:tcPr>
          <w:p w:rsidR="009B4ADA" w:rsidRPr="009B4ADA"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9B4ADA" w:rsidRDefault="009B4ADA" w:rsidP="009B4ADA">
            <w:pPr>
              <w:jc w:val="both"/>
              <w:rPr>
                <w:rFonts w:asciiTheme="minorHAnsi" w:hAnsiTheme="minorHAnsi" w:cstheme="minorHAnsi"/>
                <w:sz w:val="22"/>
                <w:szCs w:val="22"/>
              </w:rPr>
            </w:pPr>
          </w:p>
          <w:p w:rsidR="009E4419"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Numeracy</w:t>
            </w:r>
          </w:p>
        </w:tc>
        <w:tc>
          <w:tcPr>
            <w:tcW w:w="2254" w:type="dxa"/>
          </w:tcPr>
          <w:p w:rsidR="009B4ADA" w:rsidRPr="009B4ADA"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9B4ADA" w:rsidRDefault="009B4ADA" w:rsidP="009B4ADA">
            <w:pPr>
              <w:jc w:val="both"/>
              <w:rPr>
                <w:rFonts w:asciiTheme="minorHAnsi" w:hAnsiTheme="minorHAnsi" w:cstheme="minorHAnsi"/>
                <w:sz w:val="22"/>
                <w:szCs w:val="22"/>
              </w:rPr>
            </w:pPr>
          </w:p>
          <w:p w:rsidR="009E4419"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Numeracy</w:t>
            </w:r>
          </w:p>
        </w:tc>
      </w:tr>
      <w:tr w:rsidR="009E4419" w:rsidTr="009E4419">
        <w:tc>
          <w:tcPr>
            <w:tcW w:w="2254" w:type="dxa"/>
          </w:tcPr>
          <w:p w:rsidR="009E4419" w:rsidRPr="007A0F58" w:rsidRDefault="009E4419" w:rsidP="00A36D84">
            <w:pPr>
              <w:jc w:val="both"/>
              <w:rPr>
                <w:rFonts w:asciiTheme="minorHAnsi" w:hAnsiTheme="minorHAnsi" w:cstheme="minorHAnsi"/>
                <w:b/>
                <w:sz w:val="22"/>
                <w:szCs w:val="22"/>
              </w:rPr>
            </w:pPr>
            <w:r w:rsidRPr="007A0F58">
              <w:rPr>
                <w:rFonts w:asciiTheme="minorHAnsi" w:hAnsiTheme="minorHAnsi" w:cstheme="minorHAnsi"/>
                <w:b/>
                <w:sz w:val="22"/>
                <w:szCs w:val="22"/>
              </w:rPr>
              <w:t>Reception</w:t>
            </w:r>
          </w:p>
        </w:tc>
        <w:tc>
          <w:tcPr>
            <w:tcW w:w="2254" w:type="dxa"/>
          </w:tcPr>
          <w:p w:rsidR="009B4ADA" w:rsidRPr="009B4ADA"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9B4ADA" w:rsidRDefault="009B4ADA" w:rsidP="009B4ADA">
            <w:pPr>
              <w:jc w:val="both"/>
              <w:rPr>
                <w:rFonts w:asciiTheme="minorHAnsi" w:hAnsiTheme="minorHAnsi" w:cstheme="minorHAnsi"/>
                <w:sz w:val="22"/>
                <w:szCs w:val="22"/>
              </w:rPr>
            </w:pPr>
          </w:p>
          <w:p w:rsidR="009E4419"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Numeracy</w:t>
            </w:r>
          </w:p>
        </w:tc>
        <w:tc>
          <w:tcPr>
            <w:tcW w:w="2254" w:type="dxa"/>
          </w:tcPr>
          <w:p w:rsidR="009B4ADA" w:rsidRPr="009B4ADA"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9B4ADA" w:rsidRDefault="009B4ADA" w:rsidP="009B4ADA">
            <w:pPr>
              <w:jc w:val="both"/>
              <w:rPr>
                <w:rFonts w:asciiTheme="minorHAnsi" w:hAnsiTheme="minorHAnsi" w:cstheme="minorHAnsi"/>
                <w:sz w:val="22"/>
                <w:szCs w:val="22"/>
              </w:rPr>
            </w:pPr>
          </w:p>
          <w:p w:rsidR="009E4419"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Numeracy</w:t>
            </w:r>
          </w:p>
        </w:tc>
        <w:tc>
          <w:tcPr>
            <w:tcW w:w="2254" w:type="dxa"/>
          </w:tcPr>
          <w:p w:rsidR="009B4ADA" w:rsidRPr="009B4ADA"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Communication, Language and Literacy</w:t>
            </w:r>
          </w:p>
          <w:p w:rsidR="009B4ADA" w:rsidRDefault="009B4ADA" w:rsidP="009B4ADA">
            <w:pPr>
              <w:jc w:val="both"/>
              <w:rPr>
                <w:rFonts w:asciiTheme="minorHAnsi" w:hAnsiTheme="minorHAnsi" w:cstheme="minorHAnsi"/>
                <w:sz w:val="22"/>
                <w:szCs w:val="22"/>
              </w:rPr>
            </w:pPr>
          </w:p>
          <w:p w:rsidR="009E4419" w:rsidRDefault="009B4ADA" w:rsidP="009B4ADA">
            <w:pPr>
              <w:jc w:val="both"/>
              <w:rPr>
                <w:rFonts w:asciiTheme="minorHAnsi" w:hAnsiTheme="minorHAnsi" w:cstheme="minorHAnsi"/>
                <w:sz w:val="22"/>
                <w:szCs w:val="22"/>
              </w:rPr>
            </w:pPr>
            <w:r w:rsidRPr="009B4ADA">
              <w:rPr>
                <w:rFonts w:asciiTheme="minorHAnsi" w:hAnsiTheme="minorHAnsi" w:cstheme="minorHAnsi"/>
                <w:sz w:val="22"/>
                <w:szCs w:val="22"/>
              </w:rPr>
              <w:t>Numeracy</w:t>
            </w:r>
          </w:p>
        </w:tc>
      </w:tr>
      <w:tr w:rsidR="009E4419" w:rsidTr="009E4419">
        <w:tc>
          <w:tcPr>
            <w:tcW w:w="2254" w:type="dxa"/>
          </w:tcPr>
          <w:p w:rsidR="009E4419" w:rsidRPr="007A0F58" w:rsidRDefault="009E4419" w:rsidP="00A36D84">
            <w:pPr>
              <w:jc w:val="both"/>
              <w:rPr>
                <w:rFonts w:asciiTheme="minorHAnsi" w:hAnsiTheme="minorHAnsi" w:cstheme="minorHAnsi"/>
                <w:b/>
                <w:sz w:val="22"/>
                <w:szCs w:val="22"/>
              </w:rPr>
            </w:pPr>
            <w:r w:rsidRPr="007A0F58">
              <w:rPr>
                <w:rFonts w:asciiTheme="minorHAnsi" w:hAnsiTheme="minorHAnsi" w:cstheme="minorHAnsi"/>
                <w:b/>
                <w:sz w:val="22"/>
                <w:szCs w:val="22"/>
              </w:rPr>
              <w:t>Year 1</w:t>
            </w:r>
          </w:p>
        </w:tc>
        <w:tc>
          <w:tcPr>
            <w:tcW w:w="2254" w:type="dxa"/>
          </w:tcPr>
          <w:p w:rsidR="009E4419" w:rsidRDefault="009B4ADA" w:rsidP="00A36D84">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A36D84">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A36D84">
            <w:pPr>
              <w:jc w:val="both"/>
              <w:rPr>
                <w:rFonts w:asciiTheme="minorHAnsi" w:hAnsiTheme="minorHAnsi" w:cstheme="minorHAnsi"/>
                <w:sz w:val="22"/>
                <w:szCs w:val="22"/>
              </w:rPr>
            </w:pPr>
            <w:r>
              <w:rPr>
                <w:rFonts w:asciiTheme="minorHAnsi" w:hAnsiTheme="minorHAnsi" w:cstheme="minorHAnsi"/>
                <w:sz w:val="22"/>
                <w:szCs w:val="22"/>
              </w:rPr>
              <w:t>Cognitive Potential</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E4419"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E4419"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Science</w:t>
            </w:r>
          </w:p>
        </w:tc>
      </w:tr>
      <w:tr w:rsidR="009B4ADA" w:rsidTr="009E4419">
        <w:tc>
          <w:tcPr>
            <w:tcW w:w="2254" w:type="dxa"/>
          </w:tcPr>
          <w:p w:rsidR="009B4ADA" w:rsidRPr="007A0F58" w:rsidRDefault="009B4ADA" w:rsidP="009B4ADA">
            <w:pPr>
              <w:jc w:val="both"/>
              <w:rPr>
                <w:rFonts w:asciiTheme="minorHAnsi" w:hAnsiTheme="minorHAnsi" w:cstheme="minorHAnsi"/>
                <w:b/>
                <w:sz w:val="22"/>
                <w:szCs w:val="22"/>
              </w:rPr>
            </w:pPr>
            <w:r w:rsidRPr="007A0F58">
              <w:rPr>
                <w:rFonts w:asciiTheme="minorHAnsi" w:hAnsiTheme="minorHAnsi" w:cstheme="minorHAnsi"/>
                <w:b/>
                <w:sz w:val="22"/>
                <w:szCs w:val="22"/>
              </w:rPr>
              <w:t>Year 2</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lastRenderedPageBreak/>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Cognitive Potential</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lastRenderedPageBreak/>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lastRenderedPageBreak/>
              <w:t>Maths</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lastRenderedPageBreak/>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lastRenderedPageBreak/>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Science</w:t>
            </w:r>
          </w:p>
        </w:tc>
      </w:tr>
      <w:tr w:rsidR="009B4ADA" w:rsidTr="009E4419">
        <w:tc>
          <w:tcPr>
            <w:tcW w:w="2254" w:type="dxa"/>
          </w:tcPr>
          <w:p w:rsidR="009B4ADA" w:rsidRPr="007A0F58" w:rsidRDefault="009B4ADA" w:rsidP="009B4ADA">
            <w:pPr>
              <w:jc w:val="both"/>
              <w:rPr>
                <w:rFonts w:asciiTheme="minorHAnsi" w:hAnsiTheme="minorHAnsi" w:cstheme="minorHAnsi"/>
                <w:b/>
                <w:sz w:val="22"/>
                <w:szCs w:val="22"/>
              </w:rPr>
            </w:pPr>
            <w:r w:rsidRPr="007A0F58">
              <w:rPr>
                <w:rFonts w:asciiTheme="minorHAnsi" w:hAnsiTheme="minorHAnsi" w:cstheme="minorHAnsi"/>
                <w:b/>
                <w:sz w:val="22"/>
                <w:szCs w:val="22"/>
              </w:rPr>
              <w:lastRenderedPageBreak/>
              <w:t>Year 3</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Cognitive Potential</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Science</w:t>
            </w:r>
          </w:p>
        </w:tc>
      </w:tr>
      <w:tr w:rsidR="009B4ADA" w:rsidTr="009E4419">
        <w:tc>
          <w:tcPr>
            <w:tcW w:w="2254" w:type="dxa"/>
          </w:tcPr>
          <w:p w:rsidR="009B4ADA" w:rsidRPr="007A0F58" w:rsidRDefault="009B4ADA" w:rsidP="009B4ADA">
            <w:pPr>
              <w:jc w:val="both"/>
              <w:rPr>
                <w:rFonts w:asciiTheme="minorHAnsi" w:hAnsiTheme="minorHAnsi" w:cstheme="minorHAnsi"/>
                <w:b/>
                <w:sz w:val="22"/>
                <w:szCs w:val="22"/>
              </w:rPr>
            </w:pPr>
            <w:r w:rsidRPr="007A0F58">
              <w:rPr>
                <w:rFonts w:asciiTheme="minorHAnsi" w:hAnsiTheme="minorHAnsi" w:cstheme="minorHAnsi"/>
                <w:b/>
                <w:sz w:val="22"/>
                <w:szCs w:val="22"/>
              </w:rPr>
              <w:t>Year 4</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Cognitive Potential</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Multiplication Checks</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Multiplication Checks</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Science</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Multiplication Checks</w:t>
            </w:r>
          </w:p>
        </w:tc>
      </w:tr>
      <w:tr w:rsidR="009B4ADA" w:rsidTr="009E4419">
        <w:tc>
          <w:tcPr>
            <w:tcW w:w="2254" w:type="dxa"/>
          </w:tcPr>
          <w:p w:rsidR="009B4ADA" w:rsidRPr="007A0F58" w:rsidRDefault="009B4ADA" w:rsidP="009B4ADA">
            <w:pPr>
              <w:jc w:val="both"/>
              <w:rPr>
                <w:rFonts w:asciiTheme="minorHAnsi" w:hAnsiTheme="minorHAnsi" w:cstheme="minorHAnsi"/>
                <w:b/>
                <w:sz w:val="22"/>
                <w:szCs w:val="22"/>
              </w:rPr>
            </w:pPr>
            <w:r w:rsidRPr="007A0F58">
              <w:rPr>
                <w:rFonts w:asciiTheme="minorHAnsi" w:hAnsiTheme="minorHAnsi" w:cstheme="minorHAnsi"/>
                <w:b/>
                <w:sz w:val="22"/>
                <w:szCs w:val="22"/>
              </w:rPr>
              <w:t>Year 5</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Cognitive Potential</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Science</w:t>
            </w:r>
          </w:p>
        </w:tc>
      </w:tr>
      <w:tr w:rsidR="009B4ADA" w:rsidTr="009E4419">
        <w:tc>
          <w:tcPr>
            <w:tcW w:w="2254" w:type="dxa"/>
          </w:tcPr>
          <w:p w:rsidR="009B4ADA" w:rsidRPr="007A0F58" w:rsidRDefault="009B4ADA" w:rsidP="009B4ADA">
            <w:pPr>
              <w:jc w:val="both"/>
              <w:rPr>
                <w:rFonts w:asciiTheme="minorHAnsi" w:hAnsiTheme="minorHAnsi" w:cstheme="minorHAnsi"/>
                <w:b/>
                <w:sz w:val="22"/>
                <w:szCs w:val="22"/>
              </w:rPr>
            </w:pPr>
            <w:r w:rsidRPr="007A0F58">
              <w:rPr>
                <w:rFonts w:asciiTheme="minorHAnsi" w:hAnsiTheme="minorHAnsi" w:cstheme="minorHAnsi"/>
                <w:b/>
                <w:sz w:val="22"/>
                <w:szCs w:val="22"/>
              </w:rPr>
              <w:t>Year 6</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Cognitive Potential</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tc>
        <w:tc>
          <w:tcPr>
            <w:tcW w:w="2254" w:type="dxa"/>
          </w:tcPr>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 xml:space="preserve">English </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Maths</w:t>
            </w:r>
          </w:p>
          <w:p w:rsidR="009B4ADA" w:rsidRDefault="009B4ADA" w:rsidP="009B4ADA">
            <w:pPr>
              <w:jc w:val="both"/>
              <w:rPr>
                <w:rFonts w:asciiTheme="minorHAnsi" w:hAnsiTheme="minorHAnsi" w:cstheme="minorHAnsi"/>
                <w:sz w:val="22"/>
                <w:szCs w:val="22"/>
              </w:rPr>
            </w:pPr>
            <w:r>
              <w:rPr>
                <w:rFonts w:asciiTheme="minorHAnsi" w:hAnsiTheme="minorHAnsi" w:cstheme="minorHAnsi"/>
                <w:sz w:val="22"/>
                <w:szCs w:val="22"/>
              </w:rPr>
              <w:t>Science</w:t>
            </w:r>
          </w:p>
        </w:tc>
      </w:tr>
    </w:tbl>
    <w:p w:rsidR="00A36D84" w:rsidRPr="0061561D" w:rsidRDefault="00A36D84" w:rsidP="00A36D84">
      <w:pPr>
        <w:jc w:val="both"/>
        <w:rPr>
          <w:rFonts w:asciiTheme="minorHAnsi" w:hAnsiTheme="minorHAnsi" w:cstheme="minorHAnsi"/>
          <w:sz w:val="22"/>
          <w:szCs w:val="22"/>
        </w:rPr>
      </w:pPr>
    </w:p>
    <w:p w:rsidR="00A36D84" w:rsidRPr="00EF67D3" w:rsidRDefault="00A36D84" w:rsidP="00A36D84">
      <w:pPr>
        <w:jc w:val="both"/>
        <w:rPr>
          <w:rFonts w:asciiTheme="minorHAnsi" w:hAnsiTheme="minorHAnsi" w:cstheme="minorHAnsi"/>
          <w:b/>
          <w:sz w:val="22"/>
          <w:szCs w:val="22"/>
          <w:u w:val="single"/>
        </w:rPr>
      </w:pPr>
      <w:r w:rsidRPr="00EF67D3">
        <w:rPr>
          <w:rFonts w:asciiTheme="minorHAnsi" w:hAnsiTheme="minorHAnsi" w:cstheme="minorHAnsi"/>
          <w:b/>
          <w:sz w:val="22"/>
          <w:szCs w:val="22"/>
          <w:u w:val="single"/>
        </w:rPr>
        <w:t>Teaching and Learning</w:t>
      </w:r>
    </w:p>
    <w:p w:rsidR="00A36D84" w:rsidRPr="00EF67D3" w:rsidRDefault="00A36D84" w:rsidP="00A36D84">
      <w:pPr>
        <w:jc w:val="both"/>
        <w:rPr>
          <w:rFonts w:asciiTheme="minorHAnsi" w:hAnsiTheme="minorHAnsi" w:cstheme="minorHAnsi"/>
          <w:b/>
          <w:sz w:val="22"/>
          <w:szCs w:val="22"/>
          <w:u w:val="single"/>
        </w:rPr>
      </w:pPr>
    </w:p>
    <w:p w:rsidR="00A36D84" w:rsidRPr="00EF67D3" w:rsidRDefault="00A36D84" w:rsidP="00A36D84">
      <w:pPr>
        <w:jc w:val="both"/>
        <w:rPr>
          <w:rFonts w:asciiTheme="minorHAnsi" w:hAnsiTheme="minorHAnsi" w:cstheme="minorHAnsi"/>
          <w:sz w:val="22"/>
          <w:szCs w:val="22"/>
        </w:rPr>
      </w:pPr>
      <w:r w:rsidRPr="00EF67D3">
        <w:rPr>
          <w:rFonts w:asciiTheme="minorHAnsi" w:hAnsiTheme="minorHAnsi" w:cstheme="minorHAnsi"/>
          <w:sz w:val="22"/>
          <w:szCs w:val="22"/>
        </w:rPr>
        <w:t>In line with the Independent School Standard Regulations (Part 1, Section 3)</w:t>
      </w:r>
    </w:p>
    <w:p w:rsidR="00A36D84" w:rsidRPr="00EF67D3" w:rsidRDefault="00A36D84" w:rsidP="00A36D84">
      <w:pPr>
        <w:jc w:val="both"/>
        <w:rPr>
          <w:rFonts w:asciiTheme="minorHAnsi" w:hAnsiTheme="minorHAnsi" w:cstheme="minorHAnsi"/>
          <w:sz w:val="22"/>
          <w:szCs w:val="22"/>
        </w:rPr>
      </w:pPr>
    </w:p>
    <w:p w:rsidR="00A36D84" w:rsidRPr="00EF67D3" w:rsidRDefault="00A36D84" w:rsidP="00A36D84">
      <w:pPr>
        <w:pStyle w:val="ListParagraph"/>
        <w:numPr>
          <w:ilvl w:val="0"/>
          <w:numId w:val="6"/>
        </w:numPr>
        <w:jc w:val="both"/>
        <w:rPr>
          <w:rStyle w:val="legds"/>
          <w:rFonts w:asciiTheme="minorHAnsi" w:hAnsiTheme="minorHAnsi" w:cstheme="minorHAnsi"/>
          <w:i/>
          <w:color w:val="1E1E1E"/>
          <w:sz w:val="22"/>
          <w:szCs w:val="22"/>
        </w:rPr>
      </w:pPr>
      <w:r w:rsidRPr="00EF67D3">
        <w:rPr>
          <w:rStyle w:val="legds"/>
          <w:rFonts w:asciiTheme="minorHAnsi" w:hAnsiTheme="minorHAnsi" w:cstheme="minorHAnsi"/>
          <w:i/>
          <w:color w:val="1E1E1E"/>
          <w:sz w:val="22"/>
          <w:szCs w:val="22"/>
        </w:rPr>
        <w:t>enables pupils to acquire new knowledge and make good progress according to their ability so that they increase their understanding and develop their skills in the subjects taught;</w:t>
      </w:r>
    </w:p>
    <w:p w:rsidR="00A36D84" w:rsidRPr="00EF67D3" w:rsidRDefault="00A36D84" w:rsidP="00A36D84">
      <w:pPr>
        <w:jc w:val="both"/>
        <w:rPr>
          <w:rFonts w:asciiTheme="minorHAnsi" w:hAnsiTheme="minorHAnsi" w:cstheme="minorHAnsi"/>
          <w:i/>
          <w:sz w:val="22"/>
          <w:szCs w:val="22"/>
        </w:rPr>
      </w:pPr>
    </w:p>
    <w:p w:rsidR="00A36D84" w:rsidRPr="00EF67D3" w:rsidRDefault="00A36D84" w:rsidP="00A36D84">
      <w:pPr>
        <w:jc w:val="both"/>
        <w:rPr>
          <w:rFonts w:asciiTheme="minorHAnsi" w:hAnsiTheme="minorHAnsi" w:cstheme="minorHAnsi"/>
          <w:sz w:val="22"/>
          <w:szCs w:val="22"/>
        </w:rPr>
      </w:pPr>
      <w:r w:rsidRPr="00EF67D3">
        <w:rPr>
          <w:rFonts w:asciiTheme="minorHAnsi" w:hAnsiTheme="minorHAnsi" w:cstheme="minorHAnsi"/>
          <w:sz w:val="22"/>
          <w:szCs w:val="22"/>
        </w:rPr>
        <w:t>Teachers a</w:t>
      </w:r>
      <w:r w:rsidR="00EF67D3">
        <w:rPr>
          <w:rFonts w:asciiTheme="minorHAnsi" w:hAnsiTheme="minorHAnsi" w:cstheme="minorHAnsi"/>
          <w:sz w:val="22"/>
          <w:szCs w:val="22"/>
        </w:rPr>
        <w:t>t</w:t>
      </w:r>
      <w:r w:rsidRPr="00EF67D3">
        <w:rPr>
          <w:rFonts w:asciiTheme="minorHAnsi" w:hAnsiTheme="minorHAnsi" w:cstheme="minorHAnsi"/>
          <w:sz w:val="22"/>
          <w:szCs w:val="22"/>
        </w:rPr>
        <w:t xml:space="preserve"> Oakhyrst Grange School will achieve this aim by:</w:t>
      </w:r>
    </w:p>
    <w:p w:rsidR="00A36D84" w:rsidRPr="00EF67D3" w:rsidRDefault="00A36D84" w:rsidP="00A36D84">
      <w:pPr>
        <w:pStyle w:val="ListParagraph"/>
        <w:jc w:val="both"/>
        <w:rPr>
          <w:rFonts w:asciiTheme="minorHAnsi" w:hAnsiTheme="minorHAnsi" w:cstheme="minorHAnsi"/>
          <w:sz w:val="22"/>
          <w:szCs w:val="22"/>
        </w:rPr>
      </w:pPr>
    </w:p>
    <w:p w:rsidR="00A36D84" w:rsidRPr="00EF67D3" w:rsidRDefault="00A36D84" w:rsidP="00A36D84">
      <w:pPr>
        <w:pStyle w:val="ListParagraph"/>
        <w:numPr>
          <w:ilvl w:val="0"/>
          <w:numId w:val="5"/>
        </w:numPr>
        <w:jc w:val="both"/>
        <w:rPr>
          <w:rFonts w:asciiTheme="minorHAnsi" w:hAnsiTheme="minorHAnsi" w:cstheme="minorHAnsi"/>
          <w:sz w:val="22"/>
          <w:szCs w:val="22"/>
        </w:rPr>
      </w:pPr>
      <w:r w:rsidRPr="00EF67D3">
        <w:rPr>
          <w:rFonts w:asciiTheme="minorHAnsi" w:hAnsiTheme="minorHAnsi" w:cstheme="minorHAnsi"/>
          <w:sz w:val="22"/>
          <w:szCs w:val="22"/>
        </w:rPr>
        <w:t>creating a varied and exciting curriculum that ignites pupil’s passion for learning</w:t>
      </w:r>
    </w:p>
    <w:p w:rsidR="00A36D84" w:rsidRPr="00EF67D3" w:rsidRDefault="00A36D84" w:rsidP="00A36D84">
      <w:pPr>
        <w:pStyle w:val="ListParagraph"/>
        <w:numPr>
          <w:ilvl w:val="0"/>
          <w:numId w:val="5"/>
        </w:numPr>
        <w:jc w:val="both"/>
        <w:rPr>
          <w:rFonts w:asciiTheme="minorHAnsi" w:hAnsiTheme="minorHAnsi" w:cstheme="minorHAnsi"/>
          <w:sz w:val="22"/>
          <w:szCs w:val="22"/>
        </w:rPr>
      </w:pPr>
      <w:r w:rsidRPr="00EF67D3">
        <w:rPr>
          <w:rFonts w:asciiTheme="minorHAnsi" w:hAnsiTheme="minorHAnsi" w:cstheme="minorHAnsi"/>
          <w:sz w:val="22"/>
          <w:szCs w:val="22"/>
        </w:rPr>
        <w:t>delivering a range of curriculum subjects that bring variety and stimulation</w:t>
      </w:r>
    </w:p>
    <w:p w:rsidR="00A36D84" w:rsidRPr="00EF67D3" w:rsidRDefault="00A36D84" w:rsidP="00A36D84">
      <w:pPr>
        <w:pStyle w:val="ListParagraph"/>
        <w:numPr>
          <w:ilvl w:val="0"/>
          <w:numId w:val="5"/>
        </w:numPr>
        <w:jc w:val="both"/>
        <w:rPr>
          <w:rFonts w:asciiTheme="minorHAnsi" w:hAnsiTheme="minorHAnsi" w:cstheme="minorHAnsi"/>
          <w:sz w:val="22"/>
          <w:szCs w:val="22"/>
        </w:rPr>
      </w:pPr>
      <w:r w:rsidRPr="00EF67D3">
        <w:rPr>
          <w:rFonts w:asciiTheme="minorHAnsi" w:hAnsiTheme="minorHAnsi" w:cstheme="minorHAnsi"/>
          <w:sz w:val="22"/>
          <w:szCs w:val="22"/>
        </w:rPr>
        <w:t>using assessment and prior evidence to gauge pupils’ capabilities</w:t>
      </w:r>
    </w:p>
    <w:p w:rsidR="00A36D84" w:rsidRPr="00EF67D3" w:rsidRDefault="00A36D84" w:rsidP="00A36D84">
      <w:pPr>
        <w:pStyle w:val="ListParagraph"/>
        <w:numPr>
          <w:ilvl w:val="0"/>
          <w:numId w:val="5"/>
        </w:numPr>
        <w:jc w:val="both"/>
        <w:rPr>
          <w:rFonts w:asciiTheme="minorHAnsi" w:hAnsiTheme="minorHAnsi" w:cstheme="minorHAnsi"/>
          <w:sz w:val="22"/>
          <w:szCs w:val="22"/>
        </w:rPr>
      </w:pPr>
      <w:r w:rsidRPr="00EF67D3">
        <w:rPr>
          <w:rFonts w:asciiTheme="minorHAnsi" w:hAnsiTheme="minorHAnsi" w:cstheme="minorHAnsi"/>
          <w:sz w:val="22"/>
          <w:szCs w:val="22"/>
        </w:rPr>
        <w:t>ensuring all pupil needs are addressed and provided for through regular discussions with the SEND Coordinator</w:t>
      </w:r>
    </w:p>
    <w:p w:rsidR="00A36D84" w:rsidRPr="00EF67D3" w:rsidRDefault="00A36D84" w:rsidP="00A36D84">
      <w:pPr>
        <w:pStyle w:val="ListParagraph"/>
        <w:numPr>
          <w:ilvl w:val="0"/>
          <w:numId w:val="5"/>
        </w:numPr>
        <w:jc w:val="both"/>
        <w:rPr>
          <w:rFonts w:asciiTheme="minorHAnsi" w:hAnsiTheme="minorHAnsi" w:cstheme="minorHAnsi"/>
          <w:sz w:val="22"/>
          <w:szCs w:val="22"/>
        </w:rPr>
      </w:pPr>
      <w:r w:rsidRPr="00EF67D3">
        <w:rPr>
          <w:rFonts w:asciiTheme="minorHAnsi" w:hAnsiTheme="minorHAnsi" w:cstheme="minorHAnsi"/>
          <w:sz w:val="22"/>
          <w:szCs w:val="22"/>
        </w:rPr>
        <w:t xml:space="preserve">using support staff to support pupil’s in developing their skills, knowledge and understanding </w:t>
      </w:r>
    </w:p>
    <w:p w:rsidR="00A36D84" w:rsidRPr="00EF67D3" w:rsidRDefault="00A36D84" w:rsidP="00A36D84">
      <w:pPr>
        <w:pStyle w:val="ListParagraph"/>
        <w:numPr>
          <w:ilvl w:val="0"/>
          <w:numId w:val="5"/>
        </w:numPr>
        <w:jc w:val="both"/>
        <w:rPr>
          <w:rFonts w:asciiTheme="minorHAnsi" w:hAnsiTheme="minorHAnsi" w:cstheme="minorHAnsi"/>
          <w:sz w:val="22"/>
          <w:szCs w:val="22"/>
        </w:rPr>
      </w:pPr>
      <w:r w:rsidRPr="00EF67D3">
        <w:rPr>
          <w:rFonts w:asciiTheme="minorHAnsi" w:hAnsiTheme="minorHAnsi" w:cstheme="minorHAnsi"/>
          <w:sz w:val="22"/>
          <w:szCs w:val="22"/>
        </w:rPr>
        <w:t>maintaining ongoing assessment to assess the knowledge and understanding of pupils across the curriculum</w:t>
      </w:r>
    </w:p>
    <w:p w:rsidR="00A36D84" w:rsidRDefault="00A36D84" w:rsidP="00A36D84">
      <w:pPr>
        <w:pStyle w:val="ListParagraph"/>
        <w:numPr>
          <w:ilvl w:val="0"/>
          <w:numId w:val="5"/>
        </w:numPr>
        <w:jc w:val="both"/>
        <w:rPr>
          <w:rFonts w:asciiTheme="minorHAnsi" w:hAnsiTheme="minorHAnsi" w:cstheme="minorHAnsi"/>
          <w:sz w:val="22"/>
          <w:szCs w:val="22"/>
        </w:rPr>
      </w:pPr>
      <w:r w:rsidRPr="00EF67D3">
        <w:rPr>
          <w:rFonts w:asciiTheme="minorHAnsi" w:hAnsiTheme="minorHAnsi" w:cstheme="minorHAnsi"/>
          <w:sz w:val="22"/>
          <w:szCs w:val="22"/>
        </w:rPr>
        <w:t>setting high standards of learning and progress in a lively and stimulating environment through a variety of learning experiences</w:t>
      </w:r>
    </w:p>
    <w:p w:rsidR="00D91DDB" w:rsidRDefault="00D91DDB" w:rsidP="00A36D84">
      <w:pPr>
        <w:pStyle w:val="ListParagraph"/>
        <w:numPr>
          <w:ilvl w:val="0"/>
          <w:numId w:val="5"/>
        </w:numPr>
        <w:jc w:val="both"/>
        <w:rPr>
          <w:rFonts w:asciiTheme="minorHAnsi" w:hAnsiTheme="minorHAnsi" w:cstheme="minorHAnsi"/>
          <w:sz w:val="22"/>
          <w:szCs w:val="22"/>
        </w:rPr>
      </w:pPr>
      <w:r>
        <w:rPr>
          <w:rFonts w:asciiTheme="minorHAnsi" w:hAnsiTheme="minorHAnsi" w:cstheme="minorHAnsi"/>
          <w:sz w:val="22"/>
          <w:szCs w:val="22"/>
        </w:rPr>
        <w:t>use specialist teachers to deliver curriculum content of a continuous high standard</w:t>
      </w:r>
    </w:p>
    <w:p w:rsidR="00D91DDB" w:rsidRPr="00EF67D3" w:rsidRDefault="00D91DDB" w:rsidP="00A36D84">
      <w:pPr>
        <w:pStyle w:val="ListParagraph"/>
        <w:numPr>
          <w:ilvl w:val="0"/>
          <w:numId w:val="5"/>
        </w:numPr>
        <w:jc w:val="both"/>
        <w:rPr>
          <w:rFonts w:asciiTheme="minorHAnsi" w:hAnsiTheme="minorHAnsi" w:cstheme="minorHAnsi"/>
          <w:sz w:val="22"/>
          <w:szCs w:val="22"/>
        </w:rPr>
      </w:pPr>
      <w:r>
        <w:rPr>
          <w:rFonts w:asciiTheme="minorHAnsi" w:hAnsiTheme="minorHAnsi" w:cstheme="minorHAnsi"/>
          <w:sz w:val="22"/>
          <w:szCs w:val="22"/>
        </w:rPr>
        <w:t xml:space="preserve">sharing </w:t>
      </w:r>
      <w:proofErr w:type="gramStart"/>
      <w:r>
        <w:rPr>
          <w:rFonts w:asciiTheme="minorHAnsi" w:hAnsiTheme="minorHAnsi" w:cstheme="minorHAnsi"/>
          <w:sz w:val="22"/>
          <w:szCs w:val="22"/>
        </w:rPr>
        <w:t>research based</w:t>
      </w:r>
      <w:proofErr w:type="gramEnd"/>
      <w:r>
        <w:rPr>
          <w:rFonts w:asciiTheme="minorHAnsi" w:hAnsiTheme="minorHAnsi" w:cstheme="minorHAnsi"/>
          <w:sz w:val="22"/>
          <w:szCs w:val="22"/>
        </w:rPr>
        <w:t xml:space="preserve"> pedagogy practices including active learning opportunities, formative assessment, </w:t>
      </w:r>
    </w:p>
    <w:p w:rsidR="00A36D84" w:rsidRPr="00EF67D3" w:rsidRDefault="00A36D84" w:rsidP="00A36D84">
      <w:pPr>
        <w:pStyle w:val="ListParagraph"/>
        <w:numPr>
          <w:ilvl w:val="0"/>
          <w:numId w:val="5"/>
        </w:numPr>
        <w:jc w:val="both"/>
        <w:rPr>
          <w:rFonts w:asciiTheme="minorHAnsi" w:hAnsiTheme="minorHAnsi" w:cstheme="minorHAnsi"/>
          <w:sz w:val="22"/>
          <w:szCs w:val="22"/>
        </w:rPr>
      </w:pPr>
      <w:r w:rsidRPr="00EF67D3">
        <w:rPr>
          <w:rFonts w:asciiTheme="minorHAnsi" w:hAnsiTheme="minorHAnsi" w:cstheme="minorHAnsi"/>
          <w:sz w:val="22"/>
          <w:szCs w:val="22"/>
        </w:rPr>
        <w:t>providing a diverse programme of guest speakers and educational visits to support pupil progress and development.</w:t>
      </w:r>
    </w:p>
    <w:p w:rsidR="00A36D84" w:rsidRPr="005E55DE" w:rsidRDefault="00A36D84" w:rsidP="00A36D84">
      <w:pPr>
        <w:jc w:val="both"/>
        <w:rPr>
          <w:rFonts w:asciiTheme="minorHAnsi" w:hAnsiTheme="minorHAnsi" w:cstheme="minorHAnsi"/>
          <w:sz w:val="22"/>
          <w:szCs w:val="22"/>
          <w:highlight w:val="yellow"/>
        </w:rPr>
      </w:pPr>
    </w:p>
    <w:p w:rsidR="00A36D84" w:rsidRPr="00EF67D3" w:rsidRDefault="00A36D84" w:rsidP="00A36D84">
      <w:pPr>
        <w:pStyle w:val="NoSpacing"/>
        <w:numPr>
          <w:ilvl w:val="0"/>
          <w:numId w:val="6"/>
        </w:numPr>
        <w:rPr>
          <w:rStyle w:val="legds"/>
          <w:rFonts w:asciiTheme="minorHAnsi" w:eastAsiaTheme="majorEastAsia" w:hAnsiTheme="minorHAnsi" w:cstheme="minorHAnsi"/>
          <w:i/>
          <w:color w:val="1E1E1E"/>
          <w:sz w:val="22"/>
          <w:szCs w:val="22"/>
        </w:rPr>
      </w:pPr>
      <w:r w:rsidRPr="00EF67D3">
        <w:rPr>
          <w:rStyle w:val="legds"/>
          <w:rFonts w:asciiTheme="minorHAnsi" w:eastAsiaTheme="majorEastAsia" w:hAnsiTheme="minorHAnsi" w:cstheme="minorHAnsi"/>
          <w:i/>
          <w:color w:val="1E1E1E"/>
          <w:sz w:val="22"/>
          <w:szCs w:val="22"/>
        </w:rPr>
        <w:t>fosters in pupil’s self-motivation, the application of intellectual, physical and creative effort, interest in their work and the ability to think and learn for themselves;</w:t>
      </w:r>
    </w:p>
    <w:p w:rsidR="00A36D84" w:rsidRPr="00EF67D3" w:rsidRDefault="00A36D84" w:rsidP="00A36D84">
      <w:pPr>
        <w:jc w:val="both"/>
        <w:rPr>
          <w:rFonts w:asciiTheme="minorHAnsi" w:hAnsiTheme="minorHAnsi" w:cstheme="minorHAnsi"/>
          <w:sz w:val="22"/>
          <w:szCs w:val="22"/>
        </w:rPr>
      </w:pPr>
    </w:p>
    <w:p w:rsidR="00A36D84" w:rsidRPr="00EF67D3" w:rsidRDefault="00A36D84" w:rsidP="00A36D84">
      <w:pPr>
        <w:jc w:val="both"/>
        <w:rPr>
          <w:rFonts w:asciiTheme="minorHAnsi" w:hAnsiTheme="minorHAnsi" w:cstheme="minorHAnsi"/>
          <w:sz w:val="22"/>
          <w:szCs w:val="22"/>
        </w:rPr>
      </w:pPr>
      <w:r w:rsidRPr="00EF67D3">
        <w:rPr>
          <w:rFonts w:asciiTheme="minorHAnsi" w:hAnsiTheme="minorHAnsi" w:cstheme="minorHAnsi"/>
          <w:sz w:val="22"/>
          <w:szCs w:val="22"/>
        </w:rPr>
        <w:t>Teachers a</w:t>
      </w:r>
      <w:r w:rsidR="00EF67D3" w:rsidRPr="00EF67D3">
        <w:rPr>
          <w:rFonts w:asciiTheme="minorHAnsi" w:hAnsiTheme="minorHAnsi" w:cstheme="minorHAnsi"/>
          <w:sz w:val="22"/>
          <w:szCs w:val="22"/>
        </w:rPr>
        <w:t>t</w:t>
      </w:r>
      <w:r w:rsidRPr="00EF67D3">
        <w:rPr>
          <w:rFonts w:asciiTheme="minorHAnsi" w:hAnsiTheme="minorHAnsi" w:cstheme="minorHAnsi"/>
          <w:sz w:val="22"/>
          <w:szCs w:val="22"/>
        </w:rPr>
        <w:t xml:space="preserve"> Oakhyrst Grange School will achieve this aim by:</w:t>
      </w:r>
    </w:p>
    <w:p w:rsidR="00A36D84" w:rsidRPr="00EF67D3" w:rsidRDefault="00A36D84" w:rsidP="00A36D84">
      <w:pPr>
        <w:jc w:val="both"/>
        <w:rPr>
          <w:rFonts w:asciiTheme="minorHAnsi" w:hAnsiTheme="minorHAnsi" w:cstheme="minorHAnsi"/>
          <w:sz w:val="22"/>
          <w:szCs w:val="22"/>
        </w:rPr>
      </w:pPr>
    </w:p>
    <w:p w:rsidR="00A36D84" w:rsidRPr="00EF67D3" w:rsidRDefault="00A36D84" w:rsidP="00A36D84">
      <w:pPr>
        <w:pStyle w:val="ListParagraph"/>
        <w:numPr>
          <w:ilvl w:val="0"/>
          <w:numId w:val="7"/>
        </w:numPr>
        <w:jc w:val="both"/>
        <w:rPr>
          <w:rFonts w:asciiTheme="minorHAnsi" w:hAnsiTheme="minorHAnsi" w:cstheme="minorHAnsi"/>
          <w:sz w:val="22"/>
          <w:szCs w:val="22"/>
        </w:rPr>
      </w:pPr>
      <w:r w:rsidRPr="00EF67D3">
        <w:rPr>
          <w:rFonts w:asciiTheme="minorHAnsi" w:hAnsiTheme="minorHAnsi" w:cstheme="minorHAnsi"/>
          <w:sz w:val="22"/>
          <w:szCs w:val="22"/>
        </w:rPr>
        <w:t>creating a positive, safe and inspiring environment in which pupils are motivate</w:t>
      </w:r>
      <w:r w:rsidR="00EF67D3" w:rsidRPr="00EF67D3">
        <w:rPr>
          <w:rFonts w:asciiTheme="minorHAnsi" w:hAnsiTheme="minorHAnsi" w:cstheme="minorHAnsi"/>
          <w:sz w:val="22"/>
          <w:szCs w:val="22"/>
        </w:rPr>
        <w:t>d</w:t>
      </w:r>
      <w:r w:rsidRPr="00EF67D3">
        <w:rPr>
          <w:rFonts w:asciiTheme="minorHAnsi" w:hAnsiTheme="minorHAnsi" w:cstheme="minorHAnsi"/>
          <w:sz w:val="22"/>
          <w:szCs w:val="22"/>
        </w:rPr>
        <w:t xml:space="preserve"> to achieve their potential</w:t>
      </w:r>
    </w:p>
    <w:p w:rsidR="00A36D84" w:rsidRPr="00EF67D3" w:rsidRDefault="00A36D84" w:rsidP="00A36D84">
      <w:pPr>
        <w:pStyle w:val="ListParagraph"/>
        <w:numPr>
          <w:ilvl w:val="0"/>
          <w:numId w:val="7"/>
        </w:numPr>
        <w:jc w:val="both"/>
        <w:rPr>
          <w:rFonts w:asciiTheme="minorHAnsi" w:hAnsiTheme="minorHAnsi" w:cstheme="minorHAnsi"/>
          <w:sz w:val="22"/>
          <w:szCs w:val="22"/>
        </w:rPr>
      </w:pPr>
      <w:r w:rsidRPr="00EF67D3">
        <w:rPr>
          <w:rFonts w:asciiTheme="minorHAnsi" w:hAnsiTheme="minorHAnsi" w:cstheme="minorHAnsi"/>
          <w:sz w:val="22"/>
          <w:szCs w:val="22"/>
        </w:rPr>
        <w:t>challenging pupils appropriately in order for them to develop a curiosity for the world around them</w:t>
      </w:r>
    </w:p>
    <w:p w:rsidR="00A36D84" w:rsidRPr="00EF67D3" w:rsidRDefault="00A36D84" w:rsidP="00A36D84">
      <w:pPr>
        <w:pStyle w:val="ListParagraph"/>
        <w:numPr>
          <w:ilvl w:val="0"/>
          <w:numId w:val="7"/>
        </w:numPr>
        <w:jc w:val="both"/>
        <w:rPr>
          <w:rFonts w:asciiTheme="minorHAnsi" w:hAnsiTheme="minorHAnsi" w:cstheme="minorHAnsi"/>
          <w:sz w:val="22"/>
          <w:szCs w:val="22"/>
        </w:rPr>
      </w:pPr>
      <w:r w:rsidRPr="00EF67D3">
        <w:rPr>
          <w:rFonts w:asciiTheme="minorHAnsi" w:hAnsiTheme="minorHAnsi" w:cstheme="minorHAnsi"/>
          <w:sz w:val="22"/>
          <w:szCs w:val="22"/>
        </w:rPr>
        <w:lastRenderedPageBreak/>
        <w:t>developing independence of our pupils in order for them to take ownership and responsibility of their learning and development</w:t>
      </w:r>
    </w:p>
    <w:p w:rsidR="00A36D84" w:rsidRPr="00EF67D3" w:rsidRDefault="00A36D84" w:rsidP="00A36D84">
      <w:pPr>
        <w:pStyle w:val="ListParagraph"/>
        <w:numPr>
          <w:ilvl w:val="0"/>
          <w:numId w:val="7"/>
        </w:numPr>
        <w:jc w:val="both"/>
        <w:rPr>
          <w:rFonts w:asciiTheme="minorHAnsi" w:hAnsiTheme="minorHAnsi" w:cstheme="minorHAnsi"/>
          <w:sz w:val="22"/>
          <w:szCs w:val="22"/>
        </w:rPr>
      </w:pPr>
      <w:r w:rsidRPr="00EF67D3">
        <w:rPr>
          <w:rFonts w:asciiTheme="minorHAnsi" w:hAnsiTheme="minorHAnsi" w:cstheme="minorHAnsi"/>
          <w:sz w:val="22"/>
          <w:szCs w:val="22"/>
        </w:rPr>
        <w:t>encouraging pupils to develop their time management skills both within school and at home</w:t>
      </w:r>
    </w:p>
    <w:p w:rsidR="00A36D84" w:rsidRPr="00EF67D3" w:rsidRDefault="00A36D84" w:rsidP="00A36D84">
      <w:pPr>
        <w:pStyle w:val="ListParagraph"/>
        <w:numPr>
          <w:ilvl w:val="0"/>
          <w:numId w:val="7"/>
        </w:numPr>
        <w:jc w:val="both"/>
        <w:rPr>
          <w:rFonts w:asciiTheme="minorHAnsi" w:hAnsiTheme="minorHAnsi" w:cstheme="minorHAnsi"/>
          <w:sz w:val="22"/>
          <w:szCs w:val="22"/>
        </w:rPr>
      </w:pPr>
      <w:r w:rsidRPr="00EF67D3">
        <w:rPr>
          <w:rFonts w:asciiTheme="minorHAnsi" w:hAnsiTheme="minorHAnsi" w:cstheme="minorHAnsi"/>
          <w:sz w:val="22"/>
          <w:szCs w:val="22"/>
        </w:rPr>
        <w:t>developing higher order thinking skills including critical thinking, strategising, problem solving and applying knowledge in new situations</w:t>
      </w:r>
    </w:p>
    <w:p w:rsidR="00A36D84" w:rsidRPr="00EF67D3" w:rsidRDefault="00A36D84" w:rsidP="00A36D84">
      <w:pPr>
        <w:pStyle w:val="ListParagraph"/>
        <w:numPr>
          <w:ilvl w:val="0"/>
          <w:numId w:val="7"/>
        </w:numPr>
        <w:jc w:val="both"/>
        <w:rPr>
          <w:rFonts w:asciiTheme="minorHAnsi" w:hAnsiTheme="minorHAnsi" w:cstheme="minorHAnsi"/>
          <w:sz w:val="22"/>
          <w:szCs w:val="22"/>
        </w:rPr>
      </w:pPr>
      <w:r w:rsidRPr="00EF67D3">
        <w:rPr>
          <w:rFonts w:asciiTheme="minorHAnsi" w:hAnsiTheme="minorHAnsi" w:cstheme="minorHAnsi"/>
          <w:sz w:val="22"/>
          <w:szCs w:val="22"/>
        </w:rPr>
        <w:t>providing opportunities for pupils to work both independently and collaboratively</w:t>
      </w:r>
    </w:p>
    <w:p w:rsidR="00A36D84" w:rsidRPr="00EF67D3" w:rsidRDefault="00A36D84" w:rsidP="00A36D84">
      <w:pPr>
        <w:pStyle w:val="ListParagraph"/>
        <w:numPr>
          <w:ilvl w:val="0"/>
          <w:numId w:val="7"/>
        </w:numPr>
        <w:jc w:val="both"/>
        <w:rPr>
          <w:rFonts w:asciiTheme="minorHAnsi" w:hAnsiTheme="minorHAnsi" w:cstheme="minorHAnsi"/>
          <w:sz w:val="22"/>
          <w:szCs w:val="22"/>
        </w:rPr>
      </w:pPr>
      <w:r w:rsidRPr="00EF67D3">
        <w:rPr>
          <w:rFonts w:asciiTheme="minorHAnsi" w:hAnsiTheme="minorHAnsi" w:cstheme="minorHAnsi"/>
          <w:sz w:val="22"/>
          <w:szCs w:val="22"/>
        </w:rPr>
        <w:t>adapting teaching styles to deliver learning in a variety of ways</w:t>
      </w:r>
    </w:p>
    <w:p w:rsidR="00A36D84" w:rsidRPr="00EF67D3" w:rsidRDefault="00A36D84" w:rsidP="00A36D84">
      <w:pPr>
        <w:pStyle w:val="ListParagraph"/>
        <w:numPr>
          <w:ilvl w:val="0"/>
          <w:numId w:val="7"/>
        </w:numPr>
        <w:jc w:val="both"/>
        <w:rPr>
          <w:rFonts w:asciiTheme="minorHAnsi" w:hAnsiTheme="minorHAnsi" w:cstheme="minorHAnsi"/>
          <w:sz w:val="22"/>
          <w:szCs w:val="22"/>
        </w:rPr>
      </w:pPr>
      <w:r w:rsidRPr="00EF67D3">
        <w:rPr>
          <w:rFonts w:asciiTheme="minorHAnsi" w:hAnsiTheme="minorHAnsi" w:cstheme="minorHAnsi"/>
          <w:sz w:val="22"/>
          <w:szCs w:val="22"/>
        </w:rPr>
        <w:t>acknowledging all pupils for their individual progress, achievements and successes</w:t>
      </w:r>
    </w:p>
    <w:p w:rsidR="00A36D84" w:rsidRDefault="00A36D84" w:rsidP="00A36D84">
      <w:pPr>
        <w:pStyle w:val="ListParagraph"/>
        <w:numPr>
          <w:ilvl w:val="0"/>
          <w:numId w:val="7"/>
        </w:numPr>
        <w:jc w:val="both"/>
        <w:rPr>
          <w:rFonts w:asciiTheme="minorHAnsi" w:hAnsiTheme="minorHAnsi" w:cstheme="minorHAnsi"/>
          <w:sz w:val="22"/>
          <w:szCs w:val="22"/>
        </w:rPr>
      </w:pPr>
      <w:r w:rsidRPr="00EF67D3">
        <w:rPr>
          <w:rFonts w:asciiTheme="minorHAnsi" w:hAnsiTheme="minorHAnsi" w:cstheme="minorHAnsi"/>
          <w:sz w:val="22"/>
          <w:szCs w:val="22"/>
        </w:rPr>
        <w:t xml:space="preserve">increasing the use of digital literacy within lessons to enhance pupil’s learning </w:t>
      </w:r>
    </w:p>
    <w:p w:rsidR="00F22E20" w:rsidRPr="00EF67D3" w:rsidRDefault="00F22E20" w:rsidP="00A36D84">
      <w:pPr>
        <w:pStyle w:val="ListParagraph"/>
        <w:numPr>
          <w:ilvl w:val="0"/>
          <w:numId w:val="7"/>
        </w:numPr>
        <w:jc w:val="both"/>
        <w:rPr>
          <w:rFonts w:asciiTheme="minorHAnsi" w:hAnsiTheme="minorHAnsi" w:cstheme="minorHAnsi"/>
          <w:sz w:val="22"/>
          <w:szCs w:val="22"/>
        </w:rPr>
      </w:pPr>
      <w:r>
        <w:rPr>
          <w:rFonts w:asciiTheme="minorHAnsi" w:hAnsiTheme="minorHAnsi" w:cstheme="minorHAnsi"/>
          <w:sz w:val="22"/>
          <w:szCs w:val="22"/>
        </w:rPr>
        <w:t xml:space="preserve">providing opportunities for pupils to develop their intellectual </w:t>
      </w:r>
      <w:r w:rsidR="00D91DDB">
        <w:rPr>
          <w:rFonts w:asciiTheme="minorHAnsi" w:hAnsiTheme="minorHAnsi" w:cstheme="minorHAnsi"/>
          <w:sz w:val="22"/>
          <w:szCs w:val="22"/>
        </w:rPr>
        <w:t>characters through curiosity, open-mindedness, perseverance, courage and autonomy</w:t>
      </w:r>
    </w:p>
    <w:p w:rsidR="00A36D84" w:rsidRPr="00EF67D3" w:rsidRDefault="00A36D84" w:rsidP="00A36D84">
      <w:pPr>
        <w:pStyle w:val="ListParagraph"/>
        <w:numPr>
          <w:ilvl w:val="0"/>
          <w:numId w:val="7"/>
        </w:numPr>
        <w:jc w:val="both"/>
        <w:rPr>
          <w:rFonts w:asciiTheme="minorHAnsi" w:hAnsiTheme="minorHAnsi" w:cstheme="minorHAnsi"/>
          <w:sz w:val="22"/>
          <w:szCs w:val="22"/>
        </w:rPr>
      </w:pPr>
      <w:r w:rsidRPr="00EF67D3">
        <w:rPr>
          <w:rFonts w:asciiTheme="minorHAnsi" w:hAnsiTheme="minorHAnsi" w:cstheme="minorHAnsi"/>
          <w:sz w:val="22"/>
          <w:szCs w:val="22"/>
        </w:rPr>
        <w:t>providing pupils with opportunities to take on roles and responsibilities within the school community</w:t>
      </w:r>
      <w:r w:rsidR="00EF67D3">
        <w:rPr>
          <w:rFonts w:asciiTheme="minorHAnsi" w:hAnsiTheme="minorHAnsi" w:cstheme="minorHAnsi"/>
          <w:sz w:val="22"/>
          <w:szCs w:val="22"/>
        </w:rPr>
        <w:t>.</w:t>
      </w:r>
    </w:p>
    <w:p w:rsidR="00A36D84" w:rsidRPr="005E55DE" w:rsidRDefault="00A36D84" w:rsidP="00A36D84">
      <w:pPr>
        <w:pStyle w:val="legclearfix"/>
        <w:shd w:val="clear" w:color="auto" w:fill="FFFFFF"/>
        <w:spacing w:before="0" w:beforeAutospacing="0" w:after="120" w:afterAutospacing="0" w:line="360" w:lineRule="atLeast"/>
        <w:jc w:val="both"/>
        <w:rPr>
          <w:rFonts w:asciiTheme="minorHAnsi" w:hAnsiTheme="minorHAnsi" w:cstheme="minorHAnsi"/>
          <w:i/>
          <w:color w:val="1E1E1E"/>
          <w:sz w:val="22"/>
          <w:szCs w:val="22"/>
          <w:highlight w:val="yellow"/>
        </w:rPr>
      </w:pPr>
    </w:p>
    <w:p w:rsidR="00A36D84" w:rsidRPr="00EF67D3" w:rsidRDefault="00A36D84" w:rsidP="00A36D84">
      <w:pPr>
        <w:pStyle w:val="legclearfix"/>
        <w:numPr>
          <w:ilvl w:val="0"/>
          <w:numId w:val="6"/>
        </w:numPr>
        <w:shd w:val="clear" w:color="auto" w:fill="FFFFFF"/>
        <w:spacing w:before="0" w:beforeAutospacing="0" w:after="120" w:afterAutospacing="0" w:line="360" w:lineRule="atLeast"/>
        <w:jc w:val="both"/>
        <w:rPr>
          <w:rStyle w:val="legds"/>
          <w:rFonts w:asciiTheme="minorHAnsi" w:eastAsiaTheme="majorEastAsia" w:hAnsiTheme="minorHAnsi" w:cstheme="minorHAnsi"/>
          <w:i/>
          <w:color w:val="1E1E1E"/>
          <w:sz w:val="22"/>
          <w:szCs w:val="22"/>
        </w:rPr>
      </w:pPr>
      <w:r w:rsidRPr="00EF67D3">
        <w:rPr>
          <w:rStyle w:val="legds"/>
          <w:rFonts w:asciiTheme="minorHAnsi" w:eastAsiaTheme="majorEastAsia" w:hAnsiTheme="minorHAnsi" w:cstheme="minorHAnsi"/>
          <w:i/>
          <w:color w:val="1E1E1E"/>
          <w:sz w:val="22"/>
          <w:szCs w:val="22"/>
        </w:rPr>
        <w:t>involves well planned lessons and effective teaching methods, activities and management of class time;</w:t>
      </w:r>
    </w:p>
    <w:p w:rsidR="00A36D84" w:rsidRPr="00EF67D3" w:rsidRDefault="00A36D84" w:rsidP="00A36D84">
      <w:pPr>
        <w:jc w:val="both"/>
        <w:rPr>
          <w:rFonts w:asciiTheme="minorHAnsi" w:hAnsiTheme="minorHAnsi" w:cstheme="minorHAnsi"/>
          <w:sz w:val="22"/>
          <w:szCs w:val="22"/>
        </w:rPr>
      </w:pPr>
    </w:p>
    <w:p w:rsidR="00A36D84" w:rsidRPr="00EF67D3" w:rsidRDefault="00A36D84" w:rsidP="00A36D84">
      <w:pPr>
        <w:jc w:val="both"/>
        <w:rPr>
          <w:rFonts w:asciiTheme="minorHAnsi" w:hAnsiTheme="minorHAnsi" w:cstheme="minorHAnsi"/>
          <w:sz w:val="22"/>
          <w:szCs w:val="22"/>
        </w:rPr>
      </w:pPr>
      <w:r w:rsidRPr="00EF67D3">
        <w:rPr>
          <w:rFonts w:asciiTheme="minorHAnsi" w:hAnsiTheme="minorHAnsi" w:cstheme="minorHAnsi"/>
          <w:sz w:val="22"/>
          <w:szCs w:val="22"/>
        </w:rPr>
        <w:t>Teachers a</w:t>
      </w:r>
      <w:r w:rsidR="00EF67D3" w:rsidRPr="00EF67D3">
        <w:rPr>
          <w:rFonts w:asciiTheme="minorHAnsi" w:hAnsiTheme="minorHAnsi" w:cstheme="minorHAnsi"/>
          <w:sz w:val="22"/>
          <w:szCs w:val="22"/>
        </w:rPr>
        <w:t>t</w:t>
      </w:r>
      <w:r w:rsidRPr="00EF67D3">
        <w:rPr>
          <w:rFonts w:asciiTheme="minorHAnsi" w:hAnsiTheme="minorHAnsi" w:cstheme="minorHAnsi"/>
          <w:sz w:val="22"/>
          <w:szCs w:val="22"/>
        </w:rPr>
        <w:t xml:space="preserve"> Oakhyrst Grange School will achieve this aim by:</w:t>
      </w:r>
    </w:p>
    <w:p w:rsidR="00EF67D3" w:rsidRPr="00EF67D3" w:rsidRDefault="00EF67D3" w:rsidP="00A36D84">
      <w:pPr>
        <w:jc w:val="both"/>
        <w:rPr>
          <w:rFonts w:asciiTheme="minorHAnsi" w:hAnsiTheme="minorHAnsi" w:cstheme="minorHAnsi"/>
          <w:sz w:val="22"/>
          <w:szCs w:val="22"/>
        </w:rPr>
      </w:pPr>
    </w:p>
    <w:p w:rsidR="00A36D84" w:rsidRPr="00EF67D3" w:rsidRDefault="00A36D84" w:rsidP="00A36D84">
      <w:pPr>
        <w:pStyle w:val="NoSpacing"/>
        <w:numPr>
          <w:ilvl w:val="0"/>
          <w:numId w:val="10"/>
        </w:numPr>
        <w:jc w:val="both"/>
        <w:rPr>
          <w:rFonts w:asciiTheme="minorHAnsi" w:hAnsiTheme="minorHAnsi" w:cstheme="minorHAnsi"/>
          <w:sz w:val="22"/>
          <w:szCs w:val="22"/>
        </w:rPr>
      </w:pPr>
      <w:r w:rsidRPr="00EF67D3">
        <w:rPr>
          <w:rFonts w:asciiTheme="minorHAnsi" w:hAnsiTheme="minorHAnsi" w:cstheme="minorHAnsi"/>
          <w:sz w:val="22"/>
          <w:szCs w:val="22"/>
        </w:rPr>
        <w:t>planning the delivery of their curriculum areas thoroughly through coherent long, medium- and short-term plans</w:t>
      </w:r>
    </w:p>
    <w:p w:rsidR="00A36D84" w:rsidRPr="00EF67D3" w:rsidRDefault="00A36D84" w:rsidP="00A36D84">
      <w:pPr>
        <w:pStyle w:val="NoSpacing"/>
        <w:numPr>
          <w:ilvl w:val="0"/>
          <w:numId w:val="10"/>
        </w:numPr>
        <w:jc w:val="both"/>
        <w:rPr>
          <w:rFonts w:asciiTheme="minorHAnsi" w:hAnsiTheme="minorHAnsi" w:cstheme="minorHAnsi"/>
          <w:sz w:val="22"/>
          <w:szCs w:val="22"/>
        </w:rPr>
      </w:pPr>
      <w:r w:rsidRPr="00EF67D3">
        <w:rPr>
          <w:rFonts w:asciiTheme="minorHAnsi" w:hAnsiTheme="minorHAnsi" w:cstheme="minorHAnsi"/>
          <w:sz w:val="22"/>
          <w:szCs w:val="22"/>
        </w:rPr>
        <w:t>demonstrating good subject knowledge and delivering with enthusiasm and clarity</w:t>
      </w:r>
    </w:p>
    <w:p w:rsidR="00A36D84" w:rsidRPr="00EF67D3" w:rsidRDefault="00A36D84" w:rsidP="00A36D84">
      <w:pPr>
        <w:pStyle w:val="NoSpacing"/>
        <w:numPr>
          <w:ilvl w:val="0"/>
          <w:numId w:val="10"/>
        </w:numPr>
        <w:jc w:val="both"/>
        <w:rPr>
          <w:rFonts w:asciiTheme="minorHAnsi" w:hAnsiTheme="minorHAnsi" w:cstheme="minorHAnsi"/>
          <w:sz w:val="22"/>
          <w:szCs w:val="22"/>
        </w:rPr>
      </w:pPr>
      <w:r w:rsidRPr="00EF67D3">
        <w:rPr>
          <w:rFonts w:asciiTheme="minorHAnsi" w:hAnsiTheme="minorHAnsi" w:cstheme="minorHAnsi"/>
          <w:sz w:val="22"/>
          <w:szCs w:val="22"/>
        </w:rPr>
        <w:t>ensuring all pupils are aware of the lesson objectives and how they can make progress</w:t>
      </w:r>
    </w:p>
    <w:p w:rsidR="00A36D84" w:rsidRPr="00EF67D3" w:rsidRDefault="00A36D84" w:rsidP="00A36D84">
      <w:pPr>
        <w:pStyle w:val="NoSpacing"/>
        <w:numPr>
          <w:ilvl w:val="0"/>
          <w:numId w:val="10"/>
        </w:numPr>
        <w:jc w:val="both"/>
        <w:rPr>
          <w:rFonts w:asciiTheme="minorHAnsi" w:hAnsiTheme="minorHAnsi" w:cstheme="minorHAnsi"/>
          <w:sz w:val="22"/>
          <w:szCs w:val="22"/>
        </w:rPr>
      </w:pPr>
      <w:r w:rsidRPr="00EF67D3">
        <w:rPr>
          <w:rFonts w:asciiTheme="minorHAnsi" w:hAnsiTheme="minorHAnsi" w:cstheme="minorHAnsi"/>
          <w:sz w:val="22"/>
          <w:szCs w:val="22"/>
        </w:rPr>
        <w:t>resourcing their lessons to ensure all pupils have the opportunity to access the curriculum</w:t>
      </w:r>
    </w:p>
    <w:p w:rsidR="00A36D84" w:rsidRPr="00EF67D3" w:rsidRDefault="00A36D84" w:rsidP="00A36D84">
      <w:pPr>
        <w:pStyle w:val="NoSpacing"/>
        <w:numPr>
          <w:ilvl w:val="0"/>
          <w:numId w:val="10"/>
        </w:numPr>
        <w:jc w:val="both"/>
        <w:rPr>
          <w:rFonts w:asciiTheme="minorHAnsi" w:hAnsiTheme="minorHAnsi" w:cstheme="minorHAnsi"/>
          <w:sz w:val="22"/>
          <w:szCs w:val="22"/>
        </w:rPr>
      </w:pPr>
      <w:r w:rsidRPr="00EF67D3">
        <w:rPr>
          <w:rFonts w:asciiTheme="minorHAnsi" w:hAnsiTheme="minorHAnsi" w:cstheme="minorHAnsi"/>
          <w:sz w:val="22"/>
          <w:szCs w:val="22"/>
        </w:rPr>
        <w:t>coordinating with the SEND Coordinator to ensure adaptations have been considered and implemented</w:t>
      </w:r>
      <w:r w:rsidR="00EF67D3">
        <w:rPr>
          <w:rFonts w:asciiTheme="minorHAnsi" w:hAnsiTheme="minorHAnsi" w:cstheme="minorHAnsi"/>
          <w:sz w:val="22"/>
          <w:szCs w:val="22"/>
        </w:rPr>
        <w:t>.</w:t>
      </w:r>
    </w:p>
    <w:p w:rsidR="00A36D84" w:rsidRPr="005E55DE" w:rsidRDefault="00A36D84" w:rsidP="00A36D84">
      <w:pPr>
        <w:pStyle w:val="NoSpacing"/>
        <w:ind w:left="720"/>
        <w:jc w:val="both"/>
        <w:rPr>
          <w:rFonts w:asciiTheme="minorHAnsi" w:hAnsiTheme="minorHAnsi" w:cstheme="minorHAnsi"/>
          <w:sz w:val="22"/>
          <w:szCs w:val="22"/>
          <w:highlight w:val="yellow"/>
        </w:rPr>
      </w:pPr>
    </w:p>
    <w:p w:rsidR="00A36D84" w:rsidRPr="00EF67D3" w:rsidRDefault="00A36D84" w:rsidP="00A36D84">
      <w:pPr>
        <w:pStyle w:val="NoSpacing"/>
        <w:ind w:left="360"/>
        <w:rPr>
          <w:rStyle w:val="legds"/>
          <w:rFonts w:asciiTheme="minorHAnsi" w:eastAsiaTheme="majorEastAsia" w:hAnsiTheme="minorHAnsi" w:cstheme="minorHAnsi"/>
          <w:i/>
          <w:color w:val="1E1E1E"/>
          <w:sz w:val="22"/>
          <w:szCs w:val="22"/>
        </w:rPr>
      </w:pPr>
      <w:r w:rsidRPr="00EF67D3">
        <w:rPr>
          <w:rStyle w:val="legds"/>
          <w:rFonts w:asciiTheme="minorHAnsi" w:eastAsiaTheme="majorEastAsia" w:hAnsiTheme="minorHAnsi" w:cstheme="minorHAnsi"/>
          <w:i/>
          <w:color w:val="1E1E1E"/>
          <w:sz w:val="22"/>
          <w:szCs w:val="22"/>
        </w:rPr>
        <w:t>(d) shows a good understanding of the aptitudes, needs and prior attainments of the pupils, and ensures that these are taken into account in the planning of lessons;</w:t>
      </w:r>
    </w:p>
    <w:p w:rsidR="00A36D84" w:rsidRPr="00EF67D3" w:rsidRDefault="00A36D84" w:rsidP="00A36D84">
      <w:pPr>
        <w:jc w:val="both"/>
        <w:rPr>
          <w:rFonts w:asciiTheme="minorHAnsi" w:hAnsiTheme="minorHAnsi" w:cstheme="minorHAnsi"/>
          <w:sz w:val="22"/>
          <w:szCs w:val="22"/>
        </w:rPr>
      </w:pPr>
    </w:p>
    <w:p w:rsidR="00A36D84" w:rsidRPr="00EF67D3" w:rsidRDefault="00A36D84" w:rsidP="00A36D84">
      <w:pPr>
        <w:jc w:val="both"/>
        <w:rPr>
          <w:rFonts w:asciiTheme="minorHAnsi" w:hAnsiTheme="minorHAnsi" w:cstheme="minorHAnsi"/>
          <w:sz w:val="22"/>
          <w:szCs w:val="22"/>
        </w:rPr>
      </w:pPr>
      <w:r w:rsidRPr="00EF67D3">
        <w:rPr>
          <w:rFonts w:asciiTheme="minorHAnsi" w:hAnsiTheme="minorHAnsi" w:cstheme="minorHAnsi"/>
          <w:sz w:val="22"/>
          <w:szCs w:val="22"/>
        </w:rPr>
        <w:t>Teachers a</w:t>
      </w:r>
      <w:r w:rsidR="00EF67D3" w:rsidRPr="00EF67D3">
        <w:rPr>
          <w:rFonts w:asciiTheme="minorHAnsi" w:hAnsiTheme="minorHAnsi" w:cstheme="minorHAnsi"/>
          <w:sz w:val="22"/>
          <w:szCs w:val="22"/>
        </w:rPr>
        <w:t>t</w:t>
      </w:r>
      <w:r w:rsidRPr="00EF67D3">
        <w:rPr>
          <w:rFonts w:asciiTheme="minorHAnsi" w:hAnsiTheme="minorHAnsi" w:cstheme="minorHAnsi"/>
          <w:sz w:val="22"/>
          <w:szCs w:val="22"/>
        </w:rPr>
        <w:t xml:space="preserve"> Oakhyrst Grange School will achieve this aim by:</w:t>
      </w:r>
    </w:p>
    <w:p w:rsidR="00EF67D3" w:rsidRPr="00EF67D3" w:rsidRDefault="00EF67D3" w:rsidP="00A36D84">
      <w:pPr>
        <w:jc w:val="both"/>
        <w:rPr>
          <w:rFonts w:asciiTheme="minorHAnsi" w:hAnsiTheme="minorHAnsi" w:cstheme="minorHAnsi"/>
          <w:sz w:val="22"/>
          <w:szCs w:val="22"/>
        </w:rPr>
      </w:pPr>
    </w:p>
    <w:p w:rsidR="00A36D84" w:rsidRPr="00EF67D3" w:rsidRDefault="00A36D84" w:rsidP="00A36D84">
      <w:pPr>
        <w:pStyle w:val="NoSpacing"/>
        <w:numPr>
          <w:ilvl w:val="0"/>
          <w:numId w:val="11"/>
        </w:numPr>
        <w:jc w:val="both"/>
        <w:rPr>
          <w:rFonts w:asciiTheme="minorHAnsi" w:hAnsiTheme="minorHAnsi" w:cstheme="minorHAnsi"/>
          <w:sz w:val="22"/>
          <w:szCs w:val="22"/>
        </w:rPr>
      </w:pPr>
      <w:r w:rsidRPr="00EF67D3">
        <w:rPr>
          <w:rFonts w:asciiTheme="minorHAnsi" w:hAnsiTheme="minorHAnsi" w:cstheme="minorHAnsi"/>
          <w:sz w:val="22"/>
          <w:szCs w:val="22"/>
        </w:rPr>
        <w:t>using assessment data to inform planning, preparation and lesson delivery</w:t>
      </w:r>
    </w:p>
    <w:p w:rsidR="00A36D84" w:rsidRPr="00EF67D3" w:rsidRDefault="00A36D84" w:rsidP="00A36D84">
      <w:pPr>
        <w:pStyle w:val="NoSpacing"/>
        <w:numPr>
          <w:ilvl w:val="0"/>
          <w:numId w:val="11"/>
        </w:numPr>
        <w:jc w:val="both"/>
        <w:rPr>
          <w:rFonts w:asciiTheme="minorHAnsi" w:hAnsiTheme="minorHAnsi" w:cstheme="minorHAnsi"/>
          <w:sz w:val="22"/>
          <w:szCs w:val="22"/>
        </w:rPr>
      </w:pPr>
      <w:r w:rsidRPr="00EF67D3">
        <w:rPr>
          <w:rFonts w:asciiTheme="minorHAnsi" w:hAnsiTheme="minorHAnsi" w:cstheme="minorHAnsi"/>
          <w:sz w:val="22"/>
          <w:szCs w:val="22"/>
        </w:rPr>
        <w:t>liaising with the SEND Coordinator to ensure all pupil needs are provided for</w:t>
      </w:r>
    </w:p>
    <w:p w:rsidR="00A36D84" w:rsidRPr="00EF67D3" w:rsidRDefault="00A36D84" w:rsidP="00A36D84">
      <w:pPr>
        <w:pStyle w:val="NoSpacing"/>
        <w:numPr>
          <w:ilvl w:val="0"/>
          <w:numId w:val="11"/>
        </w:numPr>
        <w:jc w:val="both"/>
        <w:rPr>
          <w:rFonts w:asciiTheme="minorHAnsi" w:hAnsiTheme="minorHAnsi" w:cstheme="minorHAnsi"/>
          <w:sz w:val="22"/>
          <w:szCs w:val="22"/>
        </w:rPr>
      </w:pPr>
      <w:r w:rsidRPr="00EF67D3">
        <w:rPr>
          <w:rFonts w:asciiTheme="minorHAnsi" w:hAnsiTheme="minorHAnsi" w:cstheme="minorHAnsi"/>
          <w:sz w:val="22"/>
          <w:szCs w:val="22"/>
        </w:rPr>
        <w:t>using a range of formative</w:t>
      </w:r>
      <w:r w:rsidR="00EF67D3">
        <w:rPr>
          <w:rFonts w:asciiTheme="minorHAnsi" w:hAnsiTheme="minorHAnsi" w:cstheme="minorHAnsi"/>
          <w:sz w:val="22"/>
          <w:szCs w:val="22"/>
        </w:rPr>
        <w:t xml:space="preserve"> assessment</w:t>
      </w:r>
      <w:r w:rsidRPr="00EF67D3">
        <w:rPr>
          <w:rFonts w:asciiTheme="minorHAnsi" w:hAnsiTheme="minorHAnsi" w:cstheme="minorHAnsi"/>
          <w:sz w:val="22"/>
          <w:szCs w:val="22"/>
        </w:rPr>
        <w:t xml:space="preserve"> in class</w:t>
      </w:r>
    </w:p>
    <w:p w:rsidR="00A36D84" w:rsidRPr="00EF67D3" w:rsidRDefault="00A36D84" w:rsidP="00A36D84">
      <w:pPr>
        <w:pStyle w:val="NoSpacing"/>
        <w:numPr>
          <w:ilvl w:val="0"/>
          <w:numId w:val="11"/>
        </w:numPr>
        <w:jc w:val="both"/>
        <w:rPr>
          <w:rFonts w:asciiTheme="minorHAnsi" w:hAnsiTheme="minorHAnsi" w:cstheme="minorHAnsi"/>
          <w:sz w:val="22"/>
          <w:szCs w:val="22"/>
        </w:rPr>
      </w:pPr>
      <w:r w:rsidRPr="00EF67D3">
        <w:rPr>
          <w:rFonts w:asciiTheme="minorHAnsi" w:hAnsiTheme="minorHAnsi" w:cstheme="minorHAnsi"/>
          <w:sz w:val="22"/>
          <w:szCs w:val="22"/>
        </w:rPr>
        <w:t>following the school’s marking and assessment policy</w:t>
      </w:r>
    </w:p>
    <w:p w:rsidR="00A36D84" w:rsidRPr="00EF67D3" w:rsidRDefault="00A36D84" w:rsidP="00A36D84">
      <w:pPr>
        <w:pStyle w:val="NoSpacing"/>
        <w:numPr>
          <w:ilvl w:val="0"/>
          <w:numId w:val="11"/>
        </w:numPr>
        <w:jc w:val="both"/>
        <w:rPr>
          <w:rFonts w:asciiTheme="minorHAnsi" w:hAnsiTheme="minorHAnsi" w:cstheme="minorHAnsi"/>
          <w:sz w:val="22"/>
          <w:szCs w:val="22"/>
        </w:rPr>
      </w:pPr>
      <w:r w:rsidRPr="00EF67D3">
        <w:rPr>
          <w:rFonts w:asciiTheme="minorHAnsi" w:hAnsiTheme="minorHAnsi" w:cstheme="minorHAnsi"/>
          <w:sz w:val="22"/>
          <w:szCs w:val="22"/>
        </w:rPr>
        <w:t>ensuring homework is supportive of learning and is marked regularly.</w:t>
      </w:r>
    </w:p>
    <w:p w:rsidR="00A36D84" w:rsidRPr="005E55DE" w:rsidRDefault="00A36D84" w:rsidP="00A36D84">
      <w:pPr>
        <w:pStyle w:val="NoSpacing"/>
        <w:jc w:val="both"/>
        <w:rPr>
          <w:rFonts w:asciiTheme="minorHAnsi" w:hAnsiTheme="minorHAnsi" w:cstheme="minorHAnsi"/>
          <w:sz w:val="22"/>
          <w:szCs w:val="22"/>
          <w:highlight w:val="yellow"/>
        </w:rPr>
      </w:pPr>
    </w:p>
    <w:p w:rsidR="00A36D84" w:rsidRPr="00EF67D3" w:rsidRDefault="00A36D84" w:rsidP="00A36D84">
      <w:pPr>
        <w:pStyle w:val="legclearfix"/>
        <w:numPr>
          <w:ilvl w:val="0"/>
          <w:numId w:val="6"/>
        </w:numPr>
        <w:shd w:val="clear" w:color="auto" w:fill="FFFFFF"/>
        <w:spacing w:before="0" w:beforeAutospacing="0" w:after="120" w:afterAutospacing="0" w:line="360" w:lineRule="atLeast"/>
        <w:jc w:val="both"/>
        <w:rPr>
          <w:rStyle w:val="legds"/>
          <w:rFonts w:asciiTheme="minorHAnsi" w:eastAsiaTheme="majorEastAsia" w:hAnsiTheme="minorHAnsi" w:cstheme="minorHAnsi"/>
          <w:i/>
          <w:color w:val="1E1E1E"/>
          <w:sz w:val="22"/>
          <w:szCs w:val="22"/>
        </w:rPr>
      </w:pPr>
      <w:r w:rsidRPr="00EF67D3">
        <w:rPr>
          <w:rStyle w:val="legds"/>
          <w:rFonts w:asciiTheme="minorHAnsi" w:eastAsiaTheme="majorEastAsia" w:hAnsiTheme="minorHAnsi" w:cstheme="minorHAnsi"/>
          <w:i/>
          <w:color w:val="1E1E1E"/>
          <w:sz w:val="22"/>
          <w:szCs w:val="22"/>
        </w:rPr>
        <w:t>demonstrates good knowledge and understanding of the subject matter being taught;</w:t>
      </w:r>
    </w:p>
    <w:p w:rsidR="00A36D84" w:rsidRPr="00EF67D3" w:rsidRDefault="00A36D84" w:rsidP="00A36D84">
      <w:pPr>
        <w:jc w:val="both"/>
        <w:rPr>
          <w:rFonts w:asciiTheme="minorHAnsi" w:hAnsiTheme="minorHAnsi" w:cstheme="minorHAnsi"/>
          <w:sz w:val="22"/>
          <w:szCs w:val="22"/>
        </w:rPr>
      </w:pPr>
    </w:p>
    <w:p w:rsidR="00A36D84" w:rsidRPr="00EF67D3" w:rsidRDefault="00A36D84" w:rsidP="00A36D84">
      <w:pPr>
        <w:jc w:val="both"/>
        <w:rPr>
          <w:rFonts w:asciiTheme="minorHAnsi" w:hAnsiTheme="minorHAnsi" w:cstheme="minorHAnsi"/>
          <w:sz w:val="22"/>
          <w:szCs w:val="22"/>
        </w:rPr>
      </w:pPr>
      <w:r w:rsidRPr="00EF67D3">
        <w:rPr>
          <w:rFonts w:asciiTheme="minorHAnsi" w:hAnsiTheme="minorHAnsi" w:cstheme="minorHAnsi"/>
          <w:sz w:val="22"/>
          <w:szCs w:val="22"/>
        </w:rPr>
        <w:t>Teachers a</w:t>
      </w:r>
      <w:r w:rsidR="00EF67D3" w:rsidRPr="00EF67D3">
        <w:rPr>
          <w:rFonts w:asciiTheme="minorHAnsi" w:hAnsiTheme="minorHAnsi" w:cstheme="minorHAnsi"/>
          <w:sz w:val="22"/>
          <w:szCs w:val="22"/>
        </w:rPr>
        <w:t>t</w:t>
      </w:r>
      <w:r w:rsidRPr="00EF67D3">
        <w:rPr>
          <w:rFonts w:asciiTheme="minorHAnsi" w:hAnsiTheme="minorHAnsi" w:cstheme="minorHAnsi"/>
          <w:sz w:val="22"/>
          <w:szCs w:val="22"/>
        </w:rPr>
        <w:t xml:space="preserve"> Oakhyrst Grange School will achieve this aim by:</w:t>
      </w:r>
    </w:p>
    <w:p w:rsidR="00EF67D3" w:rsidRPr="00EF67D3" w:rsidRDefault="00EF67D3" w:rsidP="00A36D84">
      <w:pPr>
        <w:jc w:val="both"/>
        <w:rPr>
          <w:rFonts w:asciiTheme="minorHAnsi" w:hAnsiTheme="minorHAnsi" w:cstheme="minorHAnsi"/>
          <w:sz w:val="22"/>
          <w:szCs w:val="22"/>
        </w:rPr>
      </w:pPr>
    </w:p>
    <w:p w:rsidR="00A36D84" w:rsidRPr="00D15BB2" w:rsidRDefault="00A36D84" w:rsidP="00A36D84">
      <w:pPr>
        <w:pStyle w:val="NoSpacing"/>
        <w:numPr>
          <w:ilvl w:val="0"/>
          <w:numId w:val="12"/>
        </w:numPr>
        <w:jc w:val="both"/>
        <w:rPr>
          <w:rFonts w:asciiTheme="minorHAnsi" w:hAnsiTheme="minorHAnsi" w:cstheme="minorHAnsi"/>
          <w:sz w:val="22"/>
          <w:szCs w:val="22"/>
        </w:rPr>
      </w:pPr>
      <w:r w:rsidRPr="00D15BB2">
        <w:rPr>
          <w:rFonts w:asciiTheme="minorHAnsi" w:hAnsiTheme="minorHAnsi" w:cstheme="minorHAnsi"/>
          <w:sz w:val="22"/>
          <w:szCs w:val="22"/>
        </w:rPr>
        <w:t>undertaking regular personal professional development</w:t>
      </w:r>
    </w:p>
    <w:p w:rsidR="00A36D84" w:rsidRPr="00D15BB2" w:rsidRDefault="00A36D84" w:rsidP="00A36D84">
      <w:pPr>
        <w:pStyle w:val="NoSpacing"/>
        <w:numPr>
          <w:ilvl w:val="0"/>
          <w:numId w:val="12"/>
        </w:numPr>
        <w:jc w:val="both"/>
        <w:rPr>
          <w:rFonts w:asciiTheme="minorHAnsi" w:hAnsiTheme="minorHAnsi" w:cstheme="minorHAnsi"/>
          <w:sz w:val="22"/>
          <w:szCs w:val="22"/>
        </w:rPr>
      </w:pPr>
      <w:r w:rsidRPr="00D15BB2">
        <w:rPr>
          <w:rFonts w:asciiTheme="minorHAnsi" w:hAnsiTheme="minorHAnsi" w:cstheme="minorHAnsi"/>
          <w:sz w:val="22"/>
          <w:szCs w:val="22"/>
        </w:rPr>
        <w:t>undergoing regular training and INSET</w:t>
      </w:r>
    </w:p>
    <w:p w:rsidR="00A36D84" w:rsidRPr="00D15BB2" w:rsidRDefault="00A36D84" w:rsidP="00A36D84">
      <w:pPr>
        <w:pStyle w:val="NoSpacing"/>
        <w:numPr>
          <w:ilvl w:val="0"/>
          <w:numId w:val="12"/>
        </w:numPr>
        <w:jc w:val="both"/>
        <w:rPr>
          <w:rFonts w:asciiTheme="minorHAnsi" w:hAnsiTheme="minorHAnsi" w:cstheme="minorHAnsi"/>
          <w:sz w:val="22"/>
          <w:szCs w:val="22"/>
        </w:rPr>
      </w:pPr>
      <w:r w:rsidRPr="00D15BB2">
        <w:rPr>
          <w:rFonts w:asciiTheme="minorHAnsi" w:hAnsiTheme="minorHAnsi" w:cstheme="minorHAnsi"/>
          <w:sz w:val="22"/>
          <w:szCs w:val="22"/>
        </w:rPr>
        <w:t>being confident in the subject are</w:t>
      </w:r>
      <w:r w:rsidR="00EF67D3" w:rsidRPr="00D15BB2">
        <w:rPr>
          <w:rFonts w:asciiTheme="minorHAnsi" w:hAnsiTheme="minorHAnsi" w:cstheme="minorHAnsi"/>
          <w:sz w:val="22"/>
          <w:szCs w:val="22"/>
        </w:rPr>
        <w:t>a</w:t>
      </w:r>
    </w:p>
    <w:p w:rsidR="00A36D84" w:rsidRPr="00D15BB2" w:rsidRDefault="00A36D84" w:rsidP="00A36D84">
      <w:pPr>
        <w:pStyle w:val="NoSpacing"/>
        <w:numPr>
          <w:ilvl w:val="0"/>
          <w:numId w:val="12"/>
        </w:numPr>
        <w:jc w:val="both"/>
        <w:rPr>
          <w:rFonts w:asciiTheme="minorHAnsi" w:hAnsiTheme="minorHAnsi" w:cstheme="minorHAnsi"/>
          <w:sz w:val="22"/>
          <w:szCs w:val="22"/>
        </w:rPr>
      </w:pPr>
      <w:r w:rsidRPr="00D15BB2">
        <w:rPr>
          <w:rFonts w:asciiTheme="minorHAnsi" w:hAnsiTheme="minorHAnsi" w:cstheme="minorHAnsi"/>
          <w:sz w:val="22"/>
          <w:szCs w:val="22"/>
        </w:rPr>
        <w:t>taking an active and progressive part i</w:t>
      </w:r>
      <w:r w:rsidR="00EF67D3" w:rsidRPr="00D15BB2">
        <w:rPr>
          <w:rFonts w:asciiTheme="minorHAnsi" w:hAnsiTheme="minorHAnsi" w:cstheme="minorHAnsi"/>
          <w:sz w:val="22"/>
          <w:szCs w:val="22"/>
        </w:rPr>
        <w:t>n</w:t>
      </w:r>
      <w:r w:rsidRPr="00D15BB2">
        <w:rPr>
          <w:rFonts w:asciiTheme="minorHAnsi" w:hAnsiTheme="minorHAnsi" w:cstheme="minorHAnsi"/>
          <w:sz w:val="22"/>
          <w:szCs w:val="22"/>
        </w:rPr>
        <w:t xml:space="preserve"> the school’s appraisal process</w:t>
      </w:r>
    </w:p>
    <w:p w:rsidR="00A36D84" w:rsidRPr="00D15BB2" w:rsidRDefault="00A36D84" w:rsidP="00A36D84">
      <w:pPr>
        <w:pStyle w:val="NoSpacing"/>
        <w:numPr>
          <w:ilvl w:val="0"/>
          <w:numId w:val="12"/>
        </w:numPr>
        <w:jc w:val="both"/>
        <w:rPr>
          <w:rFonts w:asciiTheme="minorHAnsi" w:hAnsiTheme="minorHAnsi" w:cstheme="minorHAnsi"/>
          <w:sz w:val="22"/>
          <w:szCs w:val="22"/>
        </w:rPr>
      </w:pPr>
      <w:r w:rsidRPr="00D15BB2">
        <w:rPr>
          <w:rFonts w:asciiTheme="minorHAnsi" w:hAnsiTheme="minorHAnsi" w:cstheme="minorHAnsi"/>
          <w:sz w:val="22"/>
          <w:szCs w:val="22"/>
        </w:rPr>
        <w:t>responding to updates from the Department of Education.</w:t>
      </w:r>
    </w:p>
    <w:p w:rsidR="00A36D84" w:rsidRPr="00D15BB2" w:rsidRDefault="00A36D84" w:rsidP="00A36D84">
      <w:pPr>
        <w:pStyle w:val="legclearfix"/>
        <w:shd w:val="clear" w:color="auto" w:fill="FFFFFF"/>
        <w:spacing w:before="0" w:beforeAutospacing="0" w:after="120" w:afterAutospacing="0" w:line="360" w:lineRule="atLeast"/>
        <w:ind w:left="360"/>
        <w:jc w:val="both"/>
        <w:rPr>
          <w:rFonts w:asciiTheme="minorHAnsi" w:hAnsiTheme="minorHAnsi" w:cstheme="minorHAnsi"/>
          <w:color w:val="1E1E1E"/>
          <w:sz w:val="22"/>
          <w:szCs w:val="22"/>
        </w:rPr>
      </w:pPr>
    </w:p>
    <w:p w:rsidR="00A36D84" w:rsidRPr="00D15BB2" w:rsidRDefault="00A36D84" w:rsidP="00A36D84">
      <w:pPr>
        <w:pStyle w:val="legclearfix"/>
        <w:shd w:val="clear" w:color="auto" w:fill="FFFFFF"/>
        <w:spacing w:before="0" w:beforeAutospacing="0" w:after="120" w:afterAutospacing="0" w:line="360" w:lineRule="atLeast"/>
        <w:ind w:firstLine="360"/>
        <w:jc w:val="both"/>
        <w:rPr>
          <w:rStyle w:val="legds"/>
          <w:rFonts w:asciiTheme="minorHAnsi" w:eastAsiaTheme="majorEastAsia" w:hAnsiTheme="minorHAnsi" w:cstheme="minorHAnsi"/>
          <w:i/>
          <w:color w:val="1E1E1E"/>
          <w:sz w:val="22"/>
          <w:szCs w:val="22"/>
        </w:rPr>
      </w:pPr>
      <w:r w:rsidRPr="00D15BB2">
        <w:rPr>
          <w:rStyle w:val="legds"/>
          <w:rFonts w:asciiTheme="minorHAnsi" w:eastAsiaTheme="majorEastAsia" w:hAnsiTheme="minorHAnsi" w:cstheme="minorHAnsi"/>
          <w:i/>
          <w:color w:val="1E1E1E"/>
          <w:sz w:val="22"/>
          <w:szCs w:val="22"/>
        </w:rPr>
        <w:t>(f) utilises effectively classroom resources of a good quality, quantity and range;</w:t>
      </w:r>
    </w:p>
    <w:p w:rsidR="00A36D84" w:rsidRPr="00D15BB2" w:rsidRDefault="00A36D84" w:rsidP="00A36D84">
      <w:pPr>
        <w:jc w:val="both"/>
        <w:rPr>
          <w:rFonts w:asciiTheme="minorHAnsi" w:hAnsiTheme="minorHAnsi" w:cstheme="minorHAnsi"/>
          <w:sz w:val="22"/>
          <w:szCs w:val="22"/>
        </w:rPr>
      </w:pPr>
    </w:p>
    <w:p w:rsidR="00A36D84" w:rsidRPr="0070541D" w:rsidRDefault="00A36D84" w:rsidP="00A36D84">
      <w:pPr>
        <w:jc w:val="both"/>
        <w:rPr>
          <w:rFonts w:asciiTheme="minorHAnsi" w:hAnsiTheme="minorHAnsi" w:cstheme="minorHAnsi"/>
          <w:sz w:val="22"/>
          <w:szCs w:val="22"/>
        </w:rPr>
      </w:pPr>
      <w:r w:rsidRPr="0070541D">
        <w:rPr>
          <w:rFonts w:asciiTheme="minorHAnsi" w:hAnsiTheme="minorHAnsi" w:cstheme="minorHAnsi"/>
          <w:sz w:val="22"/>
          <w:szCs w:val="22"/>
        </w:rPr>
        <w:t>Teachers a</w:t>
      </w:r>
      <w:r w:rsidR="00EF67D3" w:rsidRPr="0070541D">
        <w:rPr>
          <w:rFonts w:asciiTheme="minorHAnsi" w:hAnsiTheme="minorHAnsi" w:cstheme="minorHAnsi"/>
          <w:sz w:val="22"/>
          <w:szCs w:val="22"/>
        </w:rPr>
        <w:t>t</w:t>
      </w:r>
      <w:r w:rsidRPr="0070541D">
        <w:rPr>
          <w:rFonts w:asciiTheme="minorHAnsi" w:hAnsiTheme="minorHAnsi" w:cstheme="minorHAnsi"/>
          <w:sz w:val="22"/>
          <w:szCs w:val="22"/>
        </w:rPr>
        <w:t xml:space="preserve"> Oakhyrst Grange School will achieve this aim by:</w:t>
      </w:r>
    </w:p>
    <w:p w:rsidR="00A36D84" w:rsidRPr="0070541D" w:rsidRDefault="00A36D84" w:rsidP="00A36D84">
      <w:pPr>
        <w:jc w:val="both"/>
        <w:rPr>
          <w:rFonts w:asciiTheme="minorHAnsi" w:hAnsiTheme="minorHAnsi" w:cstheme="minorHAnsi"/>
          <w:sz w:val="22"/>
          <w:szCs w:val="22"/>
        </w:rPr>
      </w:pPr>
    </w:p>
    <w:p w:rsidR="00A36D84" w:rsidRPr="0070541D" w:rsidRDefault="00A36D84" w:rsidP="00A36D84">
      <w:pPr>
        <w:pStyle w:val="NoSpacing"/>
        <w:numPr>
          <w:ilvl w:val="0"/>
          <w:numId w:val="13"/>
        </w:numPr>
        <w:jc w:val="both"/>
        <w:rPr>
          <w:rFonts w:asciiTheme="minorHAnsi" w:hAnsiTheme="minorHAnsi" w:cstheme="minorHAnsi"/>
          <w:sz w:val="22"/>
          <w:szCs w:val="22"/>
        </w:rPr>
      </w:pPr>
      <w:r w:rsidRPr="0070541D">
        <w:rPr>
          <w:rFonts w:asciiTheme="minorHAnsi" w:hAnsiTheme="minorHAnsi" w:cstheme="minorHAnsi"/>
          <w:sz w:val="22"/>
          <w:szCs w:val="22"/>
        </w:rPr>
        <w:t>keeping a clear record of all resources readily available for delivery of lessons</w:t>
      </w:r>
    </w:p>
    <w:p w:rsidR="00A36D84" w:rsidRPr="0070541D" w:rsidRDefault="00A36D84" w:rsidP="00A36D84">
      <w:pPr>
        <w:pStyle w:val="NoSpacing"/>
        <w:numPr>
          <w:ilvl w:val="0"/>
          <w:numId w:val="13"/>
        </w:numPr>
        <w:jc w:val="both"/>
        <w:rPr>
          <w:rFonts w:asciiTheme="minorHAnsi" w:hAnsiTheme="minorHAnsi" w:cstheme="minorHAnsi"/>
          <w:sz w:val="22"/>
          <w:szCs w:val="22"/>
        </w:rPr>
      </w:pPr>
      <w:r w:rsidRPr="0070541D">
        <w:rPr>
          <w:rFonts w:asciiTheme="minorHAnsi" w:hAnsiTheme="minorHAnsi" w:cstheme="minorHAnsi"/>
          <w:sz w:val="22"/>
          <w:szCs w:val="22"/>
        </w:rPr>
        <w:t>updating resources as appropriate</w:t>
      </w:r>
    </w:p>
    <w:p w:rsidR="00A36D84" w:rsidRPr="0070541D" w:rsidRDefault="00A36D84" w:rsidP="00A36D84">
      <w:pPr>
        <w:pStyle w:val="NoSpacing"/>
        <w:numPr>
          <w:ilvl w:val="0"/>
          <w:numId w:val="13"/>
        </w:numPr>
        <w:jc w:val="both"/>
        <w:rPr>
          <w:rFonts w:asciiTheme="minorHAnsi" w:hAnsiTheme="minorHAnsi" w:cstheme="minorHAnsi"/>
          <w:sz w:val="22"/>
          <w:szCs w:val="22"/>
        </w:rPr>
      </w:pPr>
      <w:r w:rsidRPr="0070541D">
        <w:rPr>
          <w:rFonts w:asciiTheme="minorHAnsi" w:hAnsiTheme="minorHAnsi" w:cstheme="minorHAnsi"/>
          <w:sz w:val="22"/>
          <w:szCs w:val="22"/>
        </w:rPr>
        <w:t>liaising closely with subject coordinators</w:t>
      </w:r>
    </w:p>
    <w:p w:rsidR="00A36D84" w:rsidRPr="0070541D" w:rsidRDefault="00A36D84" w:rsidP="00A36D84">
      <w:pPr>
        <w:pStyle w:val="NoSpacing"/>
        <w:numPr>
          <w:ilvl w:val="0"/>
          <w:numId w:val="13"/>
        </w:numPr>
        <w:jc w:val="both"/>
        <w:rPr>
          <w:rFonts w:asciiTheme="minorHAnsi" w:hAnsiTheme="minorHAnsi" w:cstheme="minorHAnsi"/>
          <w:sz w:val="22"/>
          <w:szCs w:val="22"/>
        </w:rPr>
      </w:pPr>
      <w:r w:rsidRPr="0070541D">
        <w:rPr>
          <w:rFonts w:asciiTheme="minorHAnsi" w:hAnsiTheme="minorHAnsi" w:cstheme="minorHAnsi"/>
          <w:sz w:val="22"/>
          <w:szCs w:val="22"/>
        </w:rPr>
        <w:t>maintaining up-to-date Curriculum Improvement Plans</w:t>
      </w:r>
    </w:p>
    <w:p w:rsidR="00A36D84" w:rsidRPr="0070541D" w:rsidRDefault="00A36D84" w:rsidP="00A36D84">
      <w:pPr>
        <w:pStyle w:val="NoSpacing"/>
        <w:numPr>
          <w:ilvl w:val="0"/>
          <w:numId w:val="13"/>
        </w:numPr>
        <w:jc w:val="both"/>
        <w:rPr>
          <w:rFonts w:asciiTheme="minorHAnsi" w:hAnsiTheme="minorHAnsi" w:cstheme="minorHAnsi"/>
          <w:sz w:val="22"/>
          <w:szCs w:val="22"/>
        </w:rPr>
      </w:pPr>
      <w:r w:rsidRPr="0070541D">
        <w:rPr>
          <w:rFonts w:asciiTheme="minorHAnsi" w:hAnsiTheme="minorHAnsi" w:cstheme="minorHAnsi"/>
          <w:sz w:val="22"/>
          <w:szCs w:val="22"/>
        </w:rPr>
        <w:t>liaising with the SEND Coordinator to ensure resources are suitable for all pupil’s needs</w:t>
      </w:r>
    </w:p>
    <w:p w:rsidR="00A36D84" w:rsidRPr="0070541D" w:rsidRDefault="00A36D84" w:rsidP="00A36D84">
      <w:pPr>
        <w:pStyle w:val="NoSpacing"/>
        <w:numPr>
          <w:ilvl w:val="0"/>
          <w:numId w:val="13"/>
        </w:numPr>
        <w:jc w:val="both"/>
        <w:rPr>
          <w:rFonts w:asciiTheme="minorHAnsi" w:hAnsiTheme="minorHAnsi" w:cstheme="minorHAnsi"/>
          <w:sz w:val="22"/>
          <w:szCs w:val="22"/>
        </w:rPr>
      </w:pPr>
      <w:r w:rsidRPr="0070541D">
        <w:rPr>
          <w:rFonts w:asciiTheme="minorHAnsi" w:hAnsiTheme="minorHAnsi" w:cstheme="minorHAnsi"/>
          <w:sz w:val="22"/>
          <w:szCs w:val="22"/>
        </w:rPr>
        <w:t>liaising with the Digital Literacy Coordinator to continuously improve the IT provision within lessons and across the curriculum.</w:t>
      </w:r>
    </w:p>
    <w:p w:rsidR="00A36D84" w:rsidRPr="005E55DE" w:rsidRDefault="00A36D84" w:rsidP="00A36D84">
      <w:pPr>
        <w:pStyle w:val="NoSpacing"/>
        <w:ind w:firstLine="60"/>
        <w:jc w:val="both"/>
        <w:rPr>
          <w:rFonts w:asciiTheme="minorHAnsi" w:hAnsiTheme="minorHAnsi" w:cstheme="minorHAnsi"/>
          <w:sz w:val="22"/>
          <w:szCs w:val="22"/>
          <w:highlight w:val="yellow"/>
        </w:rPr>
      </w:pPr>
    </w:p>
    <w:p w:rsidR="00A36D84" w:rsidRPr="0070541D" w:rsidRDefault="00A36D84" w:rsidP="00A36D84">
      <w:pPr>
        <w:pStyle w:val="NoSpacing"/>
        <w:ind w:left="360"/>
        <w:rPr>
          <w:rStyle w:val="legds"/>
          <w:rFonts w:asciiTheme="minorHAnsi" w:eastAsiaTheme="majorEastAsia" w:hAnsiTheme="minorHAnsi" w:cstheme="minorHAnsi"/>
          <w:i/>
          <w:color w:val="1E1E1E"/>
          <w:sz w:val="22"/>
          <w:szCs w:val="22"/>
        </w:rPr>
      </w:pPr>
      <w:r w:rsidRPr="0070541D">
        <w:rPr>
          <w:rStyle w:val="legds"/>
          <w:rFonts w:asciiTheme="minorHAnsi" w:eastAsiaTheme="majorEastAsia" w:hAnsiTheme="minorHAnsi" w:cstheme="minorHAnsi"/>
          <w:i/>
          <w:color w:val="1E1E1E"/>
          <w:sz w:val="22"/>
          <w:szCs w:val="22"/>
        </w:rPr>
        <w:t>(g) demonstrates that a framework is in place to assess pupils' work regularly and thoroughly and use information from that assessment to plan teaching so that pupils can progress;</w:t>
      </w:r>
    </w:p>
    <w:p w:rsidR="00A36D84" w:rsidRPr="0070541D" w:rsidRDefault="00A36D84" w:rsidP="00A36D84">
      <w:pPr>
        <w:pStyle w:val="legclearfix"/>
        <w:shd w:val="clear" w:color="auto" w:fill="FFFFFF"/>
        <w:spacing w:before="0" w:beforeAutospacing="0" w:after="120" w:afterAutospacing="0" w:line="360" w:lineRule="atLeast"/>
        <w:jc w:val="both"/>
        <w:rPr>
          <w:rStyle w:val="legds"/>
          <w:rFonts w:asciiTheme="minorHAnsi" w:eastAsiaTheme="majorEastAsia" w:hAnsiTheme="minorHAnsi" w:cstheme="minorHAnsi"/>
          <w:i/>
          <w:color w:val="1E1E1E"/>
          <w:sz w:val="22"/>
          <w:szCs w:val="22"/>
        </w:rPr>
      </w:pPr>
    </w:p>
    <w:p w:rsidR="00A36D84" w:rsidRPr="0070541D" w:rsidRDefault="00A36D84" w:rsidP="00A36D84">
      <w:pPr>
        <w:jc w:val="both"/>
        <w:rPr>
          <w:rFonts w:asciiTheme="minorHAnsi" w:hAnsiTheme="minorHAnsi" w:cstheme="minorHAnsi"/>
          <w:sz w:val="22"/>
          <w:szCs w:val="22"/>
        </w:rPr>
      </w:pPr>
      <w:r w:rsidRPr="0070541D">
        <w:rPr>
          <w:rFonts w:asciiTheme="minorHAnsi" w:hAnsiTheme="minorHAnsi" w:cstheme="minorHAnsi"/>
          <w:sz w:val="22"/>
          <w:szCs w:val="22"/>
        </w:rPr>
        <w:t>Teachers a</w:t>
      </w:r>
      <w:r w:rsidR="0070541D" w:rsidRPr="0070541D">
        <w:rPr>
          <w:rFonts w:asciiTheme="minorHAnsi" w:hAnsiTheme="minorHAnsi" w:cstheme="minorHAnsi"/>
          <w:sz w:val="22"/>
          <w:szCs w:val="22"/>
        </w:rPr>
        <w:t>t</w:t>
      </w:r>
      <w:r w:rsidRPr="0070541D">
        <w:rPr>
          <w:rFonts w:asciiTheme="minorHAnsi" w:hAnsiTheme="minorHAnsi" w:cstheme="minorHAnsi"/>
          <w:sz w:val="22"/>
          <w:szCs w:val="22"/>
        </w:rPr>
        <w:t xml:space="preserve"> Oakhyrst Grange School will achieve this aim by:</w:t>
      </w:r>
    </w:p>
    <w:p w:rsidR="0070541D" w:rsidRPr="0070541D" w:rsidRDefault="0070541D" w:rsidP="00A36D84">
      <w:pPr>
        <w:jc w:val="both"/>
        <w:rPr>
          <w:rFonts w:asciiTheme="minorHAnsi" w:hAnsiTheme="minorHAnsi" w:cstheme="minorHAnsi"/>
          <w:sz w:val="22"/>
          <w:szCs w:val="22"/>
        </w:rPr>
      </w:pPr>
    </w:p>
    <w:p w:rsidR="00A36D84" w:rsidRPr="0070541D" w:rsidRDefault="00A36D84" w:rsidP="00A36D84">
      <w:pPr>
        <w:pStyle w:val="NoSpacing"/>
        <w:numPr>
          <w:ilvl w:val="0"/>
          <w:numId w:val="14"/>
        </w:numPr>
        <w:jc w:val="both"/>
        <w:rPr>
          <w:rFonts w:asciiTheme="minorHAnsi" w:hAnsiTheme="minorHAnsi" w:cstheme="minorHAnsi"/>
          <w:sz w:val="22"/>
          <w:szCs w:val="22"/>
        </w:rPr>
      </w:pPr>
      <w:r w:rsidRPr="0070541D">
        <w:rPr>
          <w:rFonts w:asciiTheme="minorHAnsi" w:hAnsiTheme="minorHAnsi" w:cstheme="minorHAnsi"/>
          <w:sz w:val="22"/>
          <w:szCs w:val="22"/>
        </w:rPr>
        <w:t>assessing the pupils at regular intervals throughout the year following the assessment and marking policy</w:t>
      </w:r>
    </w:p>
    <w:p w:rsidR="00A36D84" w:rsidRPr="0070541D" w:rsidRDefault="00A36D84" w:rsidP="00A36D84">
      <w:pPr>
        <w:pStyle w:val="NoSpacing"/>
        <w:numPr>
          <w:ilvl w:val="0"/>
          <w:numId w:val="14"/>
        </w:numPr>
        <w:jc w:val="both"/>
        <w:rPr>
          <w:rFonts w:asciiTheme="minorHAnsi" w:hAnsiTheme="minorHAnsi" w:cstheme="minorHAnsi"/>
          <w:sz w:val="22"/>
          <w:szCs w:val="22"/>
        </w:rPr>
      </w:pPr>
      <w:r w:rsidRPr="0070541D">
        <w:rPr>
          <w:rFonts w:asciiTheme="minorHAnsi" w:hAnsiTheme="minorHAnsi" w:cstheme="minorHAnsi"/>
          <w:sz w:val="22"/>
          <w:szCs w:val="22"/>
        </w:rPr>
        <w:t>participating in regular and continuous formative assessment</w:t>
      </w:r>
    </w:p>
    <w:p w:rsidR="00A36D84" w:rsidRPr="0070541D" w:rsidRDefault="00A36D84" w:rsidP="00A36D84">
      <w:pPr>
        <w:pStyle w:val="NoSpacing"/>
        <w:numPr>
          <w:ilvl w:val="0"/>
          <w:numId w:val="14"/>
        </w:numPr>
        <w:jc w:val="both"/>
        <w:rPr>
          <w:rFonts w:asciiTheme="minorHAnsi" w:hAnsiTheme="minorHAnsi" w:cstheme="minorHAnsi"/>
          <w:sz w:val="22"/>
          <w:szCs w:val="22"/>
        </w:rPr>
      </w:pPr>
      <w:r w:rsidRPr="0070541D">
        <w:rPr>
          <w:rFonts w:asciiTheme="minorHAnsi" w:hAnsiTheme="minorHAnsi" w:cstheme="minorHAnsi"/>
          <w:sz w:val="22"/>
          <w:szCs w:val="22"/>
        </w:rPr>
        <w:t>providing pupils with positive and target driven feedback in a timely manner</w:t>
      </w:r>
    </w:p>
    <w:p w:rsidR="00A36D84" w:rsidRDefault="00A36D84" w:rsidP="00A36D84">
      <w:pPr>
        <w:pStyle w:val="NoSpacing"/>
        <w:numPr>
          <w:ilvl w:val="0"/>
          <w:numId w:val="14"/>
        </w:numPr>
        <w:jc w:val="both"/>
        <w:rPr>
          <w:rFonts w:asciiTheme="minorHAnsi" w:hAnsiTheme="minorHAnsi" w:cstheme="minorHAnsi"/>
          <w:sz w:val="22"/>
          <w:szCs w:val="22"/>
        </w:rPr>
      </w:pPr>
      <w:r w:rsidRPr="0070541D">
        <w:rPr>
          <w:rFonts w:asciiTheme="minorHAnsi" w:hAnsiTheme="minorHAnsi" w:cstheme="minorHAnsi"/>
          <w:sz w:val="22"/>
          <w:szCs w:val="22"/>
        </w:rPr>
        <w:t>using data gathered from assessment to inform planning and delivery of lessons and subject matter</w:t>
      </w:r>
    </w:p>
    <w:p w:rsidR="008D3CB0" w:rsidRPr="0070541D" w:rsidRDefault="008D3CB0" w:rsidP="00A36D84">
      <w:pPr>
        <w:pStyle w:val="NoSpacing"/>
        <w:numPr>
          <w:ilvl w:val="0"/>
          <w:numId w:val="14"/>
        </w:numPr>
        <w:jc w:val="both"/>
        <w:rPr>
          <w:rFonts w:asciiTheme="minorHAnsi" w:hAnsiTheme="minorHAnsi" w:cstheme="minorHAnsi"/>
          <w:sz w:val="22"/>
          <w:szCs w:val="22"/>
        </w:rPr>
      </w:pPr>
      <w:r>
        <w:rPr>
          <w:rFonts w:asciiTheme="minorHAnsi" w:hAnsiTheme="minorHAnsi" w:cstheme="minorHAnsi"/>
          <w:sz w:val="22"/>
          <w:szCs w:val="22"/>
        </w:rPr>
        <w:t>use data tracking to inform daily teaching practises</w:t>
      </w:r>
    </w:p>
    <w:p w:rsidR="00A36D84" w:rsidRPr="0070541D" w:rsidRDefault="00A36D84" w:rsidP="00A36D84">
      <w:pPr>
        <w:pStyle w:val="NoSpacing"/>
        <w:numPr>
          <w:ilvl w:val="0"/>
          <w:numId w:val="14"/>
        </w:numPr>
        <w:jc w:val="both"/>
        <w:rPr>
          <w:rFonts w:asciiTheme="minorHAnsi" w:hAnsiTheme="minorHAnsi" w:cstheme="minorHAnsi"/>
          <w:sz w:val="22"/>
          <w:szCs w:val="22"/>
        </w:rPr>
      </w:pPr>
      <w:r w:rsidRPr="0070541D">
        <w:rPr>
          <w:rFonts w:asciiTheme="minorHAnsi" w:hAnsiTheme="minorHAnsi" w:cstheme="minorHAnsi"/>
          <w:sz w:val="22"/>
          <w:szCs w:val="22"/>
        </w:rPr>
        <w:t>responding to updated Department of Education frameworks and guidance</w:t>
      </w:r>
    </w:p>
    <w:p w:rsidR="00A36D84" w:rsidRDefault="00A36D84" w:rsidP="00A36D84">
      <w:pPr>
        <w:pStyle w:val="NoSpacing"/>
        <w:numPr>
          <w:ilvl w:val="0"/>
          <w:numId w:val="14"/>
        </w:numPr>
        <w:jc w:val="both"/>
        <w:rPr>
          <w:rFonts w:asciiTheme="minorHAnsi" w:hAnsiTheme="minorHAnsi" w:cstheme="minorHAnsi"/>
          <w:sz w:val="22"/>
          <w:szCs w:val="22"/>
        </w:rPr>
      </w:pPr>
      <w:r w:rsidRPr="0070541D">
        <w:rPr>
          <w:rFonts w:asciiTheme="minorHAnsi" w:hAnsiTheme="minorHAnsi" w:cstheme="minorHAnsi"/>
          <w:sz w:val="22"/>
          <w:szCs w:val="22"/>
        </w:rPr>
        <w:t>maintaining an open dialogue with parents regarding their child’s progress and development</w:t>
      </w:r>
    </w:p>
    <w:p w:rsidR="00D91DDB" w:rsidRDefault="00D91DDB" w:rsidP="00A36D84">
      <w:pPr>
        <w:pStyle w:val="NoSpacing"/>
        <w:numPr>
          <w:ilvl w:val="0"/>
          <w:numId w:val="14"/>
        </w:numPr>
        <w:jc w:val="both"/>
        <w:rPr>
          <w:rFonts w:asciiTheme="minorHAnsi" w:hAnsiTheme="minorHAnsi" w:cstheme="minorHAnsi"/>
          <w:sz w:val="22"/>
          <w:szCs w:val="22"/>
        </w:rPr>
      </w:pPr>
      <w:r>
        <w:rPr>
          <w:rFonts w:asciiTheme="minorHAnsi" w:hAnsiTheme="minorHAnsi" w:cstheme="minorHAnsi"/>
          <w:sz w:val="22"/>
          <w:szCs w:val="22"/>
        </w:rPr>
        <w:t>sharing data with the SLT for analysis and development</w:t>
      </w:r>
    </w:p>
    <w:p w:rsidR="008D3CB0" w:rsidRDefault="00D91DDB" w:rsidP="008D3CB0">
      <w:pPr>
        <w:pStyle w:val="NoSpacing"/>
        <w:numPr>
          <w:ilvl w:val="0"/>
          <w:numId w:val="14"/>
        </w:numPr>
        <w:jc w:val="both"/>
        <w:rPr>
          <w:rFonts w:asciiTheme="minorHAnsi" w:hAnsiTheme="minorHAnsi" w:cstheme="minorHAnsi"/>
          <w:sz w:val="22"/>
          <w:szCs w:val="22"/>
        </w:rPr>
      </w:pPr>
      <w:r>
        <w:rPr>
          <w:rFonts w:asciiTheme="minorHAnsi" w:hAnsiTheme="minorHAnsi" w:cstheme="minorHAnsi"/>
          <w:sz w:val="22"/>
          <w:szCs w:val="22"/>
        </w:rPr>
        <w:t>setting targets for pupil, cohort and key stage development</w:t>
      </w:r>
    </w:p>
    <w:p w:rsidR="00D91DDB" w:rsidRPr="008D3CB0" w:rsidRDefault="008D3CB0" w:rsidP="008D3CB0">
      <w:pPr>
        <w:pStyle w:val="NoSpacing"/>
        <w:numPr>
          <w:ilvl w:val="0"/>
          <w:numId w:val="14"/>
        </w:numPr>
        <w:jc w:val="both"/>
        <w:rPr>
          <w:rFonts w:asciiTheme="minorHAnsi" w:hAnsiTheme="minorHAnsi" w:cstheme="minorHAnsi"/>
          <w:sz w:val="22"/>
          <w:szCs w:val="22"/>
        </w:rPr>
      </w:pPr>
      <w:r>
        <w:rPr>
          <w:rFonts w:asciiTheme="minorHAnsi" w:hAnsiTheme="minorHAnsi" w:cstheme="minorHAnsi"/>
          <w:sz w:val="22"/>
          <w:szCs w:val="22"/>
        </w:rPr>
        <w:t>developing individual lesson plans to enable pupils to access learning and the curriculum</w:t>
      </w:r>
      <w:r w:rsidRPr="008D3CB0">
        <w:rPr>
          <w:rFonts w:asciiTheme="minorHAnsi" w:hAnsiTheme="minorHAnsi" w:cstheme="minorHAnsi"/>
          <w:sz w:val="22"/>
          <w:szCs w:val="22"/>
        </w:rPr>
        <w:t>.</w:t>
      </w:r>
    </w:p>
    <w:p w:rsidR="00A36D84" w:rsidRPr="005E55DE" w:rsidRDefault="00A36D84" w:rsidP="00A36D84">
      <w:pPr>
        <w:pStyle w:val="legclearfix"/>
        <w:shd w:val="clear" w:color="auto" w:fill="FFFFFF"/>
        <w:spacing w:before="0" w:beforeAutospacing="0" w:after="120" w:afterAutospacing="0" w:line="360" w:lineRule="atLeast"/>
        <w:ind w:left="720"/>
        <w:jc w:val="both"/>
        <w:rPr>
          <w:rFonts w:asciiTheme="minorHAnsi" w:hAnsiTheme="minorHAnsi" w:cstheme="minorHAnsi"/>
          <w:color w:val="1E1E1E"/>
          <w:sz w:val="22"/>
          <w:szCs w:val="22"/>
          <w:highlight w:val="yellow"/>
        </w:rPr>
      </w:pPr>
    </w:p>
    <w:p w:rsidR="00A36D84" w:rsidRPr="0070541D" w:rsidRDefault="00A36D84" w:rsidP="00A36D84">
      <w:pPr>
        <w:pStyle w:val="NoSpacing"/>
        <w:ind w:firstLine="360"/>
        <w:rPr>
          <w:rStyle w:val="legds"/>
          <w:rFonts w:asciiTheme="minorHAnsi" w:eastAsiaTheme="majorEastAsia" w:hAnsiTheme="minorHAnsi" w:cstheme="minorHAnsi"/>
          <w:i/>
          <w:color w:val="1E1E1E"/>
          <w:sz w:val="22"/>
          <w:szCs w:val="22"/>
        </w:rPr>
      </w:pPr>
      <w:r w:rsidRPr="0070541D">
        <w:rPr>
          <w:rStyle w:val="legds"/>
          <w:rFonts w:asciiTheme="minorHAnsi" w:eastAsiaTheme="majorEastAsia" w:hAnsiTheme="minorHAnsi" w:cstheme="minorHAnsi"/>
          <w:i/>
          <w:color w:val="1E1E1E"/>
          <w:sz w:val="22"/>
          <w:szCs w:val="22"/>
        </w:rPr>
        <w:t>(h) utilises effective strategies for managing behaviour and encouraging pupils to act responsibly;</w:t>
      </w:r>
    </w:p>
    <w:p w:rsidR="00A36D84" w:rsidRPr="0070541D" w:rsidRDefault="00A36D84" w:rsidP="00A36D84">
      <w:pPr>
        <w:jc w:val="both"/>
        <w:rPr>
          <w:rFonts w:asciiTheme="minorHAnsi" w:hAnsiTheme="minorHAnsi" w:cstheme="minorHAnsi"/>
          <w:sz w:val="22"/>
          <w:szCs w:val="22"/>
        </w:rPr>
      </w:pPr>
    </w:p>
    <w:p w:rsidR="00A36D84" w:rsidRPr="0070541D" w:rsidRDefault="00A36D84" w:rsidP="00A36D84">
      <w:pPr>
        <w:jc w:val="both"/>
        <w:rPr>
          <w:rFonts w:asciiTheme="minorHAnsi" w:hAnsiTheme="minorHAnsi" w:cstheme="minorHAnsi"/>
          <w:sz w:val="22"/>
          <w:szCs w:val="22"/>
        </w:rPr>
      </w:pPr>
      <w:r w:rsidRPr="0070541D">
        <w:rPr>
          <w:rFonts w:asciiTheme="minorHAnsi" w:hAnsiTheme="minorHAnsi" w:cstheme="minorHAnsi"/>
          <w:sz w:val="22"/>
          <w:szCs w:val="22"/>
        </w:rPr>
        <w:t>Teachers a</w:t>
      </w:r>
      <w:r w:rsidR="0070541D" w:rsidRPr="0070541D">
        <w:rPr>
          <w:rFonts w:asciiTheme="minorHAnsi" w:hAnsiTheme="minorHAnsi" w:cstheme="minorHAnsi"/>
          <w:sz w:val="22"/>
          <w:szCs w:val="22"/>
        </w:rPr>
        <w:t>t</w:t>
      </w:r>
      <w:r w:rsidRPr="0070541D">
        <w:rPr>
          <w:rFonts w:asciiTheme="minorHAnsi" w:hAnsiTheme="minorHAnsi" w:cstheme="minorHAnsi"/>
          <w:sz w:val="22"/>
          <w:szCs w:val="22"/>
        </w:rPr>
        <w:t xml:space="preserve"> Oakhyrst Grange School will achieve this aim by:</w:t>
      </w:r>
    </w:p>
    <w:p w:rsidR="0070541D" w:rsidRPr="0070541D" w:rsidRDefault="0070541D" w:rsidP="00A36D84">
      <w:pPr>
        <w:jc w:val="both"/>
        <w:rPr>
          <w:rFonts w:asciiTheme="minorHAnsi" w:hAnsiTheme="minorHAnsi" w:cstheme="minorHAnsi"/>
          <w:sz w:val="22"/>
          <w:szCs w:val="22"/>
        </w:rPr>
      </w:pPr>
    </w:p>
    <w:p w:rsidR="00A36D84" w:rsidRPr="0070541D" w:rsidRDefault="0070541D" w:rsidP="00A36D84">
      <w:pPr>
        <w:pStyle w:val="NoSpacing"/>
        <w:numPr>
          <w:ilvl w:val="0"/>
          <w:numId w:val="15"/>
        </w:numPr>
        <w:jc w:val="both"/>
        <w:rPr>
          <w:rFonts w:asciiTheme="minorHAnsi" w:hAnsiTheme="minorHAnsi" w:cstheme="minorHAnsi"/>
          <w:sz w:val="22"/>
          <w:szCs w:val="22"/>
        </w:rPr>
      </w:pPr>
      <w:r w:rsidRPr="0070541D">
        <w:rPr>
          <w:rFonts w:asciiTheme="minorHAnsi" w:hAnsiTheme="minorHAnsi" w:cstheme="minorHAnsi"/>
          <w:sz w:val="22"/>
          <w:szCs w:val="22"/>
        </w:rPr>
        <w:t>f</w:t>
      </w:r>
      <w:r w:rsidR="00A36D84" w:rsidRPr="0070541D">
        <w:rPr>
          <w:rFonts w:asciiTheme="minorHAnsi" w:hAnsiTheme="minorHAnsi" w:cstheme="minorHAnsi"/>
          <w:sz w:val="22"/>
          <w:szCs w:val="22"/>
        </w:rPr>
        <w:t>ollowing the school Behaviour policy</w:t>
      </w:r>
    </w:p>
    <w:p w:rsidR="00A36D84" w:rsidRPr="0070541D" w:rsidRDefault="0070541D" w:rsidP="00A36D84">
      <w:pPr>
        <w:pStyle w:val="NoSpacing"/>
        <w:numPr>
          <w:ilvl w:val="0"/>
          <w:numId w:val="15"/>
        </w:numPr>
        <w:jc w:val="both"/>
        <w:rPr>
          <w:rFonts w:asciiTheme="minorHAnsi" w:hAnsiTheme="minorHAnsi" w:cstheme="minorHAnsi"/>
          <w:sz w:val="22"/>
          <w:szCs w:val="22"/>
        </w:rPr>
      </w:pPr>
      <w:r w:rsidRPr="0070541D">
        <w:rPr>
          <w:rFonts w:asciiTheme="minorHAnsi" w:hAnsiTheme="minorHAnsi" w:cstheme="minorHAnsi"/>
          <w:sz w:val="22"/>
          <w:szCs w:val="22"/>
        </w:rPr>
        <w:t>c</w:t>
      </w:r>
      <w:r w:rsidR="00A36D84" w:rsidRPr="0070541D">
        <w:rPr>
          <w:rFonts w:asciiTheme="minorHAnsi" w:hAnsiTheme="minorHAnsi" w:cstheme="minorHAnsi"/>
          <w:sz w:val="22"/>
          <w:szCs w:val="22"/>
        </w:rPr>
        <w:t>reating class rules that include the children’s voice</w:t>
      </w:r>
    </w:p>
    <w:p w:rsidR="00A36D84" w:rsidRPr="0070541D" w:rsidRDefault="0070541D" w:rsidP="00A36D84">
      <w:pPr>
        <w:pStyle w:val="NoSpacing"/>
        <w:numPr>
          <w:ilvl w:val="0"/>
          <w:numId w:val="15"/>
        </w:numPr>
        <w:jc w:val="both"/>
        <w:rPr>
          <w:rFonts w:asciiTheme="minorHAnsi" w:hAnsiTheme="minorHAnsi" w:cstheme="minorHAnsi"/>
          <w:sz w:val="22"/>
          <w:szCs w:val="22"/>
        </w:rPr>
      </w:pPr>
      <w:r w:rsidRPr="0070541D">
        <w:rPr>
          <w:rFonts w:asciiTheme="minorHAnsi" w:hAnsiTheme="minorHAnsi" w:cstheme="minorHAnsi"/>
          <w:sz w:val="22"/>
          <w:szCs w:val="22"/>
        </w:rPr>
        <w:t>s</w:t>
      </w:r>
      <w:r w:rsidR="00A36D84" w:rsidRPr="0070541D">
        <w:rPr>
          <w:rFonts w:asciiTheme="minorHAnsi" w:hAnsiTheme="minorHAnsi" w:cstheme="minorHAnsi"/>
          <w:sz w:val="22"/>
          <w:szCs w:val="22"/>
        </w:rPr>
        <w:t xml:space="preserve">etting clear expectations of behaviour that support the school’s values and being fair </w:t>
      </w:r>
    </w:p>
    <w:p w:rsidR="00A36D84" w:rsidRPr="0070541D" w:rsidRDefault="0070541D" w:rsidP="00A36D84">
      <w:pPr>
        <w:pStyle w:val="NoSpacing"/>
        <w:numPr>
          <w:ilvl w:val="0"/>
          <w:numId w:val="15"/>
        </w:numPr>
        <w:jc w:val="both"/>
        <w:rPr>
          <w:rFonts w:asciiTheme="minorHAnsi" w:hAnsiTheme="minorHAnsi" w:cstheme="minorHAnsi"/>
          <w:sz w:val="22"/>
          <w:szCs w:val="22"/>
        </w:rPr>
      </w:pPr>
      <w:r w:rsidRPr="0070541D">
        <w:rPr>
          <w:rFonts w:asciiTheme="minorHAnsi" w:hAnsiTheme="minorHAnsi" w:cstheme="minorHAnsi"/>
          <w:sz w:val="22"/>
          <w:szCs w:val="22"/>
        </w:rPr>
        <w:t>b</w:t>
      </w:r>
      <w:r w:rsidR="00A36D84" w:rsidRPr="0070541D">
        <w:rPr>
          <w:rFonts w:asciiTheme="minorHAnsi" w:hAnsiTheme="minorHAnsi" w:cstheme="minorHAnsi"/>
          <w:sz w:val="22"/>
          <w:szCs w:val="22"/>
        </w:rPr>
        <w:t>eing punctual to all lessons, duties and professional requirements</w:t>
      </w:r>
    </w:p>
    <w:p w:rsidR="00A36D84" w:rsidRPr="0070541D" w:rsidRDefault="0070541D" w:rsidP="00A36D84">
      <w:pPr>
        <w:pStyle w:val="NoSpacing"/>
        <w:numPr>
          <w:ilvl w:val="0"/>
          <w:numId w:val="15"/>
        </w:numPr>
        <w:jc w:val="both"/>
        <w:rPr>
          <w:rFonts w:asciiTheme="minorHAnsi" w:hAnsiTheme="minorHAnsi" w:cstheme="minorHAnsi"/>
          <w:sz w:val="22"/>
          <w:szCs w:val="22"/>
        </w:rPr>
      </w:pPr>
      <w:r w:rsidRPr="0070541D">
        <w:rPr>
          <w:rFonts w:asciiTheme="minorHAnsi" w:hAnsiTheme="minorHAnsi" w:cstheme="minorHAnsi"/>
          <w:sz w:val="22"/>
          <w:szCs w:val="22"/>
        </w:rPr>
        <w:t>b</w:t>
      </w:r>
      <w:r w:rsidR="00A36D84" w:rsidRPr="0070541D">
        <w:rPr>
          <w:rFonts w:asciiTheme="minorHAnsi" w:hAnsiTheme="minorHAnsi" w:cstheme="minorHAnsi"/>
          <w:sz w:val="22"/>
          <w:szCs w:val="22"/>
        </w:rPr>
        <w:t>eing reflective practitioners whom evaluate their work</w:t>
      </w:r>
    </w:p>
    <w:p w:rsidR="00A36D84" w:rsidRPr="0070541D" w:rsidRDefault="0070541D" w:rsidP="00A36D84">
      <w:pPr>
        <w:pStyle w:val="NoSpacing"/>
        <w:numPr>
          <w:ilvl w:val="0"/>
          <w:numId w:val="15"/>
        </w:numPr>
        <w:jc w:val="both"/>
        <w:rPr>
          <w:rFonts w:asciiTheme="minorHAnsi" w:hAnsiTheme="minorHAnsi" w:cstheme="minorHAnsi"/>
          <w:sz w:val="22"/>
          <w:szCs w:val="22"/>
        </w:rPr>
      </w:pPr>
      <w:r w:rsidRPr="0070541D">
        <w:rPr>
          <w:rFonts w:asciiTheme="minorHAnsi" w:hAnsiTheme="minorHAnsi" w:cstheme="minorHAnsi"/>
          <w:sz w:val="22"/>
          <w:szCs w:val="22"/>
        </w:rPr>
        <w:t>a</w:t>
      </w:r>
      <w:r w:rsidR="00A36D84" w:rsidRPr="0070541D">
        <w:rPr>
          <w:rFonts w:asciiTheme="minorHAnsi" w:hAnsiTheme="minorHAnsi" w:cstheme="minorHAnsi"/>
          <w:sz w:val="22"/>
          <w:szCs w:val="22"/>
        </w:rPr>
        <w:t>dapt teaching styles to respond to pupil needs</w:t>
      </w:r>
      <w:r w:rsidRPr="0070541D">
        <w:rPr>
          <w:rFonts w:asciiTheme="minorHAnsi" w:hAnsiTheme="minorHAnsi" w:cstheme="minorHAnsi"/>
          <w:sz w:val="22"/>
          <w:szCs w:val="22"/>
        </w:rPr>
        <w:t>.</w:t>
      </w:r>
    </w:p>
    <w:p w:rsidR="00A36D84" w:rsidRPr="005E55DE" w:rsidRDefault="00A36D84" w:rsidP="00A36D84">
      <w:pPr>
        <w:pStyle w:val="NoSpacing"/>
        <w:ind w:left="720"/>
        <w:jc w:val="both"/>
        <w:rPr>
          <w:rFonts w:asciiTheme="minorHAnsi" w:hAnsiTheme="minorHAnsi" w:cstheme="minorHAnsi"/>
          <w:sz w:val="22"/>
          <w:szCs w:val="22"/>
          <w:highlight w:val="yellow"/>
        </w:rPr>
      </w:pPr>
    </w:p>
    <w:p w:rsidR="00A36D84" w:rsidRPr="0070541D" w:rsidRDefault="00A36D84" w:rsidP="00A36D84">
      <w:pPr>
        <w:pStyle w:val="NoSpacing"/>
        <w:ind w:left="360"/>
        <w:rPr>
          <w:rStyle w:val="legds"/>
          <w:rFonts w:asciiTheme="minorHAnsi" w:eastAsiaTheme="majorEastAsia" w:hAnsiTheme="minorHAnsi" w:cstheme="minorHAnsi"/>
          <w:i/>
          <w:color w:val="1E1E1E"/>
          <w:sz w:val="22"/>
          <w:szCs w:val="22"/>
        </w:rPr>
      </w:pPr>
      <w:r w:rsidRPr="0070541D">
        <w:rPr>
          <w:rStyle w:val="legds"/>
          <w:rFonts w:asciiTheme="minorHAnsi" w:eastAsiaTheme="majorEastAsia" w:hAnsiTheme="minorHAnsi" w:cstheme="minorHAnsi"/>
          <w:i/>
          <w:color w:val="1E1E1E"/>
          <w:sz w:val="22"/>
          <w:szCs w:val="22"/>
        </w:rPr>
        <w:t>(i) does not undermine the fundamental British values of democracy, the rule of law, individual liberty, and mutual respect and tolerance of those with different faiths and beliefs; and</w:t>
      </w:r>
    </w:p>
    <w:p w:rsidR="00A36D84" w:rsidRPr="0070541D" w:rsidRDefault="00A36D84" w:rsidP="00A36D84">
      <w:pPr>
        <w:jc w:val="both"/>
        <w:rPr>
          <w:rFonts w:asciiTheme="minorHAnsi" w:hAnsiTheme="minorHAnsi" w:cstheme="minorHAnsi"/>
          <w:sz w:val="22"/>
          <w:szCs w:val="22"/>
        </w:rPr>
      </w:pPr>
    </w:p>
    <w:p w:rsidR="00A36D84" w:rsidRPr="0070541D" w:rsidRDefault="00A36D84" w:rsidP="00A36D84">
      <w:pPr>
        <w:jc w:val="both"/>
        <w:rPr>
          <w:rFonts w:asciiTheme="minorHAnsi" w:hAnsiTheme="minorHAnsi" w:cstheme="minorHAnsi"/>
          <w:sz w:val="22"/>
          <w:szCs w:val="22"/>
        </w:rPr>
      </w:pPr>
      <w:r w:rsidRPr="0070541D">
        <w:rPr>
          <w:rFonts w:asciiTheme="minorHAnsi" w:hAnsiTheme="minorHAnsi" w:cstheme="minorHAnsi"/>
          <w:sz w:val="22"/>
          <w:szCs w:val="22"/>
        </w:rPr>
        <w:t>Teachers a</w:t>
      </w:r>
      <w:r w:rsidR="0070541D" w:rsidRPr="0070541D">
        <w:rPr>
          <w:rFonts w:asciiTheme="minorHAnsi" w:hAnsiTheme="minorHAnsi" w:cstheme="minorHAnsi"/>
          <w:sz w:val="22"/>
          <w:szCs w:val="22"/>
        </w:rPr>
        <w:t>t</w:t>
      </w:r>
      <w:r w:rsidRPr="0070541D">
        <w:rPr>
          <w:rFonts w:asciiTheme="minorHAnsi" w:hAnsiTheme="minorHAnsi" w:cstheme="minorHAnsi"/>
          <w:sz w:val="22"/>
          <w:szCs w:val="22"/>
        </w:rPr>
        <w:t xml:space="preserve"> Oakhyrst Grange School will achieve this aim by:</w:t>
      </w:r>
    </w:p>
    <w:p w:rsidR="0070541D" w:rsidRPr="0070541D" w:rsidRDefault="0070541D" w:rsidP="00A36D84">
      <w:pPr>
        <w:jc w:val="both"/>
        <w:rPr>
          <w:rFonts w:asciiTheme="minorHAnsi" w:hAnsiTheme="minorHAnsi" w:cstheme="minorHAnsi"/>
          <w:sz w:val="22"/>
          <w:szCs w:val="22"/>
        </w:rPr>
      </w:pPr>
    </w:p>
    <w:p w:rsidR="00A36D84" w:rsidRPr="0070541D" w:rsidRDefault="00A36D84" w:rsidP="00A36D84">
      <w:pPr>
        <w:pStyle w:val="NoSpacing"/>
        <w:numPr>
          <w:ilvl w:val="0"/>
          <w:numId w:val="9"/>
        </w:numPr>
        <w:jc w:val="both"/>
        <w:rPr>
          <w:rFonts w:asciiTheme="minorHAnsi" w:hAnsiTheme="minorHAnsi" w:cstheme="minorHAnsi"/>
          <w:sz w:val="22"/>
          <w:szCs w:val="22"/>
        </w:rPr>
      </w:pPr>
      <w:r w:rsidRPr="0070541D">
        <w:rPr>
          <w:rFonts w:asciiTheme="minorHAnsi" w:hAnsiTheme="minorHAnsi" w:cstheme="minorHAnsi"/>
          <w:sz w:val="22"/>
          <w:szCs w:val="22"/>
        </w:rPr>
        <w:lastRenderedPageBreak/>
        <w:t>participating within school training and personal professional development</w:t>
      </w:r>
    </w:p>
    <w:p w:rsidR="00A36D84" w:rsidRPr="0070541D" w:rsidRDefault="00A36D84" w:rsidP="00A36D84">
      <w:pPr>
        <w:pStyle w:val="NoSpacing"/>
        <w:numPr>
          <w:ilvl w:val="0"/>
          <w:numId w:val="9"/>
        </w:numPr>
        <w:jc w:val="both"/>
        <w:rPr>
          <w:rFonts w:asciiTheme="minorHAnsi" w:hAnsiTheme="minorHAnsi" w:cstheme="minorHAnsi"/>
          <w:sz w:val="22"/>
          <w:szCs w:val="22"/>
        </w:rPr>
      </w:pPr>
      <w:r w:rsidRPr="0070541D">
        <w:rPr>
          <w:rFonts w:asciiTheme="minorHAnsi" w:hAnsiTheme="minorHAnsi" w:cstheme="minorHAnsi"/>
          <w:sz w:val="22"/>
          <w:szCs w:val="22"/>
        </w:rPr>
        <w:t>participating in whole school events and initiatives that have been organised to help pupils</w:t>
      </w:r>
    </w:p>
    <w:p w:rsidR="00A36D84" w:rsidRPr="0070541D" w:rsidRDefault="00A36D84" w:rsidP="00A36D84">
      <w:pPr>
        <w:pStyle w:val="NoSpacing"/>
        <w:numPr>
          <w:ilvl w:val="0"/>
          <w:numId w:val="9"/>
        </w:numPr>
        <w:jc w:val="both"/>
        <w:rPr>
          <w:rFonts w:asciiTheme="minorHAnsi" w:hAnsiTheme="minorHAnsi" w:cstheme="minorHAnsi"/>
          <w:sz w:val="22"/>
          <w:szCs w:val="22"/>
        </w:rPr>
      </w:pPr>
      <w:r w:rsidRPr="0070541D">
        <w:rPr>
          <w:rFonts w:asciiTheme="minorHAnsi" w:hAnsiTheme="minorHAnsi" w:cstheme="minorHAnsi"/>
          <w:sz w:val="22"/>
          <w:szCs w:val="22"/>
        </w:rPr>
        <w:t>regularly review</w:t>
      </w:r>
      <w:r w:rsidR="00ED6C0B">
        <w:rPr>
          <w:rFonts w:asciiTheme="minorHAnsi" w:hAnsiTheme="minorHAnsi" w:cstheme="minorHAnsi"/>
          <w:sz w:val="22"/>
          <w:szCs w:val="22"/>
        </w:rPr>
        <w:t>ing</w:t>
      </w:r>
      <w:r w:rsidRPr="0070541D">
        <w:rPr>
          <w:rFonts w:asciiTheme="minorHAnsi" w:hAnsiTheme="minorHAnsi" w:cstheme="minorHAnsi"/>
          <w:sz w:val="22"/>
          <w:szCs w:val="22"/>
        </w:rPr>
        <w:t xml:space="preserve"> curriculum content</w:t>
      </w:r>
    </w:p>
    <w:p w:rsidR="00A36D84" w:rsidRPr="0070541D" w:rsidRDefault="00A36D84" w:rsidP="00A36D84">
      <w:pPr>
        <w:pStyle w:val="NoSpacing"/>
        <w:numPr>
          <w:ilvl w:val="0"/>
          <w:numId w:val="9"/>
        </w:numPr>
        <w:jc w:val="both"/>
        <w:rPr>
          <w:rFonts w:asciiTheme="minorHAnsi" w:hAnsiTheme="minorHAnsi" w:cstheme="minorHAnsi"/>
          <w:sz w:val="22"/>
          <w:szCs w:val="22"/>
        </w:rPr>
      </w:pPr>
      <w:r w:rsidRPr="0070541D">
        <w:rPr>
          <w:rFonts w:asciiTheme="minorHAnsi" w:hAnsiTheme="minorHAnsi" w:cstheme="minorHAnsi"/>
          <w:sz w:val="22"/>
          <w:szCs w:val="22"/>
        </w:rPr>
        <w:t>promoting diversity and inclusion in lessons and across the school in all aspects of the curriculum</w:t>
      </w:r>
    </w:p>
    <w:p w:rsidR="008D3CB0" w:rsidRDefault="00A36D84" w:rsidP="00A36D84">
      <w:pPr>
        <w:pStyle w:val="NoSpacing"/>
        <w:numPr>
          <w:ilvl w:val="0"/>
          <w:numId w:val="9"/>
        </w:numPr>
        <w:jc w:val="both"/>
        <w:rPr>
          <w:rFonts w:asciiTheme="minorHAnsi" w:hAnsiTheme="minorHAnsi" w:cstheme="minorHAnsi"/>
          <w:sz w:val="22"/>
          <w:szCs w:val="22"/>
        </w:rPr>
      </w:pPr>
      <w:r w:rsidRPr="00ED6C0B">
        <w:rPr>
          <w:rFonts w:asciiTheme="minorHAnsi" w:hAnsiTheme="minorHAnsi" w:cstheme="minorHAnsi"/>
          <w:sz w:val="22"/>
          <w:szCs w:val="22"/>
        </w:rPr>
        <w:t>ensuring the behaviour policy is regularly reviewed and adhered to</w:t>
      </w:r>
    </w:p>
    <w:p w:rsidR="00A36D84" w:rsidRPr="00ED6C0B" w:rsidRDefault="008D3CB0" w:rsidP="00A36D84">
      <w:pPr>
        <w:pStyle w:val="NoSpacing"/>
        <w:numPr>
          <w:ilvl w:val="0"/>
          <w:numId w:val="9"/>
        </w:numPr>
        <w:jc w:val="both"/>
        <w:rPr>
          <w:rFonts w:asciiTheme="minorHAnsi" w:hAnsiTheme="minorHAnsi" w:cstheme="minorHAnsi"/>
          <w:sz w:val="22"/>
          <w:szCs w:val="22"/>
        </w:rPr>
      </w:pPr>
      <w:r>
        <w:rPr>
          <w:rFonts w:asciiTheme="minorHAnsi" w:hAnsiTheme="minorHAnsi" w:cstheme="minorHAnsi"/>
          <w:sz w:val="22"/>
          <w:szCs w:val="22"/>
        </w:rPr>
        <w:t>provide pupils with opportunities to share their voice through school council meetings, debating opportunities and collaborative learning</w:t>
      </w:r>
      <w:r w:rsidR="0070541D" w:rsidRPr="00ED6C0B">
        <w:rPr>
          <w:rFonts w:asciiTheme="minorHAnsi" w:hAnsiTheme="minorHAnsi" w:cstheme="minorHAnsi"/>
          <w:sz w:val="22"/>
          <w:szCs w:val="22"/>
        </w:rPr>
        <w:t>.</w:t>
      </w:r>
    </w:p>
    <w:p w:rsidR="00ED6C0B" w:rsidRPr="005E55DE" w:rsidRDefault="00ED6C0B" w:rsidP="00A36D84">
      <w:pPr>
        <w:pStyle w:val="legclearfix"/>
        <w:shd w:val="clear" w:color="auto" w:fill="FFFFFF"/>
        <w:spacing w:before="0" w:beforeAutospacing="0" w:after="120" w:afterAutospacing="0" w:line="360" w:lineRule="atLeast"/>
        <w:jc w:val="both"/>
        <w:rPr>
          <w:rStyle w:val="legds"/>
          <w:rFonts w:asciiTheme="minorHAnsi" w:eastAsiaTheme="majorEastAsia" w:hAnsiTheme="minorHAnsi" w:cstheme="minorHAnsi"/>
          <w:i/>
          <w:color w:val="1E1E1E"/>
          <w:sz w:val="22"/>
          <w:szCs w:val="22"/>
          <w:highlight w:val="yellow"/>
        </w:rPr>
      </w:pPr>
    </w:p>
    <w:p w:rsidR="00A36D84" w:rsidRPr="00ED6C0B" w:rsidRDefault="00A36D84" w:rsidP="00A36D84">
      <w:pPr>
        <w:pStyle w:val="legclearfix"/>
        <w:shd w:val="clear" w:color="auto" w:fill="FFFFFF"/>
        <w:spacing w:before="0" w:beforeAutospacing="0" w:after="120" w:afterAutospacing="0" w:line="360" w:lineRule="atLeast"/>
        <w:ind w:firstLine="720"/>
        <w:jc w:val="both"/>
        <w:rPr>
          <w:rStyle w:val="legds"/>
          <w:rFonts w:asciiTheme="minorHAnsi" w:eastAsiaTheme="majorEastAsia" w:hAnsiTheme="minorHAnsi" w:cstheme="minorHAnsi"/>
          <w:i/>
          <w:color w:val="1E1E1E"/>
          <w:sz w:val="22"/>
          <w:szCs w:val="22"/>
        </w:rPr>
      </w:pPr>
      <w:r w:rsidRPr="00ED6C0B">
        <w:rPr>
          <w:rStyle w:val="legds"/>
          <w:rFonts w:asciiTheme="minorHAnsi" w:eastAsiaTheme="majorEastAsia" w:hAnsiTheme="minorHAnsi" w:cstheme="minorHAnsi"/>
          <w:i/>
          <w:color w:val="1E1E1E"/>
          <w:sz w:val="22"/>
          <w:szCs w:val="22"/>
        </w:rPr>
        <w:t xml:space="preserve">(j) does not discriminate against pupil’s contrary to Part 6 of the 2010 Act </w:t>
      </w:r>
    </w:p>
    <w:p w:rsidR="00A36D84" w:rsidRPr="00ED6C0B" w:rsidRDefault="00A36D84" w:rsidP="00A36D84">
      <w:pPr>
        <w:pStyle w:val="legclearfix"/>
        <w:shd w:val="clear" w:color="auto" w:fill="FFFFFF"/>
        <w:spacing w:before="0" w:beforeAutospacing="0" w:after="120" w:afterAutospacing="0" w:line="360" w:lineRule="atLeast"/>
        <w:ind w:firstLine="360"/>
        <w:jc w:val="both"/>
        <w:rPr>
          <w:rFonts w:asciiTheme="minorHAnsi" w:hAnsiTheme="minorHAnsi" w:cstheme="minorHAnsi"/>
          <w:i/>
          <w:color w:val="1E1E1E"/>
          <w:sz w:val="22"/>
          <w:szCs w:val="22"/>
        </w:rPr>
      </w:pPr>
    </w:p>
    <w:p w:rsidR="00A36D84" w:rsidRPr="00ED6C0B" w:rsidRDefault="00A36D84" w:rsidP="00A36D84">
      <w:pPr>
        <w:jc w:val="both"/>
        <w:rPr>
          <w:rFonts w:asciiTheme="minorHAnsi" w:hAnsiTheme="minorHAnsi" w:cstheme="minorHAnsi"/>
          <w:sz w:val="22"/>
          <w:szCs w:val="22"/>
        </w:rPr>
      </w:pPr>
      <w:r w:rsidRPr="00ED6C0B">
        <w:rPr>
          <w:rFonts w:asciiTheme="minorHAnsi" w:hAnsiTheme="minorHAnsi" w:cstheme="minorHAnsi"/>
          <w:sz w:val="22"/>
          <w:szCs w:val="22"/>
        </w:rPr>
        <w:t>Teachers a</w:t>
      </w:r>
      <w:r w:rsidR="00ED6C0B" w:rsidRPr="00ED6C0B">
        <w:rPr>
          <w:rFonts w:asciiTheme="minorHAnsi" w:hAnsiTheme="minorHAnsi" w:cstheme="minorHAnsi"/>
          <w:sz w:val="22"/>
          <w:szCs w:val="22"/>
        </w:rPr>
        <w:t>t</w:t>
      </w:r>
      <w:r w:rsidRPr="00ED6C0B">
        <w:rPr>
          <w:rFonts w:asciiTheme="minorHAnsi" w:hAnsiTheme="minorHAnsi" w:cstheme="minorHAnsi"/>
          <w:sz w:val="22"/>
          <w:szCs w:val="22"/>
        </w:rPr>
        <w:t xml:space="preserve"> Oakhyrst Grange School will achieve this aim by:</w:t>
      </w:r>
    </w:p>
    <w:p w:rsidR="00A36D84" w:rsidRPr="00ED6C0B" w:rsidRDefault="00A36D84" w:rsidP="00A36D84">
      <w:pPr>
        <w:jc w:val="both"/>
        <w:rPr>
          <w:rFonts w:asciiTheme="minorHAnsi" w:hAnsiTheme="minorHAnsi" w:cstheme="minorHAnsi"/>
          <w:sz w:val="22"/>
          <w:szCs w:val="22"/>
        </w:rPr>
      </w:pPr>
    </w:p>
    <w:p w:rsidR="00A36D84" w:rsidRPr="00ED6C0B" w:rsidRDefault="00A36D84" w:rsidP="00A36D84">
      <w:pPr>
        <w:pStyle w:val="ListParagraph"/>
        <w:numPr>
          <w:ilvl w:val="0"/>
          <w:numId w:val="8"/>
        </w:numPr>
        <w:jc w:val="both"/>
        <w:rPr>
          <w:rFonts w:asciiTheme="minorHAnsi" w:hAnsiTheme="minorHAnsi" w:cstheme="minorHAnsi"/>
          <w:sz w:val="22"/>
          <w:szCs w:val="22"/>
        </w:rPr>
      </w:pPr>
      <w:r w:rsidRPr="00ED6C0B">
        <w:rPr>
          <w:rFonts w:asciiTheme="minorHAnsi" w:hAnsiTheme="minorHAnsi" w:cstheme="minorHAnsi"/>
          <w:sz w:val="22"/>
          <w:szCs w:val="22"/>
        </w:rPr>
        <w:t>providing opportunities for all pupils to access the curriculum and extra-curricular opportunities</w:t>
      </w:r>
    </w:p>
    <w:p w:rsidR="00A36D84" w:rsidRPr="00ED6C0B" w:rsidRDefault="00A36D84" w:rsidP="00A36D84">
      <w:pPr>
        <w:pStyle w:val="ListParagraph"/>
        <w:numPr>
          <w:ilvl w:val="0"/>
          <w:numId w:val="8"/>
        </w:numPr>
        <w:jc w:val="both"/>
        <w:rPr>
          <w:rFonts w:asciiTheme="minorHAnsi" w:hAnsiTheme="minorHAnsi" w:cstheme="minorHAnsi"/>
          <w:sz w:val="22"/>
          <w:szCs w:val="22"/>
        </w:rPr>
      </w:pPr>
      <w:r w:rsidRPr="00ED6C0B">
        <w:rPr>
          <w:rFonts w:asciiTheme="minorHAnsi" w:hAnsiTheme="minorHAnsi" w:cstheme="minorHAnsi"/>
          <w:sz w:val="22"/>
          <w:szCs w:val="22"/>
        </w:rPr>
        <w:t>to celebrate individual achievements of all pupils</w:t>
      </w:r>
    </w:p>
    <w:p w:rsidR="00A36D84" w:rsidRPr="00ED6C0B" w:rsidRDefault="00A36D84" w:rsidP="00A36D84">
      <w:pPr>
        <w:pStyle w:val="ListParagraph"/>
        <w:numPr>
          <w:ilvl w:val="0"/>
          <w:numId w:val="8"/>
        </w:numPr>
        <w:jc w:val="both"/>
        <w:rPr>
          <w:rFonts w:asciiTheme="minorHAnsi" w:hAnsiTheme="minorHAnsi" w:cstheme="minorHAnsi"/>
          <w:sz w:val="22"/>
          <w:szCs w:val="22"/>
        </w:rPr>
      </w:pPr>
      <w:r w:rsidRPr="00ED6C0B">
        <w:rPr>
          <w:rFonts w:asciiTheme="minorHAnsi" w:hAnsiTheme="minorHAnsi" w:cstheme="minorHAnsi"/>
          <w:sz w:val="22"/>
          <w:szCs w:val="22"/>
        </w:rPr>
        <w:t>work closely with families to provide support, guidance and reassurance</w:t>
      </w:r>
      <w:r w:rsidR="00ED6C0B" w:rsidRPr="00ED6C0B">
        <w:rPr>
          <w:rFonts w:asciiTheme="minorHAnsi" w:hAnsiTheme="minorHAnsi" w:cstheme="minorHAnsi"/>
          <w:sz w:val="22"/>
          <w:szCs w:val="22"/>
        </w:rPr>
        <w:t>.</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jc w:val="both"/>
        <w:rPr>
          <w:rFonts w:asciiTheme="minorHAnsi" w:hAnsiTheme="minorHAnsi" w:cstheme="minorHAnsi"/>
          <w:b/>
          <w:sz w:val="22"/>
          <w:szCs w:val="22"/>
          <w:u w:val="single"/>
        </w:rPr>
      </w:pPr>
    </w:p>
    <w:p w:rsidR="00A36D84" w:rsidRPr="00ED6C0B" w:rsidRDefault="00A36D84" w:rsidP="00A36D84">
      <w:pPr>
        <w:jc w:val="both"/>
        <w:rPr>
          <w:rFonts w:asciiTheme="minorHAnsi" w:hAnsiTheme="minorHAnsi" w:cstheme="minorHAnsi"/>
          <w:b/>
          <w:sz w:val="22"/>
          <w:szCs w:val="22"/>
          <w:u w:val="single"/>
        </w:rPr>
      </w:pPr>
      <w:r w:rsidRPr="00ED6C0B">
        <w:rPr>
          <w:rFonts w:asciiTheme="minorHAnsi" w:hAnsiTheme="minorHAnsi" w:cstheme="minorHAnsi"/>
          <w:b/>
          <w:sz w:val="22"/>
          <w:szCs w:val="22"/>
          <w:u w:val="single"/>
        </w:rPr>
        <w:t>Academic Support and SEND</w:t>
      </w:r>
    </w:p>
    <w:p w:rsidR="00A36D84" w:rsidRPr="00ED6C0B" w:rsidRDefault="00A36D84" w:rsidP="00A36D84">
      <w:pPr>
        <w:jc w:val="both"/>
        <w:rPr>
          <w:rFonts w:asciiTheme="minorHAnsi" w:hAnsiTheme="minorHAnsi" w:cstheme="minorHAnsi"/>
          <w:b/>
          <w:sz w:val="22"/>
          <w:szCs w:val="22"/>
          <w:u w:val="single"/>
        </w:rPr>
      </w:pPr>
    </w:p>
    <w:p w:rsidR="00ED6C0B" w:rsidRPr="00ED6C0B" w:rsidRDefault="00ED6C0B" w:rsidP="00ED6C0B">
      <w:pPr>
        <w:jc w:val="both"/>
        <w:rPr>
          <w:rFonts w:asciiTheme="minorHAnsi" w:hAnsiTheme="minorHAnsi" w:cstheme="minorHAnsi"/>
          <w:sz w:val="22"/>
          <w:szCs w:val="22"/>
        </w:rPr>
      </w:pPr>
      <w:r w:rsidRPr="00ED6C0B">
        <w:rPr>
          <w:rFonts w:asciiTheme="minorHAnsi" w:hAnsiTheme="minorHAnsi" w:cstheme="minorHAnsi"/>
          <w:sz w:val="22"/>
          <w:szCs w:val="22"/>
        </w:rPr>
        <w:t xml:space="preserve">The Oakhyrst Grange School curriculum is designed to provide access and opportunity for all children who attend the school, regardless of physical or learning difficulties, race, ethnicity, gender, religion or sexuality. </w:t>
      </w:r>
      <w:r w:rsidR="00F22E20">
        <w:rPr>
          <w:rFonts w:asciiTheme="minorHAnsi" w:hAnsiTheme="minorHAnsi" w:cstheme="minorHAnsi"/>
          <w:sz w:val="22"/>
          <w:szCs w:val="22"/>
        </w:rPr>
        <w:t xml:space="preserve">Adaptive teaching is present across the curriculum to enable all pupils to access the lessons. </w:t>
      </w:r>
      <w:r w:rsidRPr="00ED6C0B">
        <w:rPr>
          <w:rFonts w:asciiTheme="minorHAnsi" w:hAnsiTheme="minorHAnsi" w:cstheme="minorHAnsi"/>
          <w:sz w:val="22"/>
          <w:szCs w:val="22"/>
        </w:rPr>
        <w:t>If we think it necessary to adapt the curriculum to meet the needs of individual children, then we do so only after the parents of the child have been consulted. This includes gifted, able and talented children as well as those with specific learning differences.</w:t>
      </w:r>
      <w:r w:rsidR="00F22E20">
        <w:rPr>
          <w:rFonts w:asciiTheme="minorHAnsi" w:hAnsiTheme="minorHAnsi" w:cstheme="minorHAnsi"/>
          <w:sz w:val="22"/>
          <w:szCs w:val="22"/>
        </w:rPr>
        <w:t xml:space="preserve"> </w:t>
      </w:r>
    </w:p>
    <w:p w:rsidR="00ED6C0B" w:rsidRPr="00ED6C0B" w:rsidRDefault="00ED6C0B" w:rsidP="00ED6C0B">
      <w:pPr>
        <w:jc w:val="both"/>
        <w:rPr>
          <w:rFonts w:asciiTheme="minorHAnsi" w:hAnsiTheme="minorHAnsi" w:cstheme="minorHAnsi"/>
          <w:sz w:val="22"/>
          <w:szCs w:val="22"/>
        </w:rPr>
      </w:pPr>
    </w:p>
    <w:p w:rsidR="00ED6C0B" w:rsidRPr="00ED6C0B" w:rsidRDefault="00ED6C0B" w:rsidP="00ED6C0B">
      <w:pPr>
        <w:jc w:val="both"/>
        <w:rPr>
          <w:rFonts w:asciiTheme="minorHAnsi" w:hAnsiTheme="minorHAnsi" w:cstheme="minorHAnsi"/>
          <w:sz w:val="22"/>
          <w:szCs w:val="22"/>
        </w:rPr>
      </w:pPr>
      <w:r w:rsidRPr="00ED6C0B">
        <w:rPr>
          <w:rFonts w:asciiTheme="minorHAnsi" w:hAnsiTheme="minorHAnsi" w:cstheme="minorHAnsi"/>
          <w:sz w:val="22"/>
          <w:szCs w:val="22"/>
        </w:rPr>
        <w:t>If a child has a learning difference, the school does all it can to meet these individual needs through adaptive teaching. If a child displays signs of having a learning difficulty, their teacher arranges to discuss their needs as detailed in the school’s SEND Policy. Similarly, any child displaying a particular gift or talent should be referred to the Gifted and Talented Coordinator. The school has a register of children with an identified learning difference, as well as a register listing gifted and/or talented children. Individual support plans or an Oakhyrst Grange School Learning Pathway Plan may be in place which supports the nature of the special need, and outlines how the school will aim to address the need, as well as targets for improvement, so that we can review and monitor the progress of each child at regular intervals.</w:t>
      </w:r>
    </w:p>
    <w:p w:rsidR="00ED6C0B" w:rsidRPr="00ED6C0B" w:rsidRDefault="00ED6C0B" w:rsidP="00ED6C0B">
      <w:pPr>
        <w:jc w:val="both"/>
        <w:rPr>
          <w:rFonts w:asciiTheme="minorHAnsi" w:hAnsiTheme="minorHAnsi" w:cstheme="minorHAnsi"/>
          <w:sz w:val="22"/>
          <w:szCs w:val="22"/>
        </w:rPr>
      </w:pPr>
    </w:p>
    <w:p w:rsidR="00ED6C0B" w:rsidRPr="00ED6C0B" w:rsidRDefault="00ED6C0B" w:rsidP="00ED6C0B">
      <w:pPr>
        <w:jc w:val="both"/>
        <w:rPr>
          <w:rFonts w:asciiTheme="minorHAnsi" w:hAnsiTheme="minorHAnsi" w:cstheme="minorHAnsi"/>
          <w:sz w:val="22"/>
          <w:szCs w:val="22"/>
        </w:rPr>
      </w:pPr>
      <w:r w:rsidRPr="00ED6C0B">
        <w:rPr>
          <w:rFonts w:asciiTheme="minorHAnsi" w:hAnsiTheme="minorHAnsi" w:cstheme="minorHAnsi"/>
          <w:sz w:val="22"/>
          <w:szCs w:val="22"/>
        </w:rPr>
        <w:t>The use of the TES Provision Map tool enables all staff to ensure that they are up to date on a pupil’s individual needs and access requirements across the curriculum.</w:t>
      </w:r>
    </w:p>
    <w:p w:rsidR="00ED6C0B" w:rsidRPr="00ED6C0B" w:rsidRDefault="00ED6C0B" w:rsidP="00ED6C0B">
      <w:pPr>
        <w:jc w:val="both"/>
        <w:rPr>
          <w:rFonts w:asciiTheme="minorHAnsi" w:hAnsiTheme="minorHAnsi" w:cstheme="minorHAnsi"/>
          <w:sz w:val="22"/>
          <w:szCs w:val="22"/>
        </w:rPr>
      </w:pPr>
      <w:r w:rsidRPr="00ED6C0B">
        <w:rPr>
          <w:rFonts w:asciiTheme="minorHAnsi" w:hAnsiTheme="minorHAnsi" w:cstheme="minorHAnsi"/>
          <w:sz w:val="22"/>
          <w:szCs w:val="22"/>
        </w:rPr>
        <w:t>Within lessons, pupils can be grouped in a number of ways depending on the subject, activity and purpose of the task. These can vary from whole school assemblies, through to class teaching to small group activities.</w:t>
      </w:r>
    </w:p>
    <w:p w:rsidR="00ED6C0B" w:rsidRPr="00ED6C0B" w:rsidRDefault="00ED6C0B" w:rsidP="00ED6C0B">
      <w:pPr>
        <w:jc w:val="both"/>
        <w:rPr>
          <w:rFonts w:asciiTheme="minorHAnsi" w:hAnsiTheme="minorHAnsi" w:cstheme="minorHAnsi"/>
          <w:sz w:val="22"/>
          <w:szCs w:val="22"/>
        </w:rPr>
      </w:pPr>
    </w:p>
    <w:p w:rsidR="00ED6C0B" w:rsidRPr="00ED6C0B" w:rsidRDefault="00ED6C0B" w:rsidP="00ED6C0B">
      <w:pPr>
        <w:jc w:val="both"/>
        <w:rPr>
          <w:rFonts w:asciiTheme="minorHAnsi" w:hAnsiTheme="minorHAnsi" w:cstheme="minorHAnsi"/>
          <w:sz w:val="22"/>
          <w:szCs w:val="22"/>
        </w:rPr>
      </w:pPr>
      <w:r w:rsidRPr="00ED6C0B">
        <w:rPr>
          <w:rFonts w:asciiTheme="minorHAnsi" w:hAnsiTheme="minorHAnsi" w:cstheme="minorHAnsi"/>
          <w:sz w:val="22"/>
          <w:szCs w:val="22"/>
        </w:rPr>
        <w:t>Grouping should take account of the nature of the task and the ability of the pupils which may involve a form of adaptation. Groups may, for example, be arranged by:</w:t>
      </w:r>
    </w:p>
    <w:p w:rsidR="00ED6C0B" w:rsidRPr="00ED6C0B" w:rsidRDefault="00ED6C0B" w:rsidP="00ED6C0B">
      <w:pPr>
        <w:jc w:val="both"/>
        <w:rPr>
          <w:rFonts w:asciiTheme="minorHAnsi" w:hAnsiTheme="minorHAnsi" w:cstheme="minorHAnsi"/>
          <w:sz w:val="22"/>
          <w:szCs w:val="22"/>
        </w:rPr>
      </w:pPr>
    </w:p>
    <w:p w:rsidR="00ED6C0B" w:rsidRPr="00ED6C0B" w:rsidRDefault="00ED6C0B" w:rsidP="00ED6C0B">
      <w:pPr>
        <w:numPr>
          <w:ilvl w:val="0"/>
          <w:numId w:val="22"/>
        </w:numPr>
        <w:spacing w:after="180"/>
        <w:ind w:left="1800"/>
        <w:jc w:val="both"/>
        <w:rPr>
          <w:rFonts w:asciiTheme="minorHAnsi" w:hAnsiTheme="minorHAnsi" w:cstheme="minorHAnsi"/>
          <w:sz w:val="22"/>
          <w:szCs w:val="22"/>
        </w:rPr>
      </w:pPr>
      <w:r w:rsidRPr="00ED6C0B">
        <w:rPr>
          <w:rFonts w:asciiTheme="minorHAnsi" w:hAnsiTheme="minorHAnsi" w:cstheme="minorHAnsi"/>
          <w:sz w:val="22"/>
          <w:szCs w:val="22"/>
        </w:rPr>
        <w:t>friendship</w:t>
      </w:r>
    </w:p>
    <w:p w:rsidR="00ED6C0B" w:rsidRPr="00ED6C0B" w:rsidRDefault="00ED6C0B" w:rsidP="00ED6C0B">
      <w:pPr>
        <w:numPr>
          <w:ilvl w:val="0"/>
          <w:numId w:val="22"/>
        </w:numPr>
        <w:spacing w:after="180"/>
        <w:ind w:left="1800"/>
        <w:jc w:val="both"/>
        <w:rPr>
          <w:rFonts w:asciiTheme="minorHAnsi" w:hAnsiTheme="minorHAnsi" w:cstheme="minorHAnsi"/>
          <w:sz w:val="22"/>
          <w:szCs w:val="22"/>
        </w:rPr>
      </w:pPr>
      <w:r w:rsidRPr="00ED6C0B">
        <w:rPr>
          <w:rFonts w:asciiTheme="minorHAnsi" w:hAnsiTheme="minorHAnsi" w:cstheme="minorHAnsi"/>
          <w:sz w:val="22"/>
          <w:szCs w:val="22"/>
        </w:rPr>
        <w:lastRenderedPageBreak/>
        <w:t>age</w:t>
      </w:r>
    </w:p>
    <w:p w:rsidR="00ED6C0B" w:rsidRPr="00ED6C0B" w:rsidRDefault="00ED6C0B" w:rsidP="00ED6C0B">
      <w:pPr>
        <w:numPr>
          <w:ilvl w:val="0"/>
          <w:numId w:val="22"/>
        </w:numPr>
        <w:spacing w:after="180"/>
        <w:ind w:left="1800"/>
        <w:jc w:val="both"/>
        <w:rPr>
          <w:rFonts w:asciiTheme="minorHAnsi" w:hAnsiTheme="minorHAnsi" w:cstheme="minorHAnsi"/>
          <w:sz w:val="22"/>
          <w:szCs w:val="22"/>
        </w:rPr>
      </w:pPr>
      <w:r w:rsidRPr="00ED6C0B">
        <w:rPr>
          <w:rFonts w:asciiTheme="minorHAnsi" w:hAnsiTheme="minorHAnsi" w:cstheme="minorHAnsi"/>
          <w:sz w:val="22"/>
          <w:szCs w:val="22"/>
        </w:rPr>
        <w:t>ability (similar or mixed)</w:t>
      </w:r>
    </w:p>
    <w:p w:rsidR="00ED6C0B" w:rsidRPr="00ED6C0B" w:rsidRDefault="00ED6C0B" w:rsidP="00ED6C0B">
      <w:pPr>
        <w:numPr>
          <w:ilvl w:val="0"/>
          <w:numId w:val="22"/>
        </w:numPr>
        <w:spacing w:after="180"/>
        <w:ind w:left="1800"/>
        <w:jc w:val="both"/>
        <w:rPr>
          <w:rFonts w:asciiTheme="minorHAnsi" w:hAnsiTheme="minorHAnsi" w:cstheme="minorHAnsi"/>
          <w:sz w:val="22"/>
          <w:szCs w:val="22"/>
        </w:rPr>
      </w:pPr>
      <w:r w:rsidRPr="00ED6C0B">
        <w:rPr>
          <w:rFonts w:asciiTheme="minorHAnsi" w:hAnsiTheme="minorHAnsi" w:cstheme="minorHAnsi"/>
          <w:sz w:val="22"/>
          <w:szCs w:val="22"/>
        </w:rPr>
        <w:t>gender</w:t>
      </w:r>
    </w:p>
    <w:p w:rsidR="00ED6C0B" w:rsidRPr="00ED6C0B" w:rsidRDefault="00ED6C0B" w:rsidP="00ED6C0B">
      <w:pPr>
        <w:numPr>
          <w:ilvl w:val="0"/>
          <w:numId w:val="22"/>
        </w:numPr>
        <w:spacing w:after="180"/>
        <w:ind w:left="1800"/>
        <w:jc w:val="both"/>
        <w:rPr>
          <w:rFonts w:asciiTheme="minorHAnsi" w:hAnsiTheme="minorHAnsi" w:cstheme="minorHAnsi"/>
          <w:sz w:val="22"/>
          <w:szCs w:val="22"/>
        </w:rPr>
      </w:pPr>
      <w:r w:rsidRPr="00ED6C0B">
        <w:rPr>
          <w:rFonts w:asciiTheme="minorHAnsi" w:hAnsiTheme="minorHAnsi" w:cstheme="minorHAnsi"/>
          <w:sz w:val="22"/>
          <w:szCs w:val="22"/>
        </w:rPr>
        <w:t>prior knowledge and experience</w:t>
      </w:r>
    </w:p>
    <w:p w:rsidR="00ED6C0B" w:rsidRPr="00ED6C0B" w:rsidRDefault="00ED6C0B" w:rsidP="00ED6C0B">
      <w:pPr>
        <w:numPr>
          <w:ilvl w:val="0"/>
          <w:numId w:val="22"/>
        </w:numPr>
        <w:spacing w:after="180"/>
        <w:ind w:left="1800"/>
        <w:jc w:val="both"/>
        <w:rPr>
          <w:rFonts w:asciiTheme="minorHAnsi" w:hAnsiTheme="minorHAnsi" w:cstheme="minorHAnsi"/>
          <w:sz w:val="22"/>
          <w:szCs w:val="22"/>
        </w:rPr>
      </w:pPr>
      <w:r w:rsidRPr="00ED6C0B">
        <w:rPr>
          <w:rFonts w:asciiTheme="minorHAnsi" w:hAnsiTheme="minorHAnsi" w:cstheme="minorHAnsi"/>
          <w:sz w:val="22"/>
          <w:szCs w:val="22"/>
        </w:rPr>
        <w:t>hobbies and interests</w:t>
      </w:r>
    </w:p>
    <w:p w:rsidR="00ED6C0B" w:rsidRDefault="00ED6C0B" w:rsidP="00A36D84">
      <w:pPr>
        <w:jc w:val="both"/>
        <w:rPr>
          <w:rFonts w:asciiTheme="minorHAnsi" w:hAnsiTheme="minorHAnsi" w:cstheme="minorHAnsi"/>
          <w:sz w:val="22"/>
          <w:szCs w:val="22"/>
        </w:rPr>
      </w:pPr>
      <w:r w:rsidRPr="00ED6C0B">
        <w:rPr>
          <w:rFonts w:asciiTheme="minorHAnsi" w:hAnsiTheme="minorHAnsi" w:cstheme="minorHAnsi"/>
          <w:sz w:val="22"/>
          <w:szCs w:val="22"/>
        </w:rPr>
        <w:t xml:space="preserve">Children are taught in mixed ability classes. Teachers </w:t>
      </w:r>
      <w:r w:rsidR="00F22E20">
        <w:rPr>
          <w:rFonts w:asciiTheme="minorHAnsi" w:hAnsiTheme="minorHAnsi" w:cstheme="minorHAnsi"/>
          <w:sz w:val="22"/>
          <w:szCs w:val="22"/>
        </w:rPr>
        <w:t xml:space="preserve">use adaptive learning strategies to ensure all pupils can access the curriculum. </w:t>
      </w:r>
      <w:r w:rsidRPr="00ED6C0B">
        <w:rPr>
          <w:rFonts w:asciiTheme="minorHAnsi" w:hAnsiTheme="minorHAnsi" w:cstheme="minorHAnsi"/>
          <w:sz w:val="22"/>
          <w:szCs w:val="22"/>
        </w:rPr>
        <w:t>Children with learning differences may work within the classroom, in small groups with a teaching assistant or may be withdrawn for more specialised one to one work where appropriate.</w:t>
      </w:r>
    </w:p>
    <w:p w:rsidR="00F22E20" w:rsidRPr="00ED6C0B" w:rsidRDefault="00F22E20" w:rsidP="00A36D84">
      <w:pPr>
        <w:jc w:val="both"/>
        <w:rPr>
          <w:rFonts w:asciiTheme="minorHAnsi" w:hAnsiTheme="minorHAnsi" w:cstheme="minorHAnsi"/>
          <w:sz w:val="22"/>
          <w:szCs w:val="22"/>
        </w:rPr>
      </w:pPr>
    </w:p>
    <w:p w:rsidR="00A36D84" w:rsidRPr="00ED6C0B" w:rsidRDefault="00A36D84" w:rsidP="00A36D84">
      <w:pPr>
        <w:jc w:val="both"/>
        <w:rPr>
          <w:rFonts w:asciiTheme="minorHAnsi" w:hAnsiTheme="minorHAnsi" w:cstheme="minorHAnsi"/>
          <w:b/>
          <w:sz w:val="22"/>
          <w:szCs w:val="22"/>
          <w:u w:val="single"/>
        </w:rPr>
      </w:pPr>
      <w:r w:rsidRPr="00ED6C0B">
        <w:rPr>
          <w:rFonts w:asciiTheme="minorHAnsi" w:hAnsiTheme="minorHAnsi" w:cstheme="minorHAnsi"/>
          <w:b/>
          <w:sz w:val="22"/>
          <w:szCs w:val="22"/>
          <w:u w:val="single"/>
        </w:rPr>
        <w:t>British Values</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 xml:space="preserve">The Oakhyrst Grange School curriculum provides a programme of study that enables pupils to be prepared for life after primary school in the British Society. The children develop a range of skills through the curriculum whether this is during assembly time, through the Personal, Social, Economic and Health </w:t>
      </w:r>
      <w:r w:rsidR="00ED6C0B">
        <w:rPr>
          <w:rFonts w:asciiTheme="minorHAnsi" w:hAnsiTheme="minorHAnsi" w:cstheme="minorHAnsi"/>
          <w:sz w:val="22"/>
          <w:szCs w:val="22"/>
        </w:rPr>
        <w:t>C</w:t>
      </w:r>
      <w:r w:rsidRPr="0061561D">
        <w:rPr>
          <w:rFonts w:asciiTheme="minorHAnsi" w:hAnsiTheme="minorHAnsi" w:cstheme="minorHAnsi"/>
          <w:sz w:val="22"/>
          <w:szCs w:val="22"/>
        </w:rPr>
        <w:t>urriculum or from guest speakers or experiences on school trips and events that prepare them for the opportunities and responsibilities in the future.</w:t>
      </w: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At Oakhyrst Grange School we provide a range of opportunities and responsibilities for the pupils to reinforce British Values. These include, but not limited to:</w:t>
      </w: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School Council</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 xml:space="preserve">The </w:t>
      </w:r>
      <w:r w:rsidR="00ED6C0B">
        <w:rPr>
          <w:rFonts w:asciiTheme="minorHAnsi" w:hAnsiTheme="minorHAnsi" w:cstheme="minorHAnsi"/>
          <w:sz w:val="22"/>
          <w:szCs w:val="22"/>
        </w:rPr>
        <w:t>Oakhyrst Grange School Values</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Enrichment Programme of Study</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Extra-Curricular Clubs and Activities</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PSHE Curriculum (opportunities to explore choice and how to keep themselves safe)</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Awareness of events including Remembrance Day</w:t>
      </w:r>
    </w:p>
    <w:p w:rsidR="00A36D84"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 xml:space="preserve">Year 6 Pupil Roles and Responsibilities </w:t>
      </w:r>
    </w:p>
    <w:p w:rsidR="00ED6C0B" w:rsidRDefault="00ED6C0B" w:rsidP="00A36D84">
      <w:pPr>
        <w:pStyle w:val="ListParagraph"/>
        <w:numPr>
          <w:ilvl w:val="0"/>
          <w:numId w:val="19"/>
        </w:numPr>
        <w:jc w:val="both"/>
        <w:rPr>
          <w:rFonts w:asciiTheme="minorHAnsi" w:hAnsiTheme="minorHAnsi" w:cstheme="minorHAnsi"/>
          <w:sz w:val="22"/>
          <w:szCs w:val="22"/>
        </w:rPr>
      </w:pPr>
      <w:r>
        <w:rPr>
          <w:rFonts w:asciiTheme="minorHAnsi" w:hAnsiTheme="minorHAnsi" w:cstheme="minorHAnsi"/>
          <w:sz w:val="22"/>
          <w:szCs w:val="22"/>
        </w:rPr>
        <w:t>Digital Leads</w:t>
      </w:r>
    </w:p>
    <w:p w:rsidR="00ED6C0B" w:rsidRPr="0061561D" w:rsidRDefault="00ED6C0B" w:rsidP="00A36D84">
      <w:pPr>
        <w:pStyle w:val="ListParagraph"/>
        <w:numPr>
          <w:ilvl w:val="0"/>
          <w:numId w:val="19"/>
        </w:numPr>
        <w:jc w:val="both"/>
        <w:rPr>
          <w:rFonts w:asciiTheme="minorHAnsi" w:hAnsiTheme="minorHAnsi" w:cstheme="minorHAnsi"/>
          <w:sz w:val="22"/>
          <w:szCs w:val="22"/>
        </w:rPr>
      </w:pPr>
      <w:r>
        <w:rPr>
          <w:rFonts w:asciiTheme="minorHAnsi" w:hAnsiTheme="minorHAnsi" w:cstheme="minorHAnsi"/>
          <w:sz w:val="22"/>
          <w:szCs w:val="22"/>
        </w:rPr>
        <w:t>Wellbeing Ambassadors</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Class Rules / Woodland Rules / School Rules</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Assemblies</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Anti-Bullying Week</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Supporting Local and National Charities</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Behaviour Policy</w:t>
      </w:r>
    </w:p>
    <w:p w:rsidR="00A36D84" w:rsidRPr="0061561D" w:rsidRDefault="00A36D84" w:rsidP="00A36D84">
      <w:pPr>
        <w:pStyle w:val="ListParagraph"/>
        <w:numPr>
          <w:ilvl w:val="0"/>
          <w:numId w:val="19"/>
        </w:numPr>
        <w:jc w:val="both"/>
        <w:rPr>
          <w:rFonts w:asciiTheme="minorHAnsi" w:hAnsiTheme="minorHAnsi" w:cstheme="minorHAnsi"/>
          <w:sz w:val="22"/>
          <w:szCs w:val="22"/>
        </w:rPr>
      </w:pPr>
      <w:r w:rsidRPr="0061561D">
        <w:rPr>
          <w:rFonts w:asciiTheme="minorHAnsi" w:hAnsiTheme="minorHAnsi" w:cstheme="minorHAnsi"/>
          <w:sz w:val="22"/>
          <w:szCs w:val="22"/>
        </w:rPr>
        <w:t>IT Code of Conduct</w:t>
      </w:r>
    </w:p>
    <w:p w:rsidR="002D2D91" w:rsidRPr="0061561D" w:rsidRDefault="002D2D91" w:rsidP="00A36D84">
      <w:pPr>
        <w:jc w:val="both"/>
        <w:rPr>
          <w:rFonts w:asciiTheme="minorHAnsi" w:hAnsiTheme="minorHAnsi" w:cstheme="minorHAnsi"/>
          <w:b/>
          <w:sz w:val="22"/>
          <w:szCs w:val="22"/>
          <w:u w:val="single"/>
        </w:rPr>
      </w:pPr>
    </w:p>
    <w:p w:rsidR="00A36D84" w:rsidRPr="0061561D" w:rsidRDefault="00A36D84" w:rsidP="00A36D84">
      <w:pPr>
        <w:jc w:val="both"/>
        <w:rPr>
          <w:rFonts w:asciiTheme="minorHAnsi" w:hAnsiTheme="minorHAnsi" w:cstheme="minorHAnsi"/>
          <w:b/>
          <w:sz w:val="22"/>
          <w:szCs w:val="22"/>
          <w:u w:val="single"/>
        </w:rPr>
      </w:pPr>
      <w:r w:rsidRPr="0061561D">
        <w:rPr>
          <w:rFonts w:asciiTheme="minorHAnsi" w:hAnsiTheme="minorHAnsi" w:cstheme="minorHAnsi"/>
          <w:b/>
          <w:sz w:val="22"/>
          <w:szCs w:val="22"/>
          <w:u w:val="single"/>
        </w:rPr>
        <w:t>Enrichment</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autoSpaceDE w:val="0"/>
        <w:autoSpaceDN w:val="0"/>
        <w:ind w:right="540"/>
        <w:jc w:val="both"/>
        <w:rPr>
          <w:rFonts w:asciiTheme="minorHAnsi" w:hAnsiTheme="minorHAnsi" w:cstheme="minorHAnsi"/>
          <w:sz w:val="22"/>
          <w:szCs w:val="22"/>
          <w:lang w:val="en-US"/>
        </w:rPr>
      </w:pPr>
      <w:r w:rsidRPr="0061561D">
        <w:rPr>
          <w:rFonts w:asciiTheme="minorHAnsi" w:hAnsiTheme="minorHAnsi" w:cstheme="minorHAnsi"/>
          <w:sz w:val="22"/>
          <w:szCs w:val="22"/>
        </w:rPr>
        <w:t xml:space="preserve">As part of our rounded education provision, we deliver an enrichment programme of study on a weekly basis. </w:t>
      </w:r>
      <w:r w:rsidRPr="0061561D">
        <w:rPr>
          <w:rFonts w:asciiTheme="minorHAnsi" w:hAnsiTheme="minorHAnsi" w:cstheme="minorHAnsi"/>
          <w:sz w:val="22"/>
          <w:szCs w:val="22"/>
          <w:lang w:val="en-US"/>
        </w:rPr>
        <w:t xml:space="preserve">The weekly enrichment programme provides opportunities to extend and invigorate the education provision for our pupils. The aims of our enrichment programme are: </w:t>
      </w:r>
    </w:p>
    <w:p w:rsidR="00A36D84" w:rsidRPr="0061561D" w:rsidRDefault="00A36D84" w:rsidP="00A36D84">
      <w:pPr>
        <w:autoSpaceDE w:val="0"/>
        <w:autoSpaceDN w:val="0"/>
        <w:ind w:right="540"/>
        <w:jc w:val="both"/>
        <w:rPr>
          <w:rFonts w:asciiTheme="minorHAnsi" w:hAnsiTheme="minorHAnsi" w:cstheme="minorHAnsi"/>
          <w:sz w:val="22"/>
          <w:szCs w:val="22"/>
          <w:lang w:val="en-US"/>
        </w:rPr>
      </w:pPr>
    </w:p>
    <w:p w:rsidR="00A36D84" w:rsidRPr="0061561D" w:rsidRDefault="00A36D84" w:rsidP="00A36D84">
      <w:pPr>
        <w:autoSpaceDE w:val="0"/>
        <w:autoSpaceDN w:val="0"/>
        <w:ind w:right="540"/>
        <w:jc w:val="both"/>
        <w:rPr>
          <w:rFonts w:asciiTheme="minorHAnsi" w:hAnsiTheme="minorHAnsi" w:cstheme="minorHAnsi"/>
          <w:sz w:val="22"/>
          <w:szCs w:val="22"/>
          <w:lang w:val="en-US"/>
        </w:rPr>
      </w:pPr>
      <w:r w:rsidRPr="0061561D">
        <w:rPr>
          <w:rFonts w:asciiTheme="minorHAnsi" w:hAnsiTheme="minorHAnsi" w:cstheme="minorHAnsi"/>
          <w:sz w:val="22"/>
          <w:szCs w:val="22"/>
          <w:lang w:val="en-US"/>
        </w:rPr>
        <w:t>• to provide a holistic experience for all pupils</w:t>
      </w:r>
    </w:p>
    <w:p w:rsidR="00A36D84" w:rsidRPr="0061561D" w:rsidRDefault="00A36D84" w:rsidP="00A36D84">
      <w:pPr>
        <w:autoSpaceDE w:val="0"/>
        <w:autoSpaceDN w:val="0"/>
        <w:ind w:right="540"/>
        <w:jc w:val="both"/>
        <w:rPr>
          <w:rFonts w:asciiTheme="minorHAnsi" w:hAnsiTheme="minorHAnsi" w:cstheme="minorHAnsi"/>
          <w:sz w:val="22"/>
          <w:szCs w:val="22"/>
          <w:lang w:val="en-US"/>
        </w:rPr>
      </w:pPr>
      <w:r w:rsidRPr="0061561D">
        <w:rPr>
          <w:rFonts w:asciiTheme="minorHAnsi" w:hAnsiTheme="minorHAnsi" w:cstheme="minorHAnsi"/>
          <w:sz w:val="22"/>
          <w:szCs w:val="22"/>
          <w:lang w:val="en-US"/>
        </w:rPr>
        <w:t>• to enable all pupils to experience a ‘hands-on’ learning experience beyond their regular day-to-day curriculum</w:t>
      </w:r>
    </w:p>
    <w:p w:rsidR="00A36D84" w:rsidRPr="0061561D" w:rsidRDefault="00A36D84" w:rsidP="00A36D84">
      <w:pPr>
        <w:autoSpaceDE w:val="0"/>
        <w:autoSpaceDN w:val="0"/>
        <w:ind w:right="540"/>
        <w:jc w:val="both"/>
        <w:rPr>
          <w:rFonts w:asciiTheme="minorHAnsi" w:hAnsiTheme="minorHAnsi" w:cstheme="minorHAnsi"/>
          <w:sz w:val="22"/>
          <w:szCs w:val="22"/>
          <w:lang w:val="en-US"/>
        </w:rPr>
      </w:pPr>
      <w:r w:rsidRPr="0061561D">
        <w:rPr>
          <w:rFonts w:asciiTheme="minorHAnsi" w:hAnsiTheme="minorHAnsi" w:cstheme="minorHAnsi"/>
          <w:sz w:val="22"/>
          <w:szCs w:val="22"/>
          <w:lang w:val="en-US"/>
        </w:rPr>
        <w:t>• to regularly broaden the horizons of pupils, allowing them to experience different activities</w:t>
      </w:r>
    </w:p>
    <w:p w:rsidR="00A36D84" w:rsidRPr="0061561D" w:rsidRDefault="00A36D84" w:rsidP="00A36D84">
      <w:pPr>
        <w:autoSpaceDE w:val="0"/>
        <w:autoSpaceDN w:val="0"/>
        <w:ind w:right="540"/>
        <w:jc w:val="both"/>
        <w:rPr>
          <w:rFonts w:asciiTheme="minorHAnsi" w:hAnsiTheme="minorHAnsi" w:cstheme="minorHAnsi"/>
          <w:sz w:val="22"/>
          <w:szCs w:val="22"/>
          <w:lang w:val="en-US"/>
        </w:rPr>
      </w:pPr>
      <w:r w:rsidRPr="0061561D">
        <w:rPr>
          <w:rFonts w:asciiTheme="minorHAnsi" w:hAnsiTheme="minorHAnsi" w:cstheme="minorHAnsi"/>
          <w:sz w:val="22"/>
          <w:szCs w:val="22"/>
          <w:lang w:val="en-US"/>
        </w:rPr>
        <w:lastRenderedPageBreak/>
        <w:t>• to facilitate an opportunity for all pupils to try new skills, fostering and facilitating areas in which pupils can develop new skills and passions</w:t>
      </w:r>
    </w:p>
    <w:p w:rsidR="00A36D84" w:rsidRPr="0061561D" w:rsidRDefault="00A36D84" w:rsidP="00A36D84">
      <w:pPr>
        <w:autoSpaceDE w:val="0"/>
        <w:autoSpaceDN w:val="0"/>
        <w:ind w:right="540"/>
        <w:jc w:val="both"/>
        <w:rPr>
          <w:rFonts w:asciiTheme="minorHAnsi" w:hAnsiTheme="minorHAnsi" w:cstheme="minorHAnsi"/>
          <w:sz w:val="22"/>
          <w:szCs w:val="22"/>
          <w:lang w:val="en-US"/>
        </w:rPr>
      </w:pPr>
      <w:r w:rsidRPr="0061561D">
        <w:rPr>
          <w:rFonts w:asciiTheme="minorHAnsi" w:hAnsiTheme="minorHAnsi" w:cstheme="minorHAnsi"/>
          <w:sz w:val="22"/>
          <w:szCs w:val="22"/>
          <w:lang w:val="en-US"/>
        </w:rPr>
        <w:t>• to use all the areas of the school to allow all pupils the opportunity to respect and appreciate their surroundings in a curious learning environment.</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To complement our weekly specialised enrichment programme we also provide a host of additional activities that we encourage our pupils to be involved with to add depth to their education experiences. These may include, but not limited to:</w:t>
      </w: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Careers Week</w:t>
      </w: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Maths Celebration Day</w:t>
      </w: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English Celebration Day</w:t>
      </w: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Science Fair</w:t>
      </w: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Classroom Museums</w:t>
      </w: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Parent and PE Sessions</w:t>
      </w: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Art Show</w:t>
      </w: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Class Drama Productions</w:t>
      </w: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End of year Production</w:t>
      </w: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Class Assemblies</w:t>
      </w:r>
    </w:p>
    <w:p w:rsidR="00A36D84" w:rsidRPr="0061561D" w:rsidRDefault="00A36D84" w:rsidP="00A36D84">
      <w:pPr>
        <w:pStyle w:val="ListParagraph"/>
        <w:numPr>
          <w:ilvl w:val="0"/>
          <w:numId w:val="17"/>
        </w:numPr>
        <w:jc w:val="both"/>
        <w:rPr>
          <w:rFonts w:asciiTheme="minorHAnsi" w:hAnsiTheme="minorHAnsi" w:cstheme="minorHAnsi"/>
          <w:sz w:val="22"/>
          <w:szCs w:val="22"/>
        </w:rPr>
      </w:pPr>
      <w:r w:rsidRPr="0061561D">
        <w:rPr>
          <w:rFonts w:asciiTheme="minorHAnsi" w:hAnsiTheme="minorHAnsi" w:cstheme="minorHAnsi"/>
          <w:sz w:val="22"/>
          <w:szCs w:val="22"/>
        </w:rPr>
        <w:t>Music Concerts</w:t>
      </w:r>
    </w:p>
    <w:p w:rsidR="00A36D84" w:rsidRPr="0061561D" w:rsidRDefault="00A36D84" w:rsidP="00A36D84">
      <w:pPr>
        <w:jc w:val="both"/>
        <w:rPr>
          <w:rFonts w:asciiTheme="minorHAnsi" w:hAnsiTheme="minorHAnsi" w:cstheme="minorHAnsi"/>
          <w:sz w:val="22"/>
          <w:szCs w:val="22"/>
        </w:rPr>
      </w:pPr>
    </w:p>
    <w:p w:rsidR="00A36D84"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We have an extremely varied and busy extra-curricular provision that includes activities before, during and after our school day. These activities include sport, music, and curriculum subjects.</w:t>
      </w:r>
    </w:p>
    <w:p w:rsidR="006021CF" w:rsidRDefault="006021CF" w:rsidP="00A36D84">
      <w:pPr>
        <w:jc w:val="both"/>
        <w:rPr>
          <w:rFonts w:asciiTheme="minorHAnsi" w:hAnsiTheme="minorHAnsi" w:cstheme="minorHAnsi"/>
          <w:sz w:val="22"/>
          <w:szCs w:val="22"/>
        </w:rPr>
      </w:pPr>
    </w:p>
    <w:p w:rsidR="006021CF" w:rsidRPr="006021CF" w:rsidRDefault="006021CF" w:rsidP="00A36D84">
      <w:pPr>
        <w:jc w:val="both"/>
        <w:rPr>
          <w:rFonts w:asciiTheme="minorHAnsi" w:hAnsiTheme="minorHAnsi" w:cstheme="minorHAnsi"/>
          <w:b/>
          <w:sz w:val="22"/>
          <w:szCs w:val="22"/>
          <w:u w:val="single"/>
        </w:rPr>
      </w:pPr>
      <w:r w:rsidRPr="006021CF">
        <w:rPr>
          <w:rFonts w:asciiTheme="minorHAnsi" w:hAnsiTheme="minorHAnsi" w:cstheme="minorHAnsi"/>
          <w:b/>
          <w:sz w:val="22"/>
          <w:szCs w:val="22"/>
          <w:u w:val="single"/>
        </w:rPr>
        <w:t>Current Affairs and Critical Thinking</w:t>
      </w:r>
    </w:p>
    <w:p w:rsidR="00A36D84" w:rsidRDefault="00A36D84" w:rsidP="00A36D84">
      <w:pPr>
        <w:jc w:val="both"/>
        <w:rPr>
          <w:rFonts w:asciiTheme="minorHAnsi" w:hAnsiTheme="minorHAnsi" w:cstheme="minorHAnsi"/>
          <w:sz w:val="22"/>
          <w:szCs w:val="22"/>
        </w:rPr>
      </w:pPr>
    </w:p>
    <w:p w:rsidR="008F504A" w:rsidRDefault="006021CF" w:rsidP="00A36D84">
      <w:pPr>
        <w:jc w:val="both"/>
        <w:rPr>
          <w:rFonts w:asciiTheme="minorHAnsi" w:hAnsiTheme="minorHAnsi" w:cstheme="minorHAnsi"/>
          <w:sz w:val="22"/>
          <w:szCs w:val="22"/>
        </w:rPr>
      </w:pPr>
      <w:r>
        <w:rPr>
          <w:rFonts w:asciiTheme="minorHAnsi" w:hAnsiTheme="minorHAnsi" w:cstheme="minorHAnsi"/>
          <w:sz w:val="22"/>
          <w:szCs w:val="22"/>
        </w:rPr>
        <w:t xml:space="preserve">At Oakhyrst Grange School we understand the importance of preparing our pupils for the world around them. Opportunities for them to develop their understanding of current affairs including age-appropriate news stories, global issues and societal developments are embedded into the curriculum to ensure their learning remains relevant and meaningful. Teachers support pupils to understand different perspectives and interpret information critically. Debating enables our pupils to express their </w:t>
      </w:r>
      <w:r w:rsidR="008F504A">
        <w:rPr>
          <w:rFonts w:asciiTheme="minorHAnsi" w:hAnsiTheme="minorHAnsi" w:cstheme="minorHAnsi"/>
          <w:sz w:val="22"/>
          <w:szCs w:val="22"/>
        </w:rPr>
        <w:t>opinions</w:t>
      </w:r>
      <w:r>
        <w:rPr>
          <w:rFonts w:asciiTheme="minorHAnsi" w:hAnsiTheme="minorHAnsi" w:cstheme="minorHAnsi"/>
          <w:sz w:val="22"/>
          <w:szCs w:val="22"/>
        </w:rPr>
        <w:t xml:space="preserve">, justify their reasoning and listen respectfully to others. Through these </w:t>
      </w:r>
      <w:r w:rsidR="005B0FCC">
        <w:rPr>
          <w:rFonts w:asciiTheme="minorHAnsi" w:hAnsiTheme="minorHAnsi" w:cstheme="minorHAnsi"/>
          <w:sz w:val="22"/>
          <w:szCs w:val="22"/>
        </w:rPr>
        <w:t>activities</w:t>
      </w:r>
      <w:r>
        <w:rPr>
          <w:rFonts w:asciiTheme="minorHAnsi" w:hAnsiTheme="minorHAnsi" w:cstheme="minorHAnsi"/>
          <w:sz w:val="22"/>
          <w:szCs w:val="22"/>
        </w:rPr>
        <w:t>, pupils are also able to develop their critical thinking, communication and listening skills</w:t>
      </w:r>
      <w:r w:rsidR="005B0FCC">
        <w:rPr>
          <w:rFonts w:asciiTheme="minorHAnsi" w:hAnsiTheme="minorHAnsi" w:cstheme="minorHAnsi"/>
          <w:sz w:val="22"/>
          <w:szCs w:val="22"/>
        </w:rPr>
        <w:t xml:space="preserve">. </w:t>
      </w:r>
    </w:p>
    <w:p w:rsidR="008F504A" w:rsidRDefault="008F504A" w:rsidP="00A36D84">
      <w:pPr>
        <w:jc w:val="both"/>
        <w:rPr>
          <w:rFonts w:asciiTheme="minorHAnsi" w:hAnsiTheme="minorHAnsi" w:cstheme="minorHAnsi"/>
          <w:sz w:val="22"/>
          <w:szCs w:val="22"/>
        </w:rPr>
      </w:pPr>
    </w:p>
    <w:p w:rsidR="006021CF" w:rsidRDefault="005B0FCC" w:rsidP="00A36D84">
      <w:pPr>
        <w:jc w:val="both"/>
        <w:rPr>
          <w:rFonts w:asciiTheme="minorHAnsi" w:hAnsiTheme="minorHAnsi" w:cstheme="minorHAnsi"/>
          <w:sz w:val="22"/>
          <w:szCs w:val="22"/>
        </w:rPr>
      </w:pPr>
      <w:r>
        <w:rPr>
          <w:rFonts w:asciiTheme="minorHAnsi" w:hAnsiTheme="minorHAnsi" w:cstheme="minorHAnsi"/>
          <w:sz w:val="22"/>
          <w:szCs w:val="22"/>
        </w:rPr>
        <w:t xml:space="preserve">Our curriculum also provides pupils to participate within strategy-based challenges and activities which encourage pupils to plan, predict, evaluate strategies and adapt their approaches in response to new information. These </w:t>
      </w:r>
      <w:r w:rsidR="008F504A">
        <w:rPr>
          <w:rFonts w:asciiTheme="minorHAnsi" w:hAnsiTheme="minorHAnsi" w:cstheme="minorHAnsi"/>
          <w:sz w:val="22"/>
          <w:szCs w:val="22"/>
        </w:rPr>
        <w:t>activities</w:t>
      </w:r>
      <w:r>
        <w:rPr>
          <w:rFonts w:asciiTheme="minorHAnsi" w:hAnsiTheme="minorHAnsi" w:cstheme="minorHAnsi"/>
          <w:sz w:val="22"/>
          <w:szCs w:val="22"/>
        </w:rPr>
        <w:t xml:space="preserve"> promote </w:t>
      </w:r>
      <w:r w:rsidR="008F504A">
        <w:rPr>
          <w:rFonts w:asciiTheme="minorHAnsi" w:hAnsiTheme="minorHAnsi" w:cstheme="minorHAnsi"/>
          <w:sz w:val="22"/>
          <w:szCs w:val="22"/>
        </w:rPr>
        <w:t>analytical</w:t>
      </w:r>
      <w:r>
        <w:rPr>
          <w:rFonts w:asciiTheme="minorHAnsi" w:hAnsiTheme="minorHAnsi" w:cstheme="minorHAnsi"/>
          <w:sz w:val="22"/>
          <w:szCs w:val="22"/>
        </w:rPr>
        <w:t xml:space="preserve"> thinking, enhance focus and </w:t>
      </w:r>
      <w:r w:rsidR="008F504A">
        <w:rPr>
          <w:rFonts w:asciiTheme="minorHAnsi" w:hAnsiTheme="minorHAnsi" w:cstheme="minorHAnsi"/>
          <w:sz w:val="22"/>
          <w:szCs w:val="22"/>
        </w:rPr>
        <w:t>concentration</w:t>
      </w:r>
      <w:r>
        <w:rPr>
          <w:rFonts w:asciiTheme="minorHAnsi" w:hAnsiTheme="minorHAnsi" w:cstheme="minorHAnsi"/>
          <w:sz w:val="22"/>
          <w:szCs w:val="22"/>
        </w:rPr>
        <w:t xml:space="preserve">, develop resilience, support collaboration and build vital </w:t>
      </w:r>
      <w:r w:rsidR="008F504A">
        <w:rPr>
          <w:rFonts w:asciiTheme="minorHAnsi" w:hAnsiTheme="minorHAnsi" w:cstheme="minorHAnsi"/>
          <w:sz w:val="22"/>
          <w:szCs w:val="22"/>
        </w:rPr>
        <w:t>problem-solving</w:t>
      </w:r>
      <w:r>
        <w:rPr>
          <w:rFonts w:asciiTheme="minorHAnsi" w:hAnsiTheme="minorHAnsi" w:cstheme="minorHAnsi"/>
          <w:sz w:val="22"/>
          <w:szCs w:val="22"/>
        </w:rPr>
        <w:t xml:space="preserve"> skills through logical thinking and develop</w:t>
      </w:r>
      <w:r w:rsidR="008F504A">
        <w:rPr>
          <w:rFonts w:asciiTheme="minorHAnsi" w:hAnsiTheme="minorHAnsi" w:cstheme="minorHAnsi"/>
          <w:sz w:val="22"/>
          <w:szCs w:val="22"/>
        </w:rPr>
        <w:t>ing</w:t>
      </w:r>
      <w:r>
        <w:rPr>
          <w:rFonts w:asciiTheme="minorHAnsi" w:hAnsiTheme="minorHAnsi" w:cstheme="minorHAnsi"/>
          <w:sz w:val="22"/>
          <w:szCs w:val="22"/>
        </w:rPr>
        <w:t xml:space="preserve"> patience and </w:t>
      </w:r>
      <w:r w:rsidR="008F504A">
        <w:rPr>
          <w:rFonts w:asciiTheme="minorHAnsi" w:hAnsiTheme="minorHAnsi" w:cstheme="minorHAnsi"/>
          <w:sz w:val="22"/>
          <w:szCs w:val="22"/>
        </w:rPr>
        <w:t>perseverance</w:t>
      </w:r>
      <w:r>
        <w:rPr>
          <w:rFonts w:asciiTheme="minorHAnsi" w:hAnsiTheme="minorHAnsi" w:cstheme="minorHAnsi"/>
          <w:sz w:val="22"/>
          <w:szCs w:val="22"/>
        </w:rPr>
        <w:t>.</w:t>
      </w:r>
    </w:p>
    <w:p w:rsidR="008F504A" w:rsidRPr="0061561D" w:rsidRDefault="008F504A"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b/>
          <w:sz w:val="22"/>
          <w:szCs w:val="22"/>
          <w:u w:val="single"/>
        </w:rPr>
      </w:pPr>
      <w:r w:rsidRPr="0061561D">
        <w:rPr>
          <w:rFonts w:asciiTheme="minorHAnsi" w:hAnsiTheme="minorHAnsi" w:cstheme="minorHAnsi"/>
          <w:b/>
          <w:sz w:val="22"/>
          <w:szCs w:val="22"/>
          <w:u w:val="single"/>
        </w:rPr>
        <w:t>Early Years Foundation Stage, Pre-Prepa</w:t>
      </w:r>
      <w:r w:rsidR="00ED6C0B">
        <w:rPr>
          <w:rFonts w:asciiTheme="minorHAnsi" w:hAnsiTheme="minorHAnsi" w:cstheme="minorHAnsi"/>
          <w:b/>
          <w:sz w:val="22"/>
          <w:szCs w:val="22"/>
          <w:u w:val="single"/>
        </w:rPr>
        <w:t>ra</w:t>
      </w:r>
      <w:r w:rsidRPr="0061561D">
        <w:rPr>
          <w:rFonts w:asciiTheme="minorHAnsi" w:hAnsiTheme="minorHAnsi" w:cstheme="minorHAnsi"/>
          <w:b/>
          <w:sz w:val="22"/>
          <w:szCs w:val="22"/>
          <w:u w:val="single"/>
        </w:rPr>
        <w:t>tory Stage and Prepa</w:t>
      </w:r>
      <w:r w:rsidR="00ED6C0B">
        <w:rPr>
          <w:rFonts w:asciiTheme="minorHAnsi" w:hAnsiTheme="minorHAnsi" w:cstheme="minorHAnsi"/>
          <w:b/>
          <w:sz w:val="22"/>
          <w:szCs w:val="22"/>
          <w:u w:val="single"/>
        </w:rPr>
        <w:t>ra</w:t>
      </w:r>
      <w:r w:rsidRPr="0061561D">
        <w:rPr>
          <w:rFonts w:asciiTheme="minorHAnsi" w:hAnsiTheme="minorHAnsi" w:cstheme="minorHAnsi"/>
          <w:b/>
          <w:sz w:val="22"/>
          <w:szCs w:val="22"/>
          <w:u w:val="single"/>
        </w:rPr>
        <w:t>tory Stage</w:t>
      </w: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color w:val="000000"/>
          <w:sz w:val="22"/>
          <w:szCs w:val="22"/>
        </w:rPr>
      </w:pPr>
      <w:r w:rsidRPr="0061561D">
        <w:rPr>
          <w:rFonts w:asciiTheme="minorHAnsi" w:hAnsiTheme="minorHAnsi" w:cstheme="minorHAnsi"/>
          <w:color w:val="000000"/>
          <w:sz w:val="22"/>
          <w:szCs w:val="22"/>
        </w:rPr>
        <w:t>The Oakhyrst Grange School curriculum for the Early Years Foundation Stage (EYFS) is thoughtfully designed around the seven key areas of learning:</w:t>
      </w:r>
    </w:p>
    <w:p w:rsidR="00A36D84" w:rsidRPr="0061561D" w:rsidRDefault="00A36D84" w:rsidP="00A36D84">
      <w:pPr>
        <w:pStyle w:val="ListParagraph"/>
        <w:numPr>
          <w:ilvl w:val="0"/>
          <w:numId w:val="18"/>
        </w:numPr>
        <w:spacing w:before="100" w:beforeAutospacing="1" w:after="100" w:afterAutospacing="1"/>
        <w:jc w:val="both"/>
        <w:rPr>
          <w:rFonts w:asciiTheme="minorHAnsi" w:hAnsiTheme="minorHAnsi" w:cstheme="minorHAnsi"/>
          <w:color w:val="000000"/>
          <w:sz w:val="22"/>
          <w:szCs w:val="22"/>
        </w:rPr>
      </w:pPr>
      <w:r w:rsidRPr="0061561D">
        <w:rPr>
          <w:rFonts w:asciiTheme="minorHAnsi" w:hAnsiTheme="minorHAnsi" w:cstheme="minorHAnsi"/>
          <w:bCs/>
          <w:color w:val="000000"/>
          <w:sz w:val="22"/>
          <w:szCs w:val="22"/>
        </w:rPr>
        <w:t>Communication and Language (CL)</w:t>
      </w:r>
    </w:p>
    <w:p w:rsidR="00A36D84" w:rsidRPr="0061561D" w:rsidRDefault="00A36D84" w:rsidP="00A36D84">
      <w:pPr>
        <w:pStyle w:val="ListParagraph"/>
        <w:numPr>
          <w:ilvl w:val="0"/>
          <w:numId w:val="18"/>
        </w:numPr>
        <w:spacing w:before="100" w:beforeAutospacing="1" w:after="100" w:afterAutospacing="1"/>
        <w:jc w:val="both"/>
        <w:rPr>
          <w:rFonts w:asciiTheme="minorHAnsi" w:hAnsiTheme="minorHAnsi" w:cstheme="minorHAnsi"/>
          <w:color w:val="000000"/>
          <w:sz w:val="22"/>
          <w:szCs w:val="22"/>
        </w:rPr>
      </w:pPr>
      <w:r w:rsidRPr="0061561D">
        <w:rPr>
          <w:rFonts w:asciiTheme="minorHAnsi" w:hAnsiTheme="minorHAnsi" w:cstheme="minorHAnsi"/>
          <w:bCs/>
          <w:color w:val="000000"/>
          <w:sz w:val="22"/>
          <w:szCs w:val="22"/>
        </w:rPr>
        <w:t>Physical Development (PD)</w:t>
      </w:r>
    </w:p>
    <w:p w:rsidR="00A36D84" w:rsidRPr="0061561D" w:rsidRDefault="00A36D84" w:rsidP="00A36D84">
      <w:pPr>
        <w:pStyle w:val="ListParagraph"/>
        <w:numPr>
          <w:ilvl w:val="0"/>
          <w:numId w:val="18"/>
        </w:numPr>
        <w:spacing w:before="100" w:beforeAutospacing="1" w:after="100" w:afterAutospacing="1"/>
        <w:jc w:val="both"/>
        <w:rPr>
          <w:rFonts w:asciiTheme="minorHAnsi" w:hAnsiTheme="minorHAnsi" w:cstheme="minorHAnsi"/>
          <w:color w:val="000000"/>
          <w:sz w:val="22"/>
          <w:szCs w:val="22"/>
        </w:rPr>
      </w:pPr>
      <w:r w:rsidRPr="0061561D">
        <w:rPr>
          <w:rFonts w:asciiTheme="minorHAnsi" w:hAnsiTheme="minorHAnsi" w:cstheme="minorHAnsi"/>
          <w:bCs/>
          <w:color w:val="000000"/>
          <w:sz w:val="22"/>
          <w:szCs w:val="22"/>
        </w:rPr>
        <w:t>Personal, Social and Emotional Development (PSED)</w:t>
      </w:r>
    </w:p>
    <w:p w:rsidR="00A36D84" w:rsidRPr="0061561D" w:rsidRDefault="00A36D84" w:rsidP="00A36D84">
      <w:pPr>
        <w:pStyle w:val="ListParagraph"/>
        <w:numPr>
          <w:ilvl w:val="0"/>
          <w:numId w:val="18"/>
        </w:numPr>
        <w:spacing w:before="100" w:beforeAutospacing="1" w:after="100" w:afterAutospacing="1"/>
        <w:jc w:val="both"/>
        <w:rPr>
          <w:rFonts w:asciiTheme="minorHAnsi" w:hAnsiTheme="minorHAnsi" w:cstheme="minorHAnsi"/>
          <w:color w:val="000000"/>
          <w:sz w:val="22"/>
          <w:szCs w:val="22"/>
        </w:rPr>
      </w:pPr>
      <w:r w:rsidRPr="0061561D">
        <w:rPr>
          <w:rFonts w:asciiTheme="minorHAnsi" w:hAnsiTheme="minorHAnsi" w:cstheme="minorHAnsi"/>
          <w:bCs/>
          <w:color w:val="000000"/>
          <w:sz w:val="22"/>
          <w:szCs w:val="22"/>
        </w:rPr>
        <w:t>Literacy (L)</w:t>
      </w:r>
    </w:p>
    <w:p w:rsidR="00A36D84" w:rsidRPr="0061561D" w:rsidRDefault="00A36D84" w:rsidP="00A36D84">
      <w:pPr>
        <w:pStyle w:val="ListParagraph"/>
        <w:numPr>
          <w:ilvl w:val="0"/>
          <w:numId w:val="18"/>
        </w:numPr>
        <w:spacing w:before="100" w:beforeAutospacing="1" w:after="100" w:afterAutospacing="1"/>
        <w:jc w:val="both"/>
        <w:rPr>
          <w:rFonts w:asciiTheme="minorHAnsi" w:hAnsiTheme="minorHAnsi" w:cstheme="minorHAnsi"/>
          <w:color w:val="000000"/>
          <w:sz w:val="22"/>
          <w:szCs w:val="22"/>
        </w:rPr>
      </w:pPr>
      <w:r w:rsidRPr="0061561D">
        <w:rPr>
          <w:rFonts w:asciiTheme="minorHAnsi" w:hAnsiTheme="minorHAnsi" w:cstheme="minorHAnsi"/>
          <w:bCs/>
          <w:color w:val="000000"/>
          <w:sz w:val="22"/>
          <w:szCs w:val="22"/>
        </w:rPr>
        <w:t>Mathematics (M)</w:t>
      </w:r>
    </w:p>
    <w:p w:rsidR="00A36D84" w:rsidRPr="0061561D" w:rsidRDefault="00A36D84" w:rsidP="00A36D84">
      <w:pPr>
        <w:pStyle w:val="ListParagraph"/>
        <w:numPr>
          <w:ilvl w:val="0"/>
          <w:numId w:val="18"/>
        </w:numPr>
        <w:spacing w:before="100" w:beforeAutospacing="1" w:after="100" w:afterAutospacing="1"/>
        <w:jc w:val="both"/>
        <w:rPr>
          <w:rFonts w:asciiTheme="minorHAnsi" w:hAnsiTheme="minorHAnsi" w:cstheme="minorHAnsi"/>
          <w:color w:val="000000"/>
          <w:sz w:val="22"/>
          <w:szCs w:val="22"/>
        </w:rPr>
      </w:pPr>
      <w:r w:rsidRPr="0061561D">
        <w:rPr>
          <w:rFonts w:asciiTheme="minorHAnsi" w:hAnsiTheme="minorHAnsi" w:cstheme="minorHAnsi"/>
          <w:bCs/>
          <w:color w:val="000000"/>
          <w:sz w:val="22"/>
          <w:szCs w:val="22"/>
        </w:rPr>
        <w:t>Understanding the World (UW)</w:t>
      </w:r>
    </w:p>
    <w:p w:rsidR="00A36D84" w:rsidRPr="0061561D" w:rsidRDefault="00A36D84" w:rsidP="00A36D84">
      <w:pPr>
        <w:pStyle w:val="ListParagraph"/>
        <w:numPr>
          <w:ilvl w:val="0"/>
          <w:numId w:val="18"/>
        </w:numPr>
        <w:spacing w:before="100" w:beforeAutospacing="1" w:after="100" w:afterAutospacing="1"/>
        <w:jc w:val="both"/>
        <w:rPr>
          <w:rFonts w:asciiTheme="minorHAnsi" w:hAnsiTheme="minorHAnsi" w:cstheme="minorHAnsi"/>
          <w:color w:val="000000"/>
          <w:sz w:val="22"/>
          <w:szCs w:val="22"/>
        </w:rPr>
      </w:pPr>
      <w:r w:rsidRPr="0061561D">
        <w:rPr>
          <w:rFonts w:asciiTheme="minorHAnsi" w:hAnsiTheme="minorHAnsi" w:cstheme="minorHAnsi"/>
          <w:bCs/>
          <w:color w:val="000000"/>
          <w:sz w:val="22"/>
          <w:szCs w:val="22"/>
        </w:rPr>
        <w:lastRenderedPageBreak/>
        <w:t>Expressive Arts and Design (EAD)</w:t>
      </w:r>
    </w:p>
    <w:p w:rsidR="00A36D84" w:rsidRPr="0061561D" w:rsidRDefault="00A36D84" w:rsidP="00A36D84">
      <w:pPr>
        <w:jc w:val="both"/>
        <w:rPr>
          <w:rFonts w:asciiTheme="minorHAnsi" w:hAnsiTheme="minorHAnsi" w:cstheme="minorHAnsi"/>
          <w:color w:val="000000"/>
          <w:sz w:val="22"/>
          <w:szCs w:val="22"/>
        </w:rPr>
      </w:pPr>
      <w:r w:rsidRPr="0061561D">
        <w:rPr>
          <w:rFonts w:asciiTheme="minorHAnsi" w:hAnsiTheme="minorHAnsi" w:cstheme="minorHAnsi"/>
          <w:color w:val="000000"/>
          <w:sz w:val="22"/>
          <w:szCs w:val="22"/>
        </w:rPr>
        <w:t>We deliver the early learning goals through a topic-based approach that incorporates both structured and play-based activities, recognising that young children learn best through exploration and hands-on experiences.</w:t>
      </w:r>
    </w:p>
    <w:p w:rsidR="00A36D84" w:rsidRPr="0061561D" w:rsidRDefault="00A36D84" w:rsidP="00A36D84">
      <w:pPr>
        <w:jc w:val="both"/>
        <w:rPr>
          <w:rFonts w:asciiTheme="minorHAnsi" w:hAnsiTheme="minorHAnsi" w:cstheme="minorHAnsi"/>
          <w:color w:val="000000"/>
          <w:sz w:val="22"/>
          <w:szCs w:val="22"/>
        </w:rPr>
      </w:pPr>
    </w:p>
    <w:p w:rsidR="00A36D84" w:rsidRPr="0061561D" w:rsidRDefault="00A36D84" w:rsidP="00A36D84">
      <w:pPr>
        <w:jc w:val="both"/>
        <w:rPr>
          <w:rFonts w:asciiTheme="minorHAnsi" w:hAnsiTheme="minorHAnsi" w:cstheme="minorHAnsi"/>
          <w:color w:val="000000"/>
          <w:sz w:val="22"/>
          <w:szCs w:val="22"/>
        </w:rPr>
      </w:pPr>
      <w:r w:rsidRPr="0061561D">
        <w:rPr>
          <w:rFonts w:asciiTheme="minorHAnsi" w:hAnsiTheme="minorHAnsi" w:cstheme="minorHAnsi"/>
          <w:color w:val="000000"/>
          <w:sz w:val="22"/>
          <w:szCs w:val="22"/>
        </w:rPr>
        <w:t>Pre-Reception and Reception follow a cohesive two-year curriculum. The foundational learning in Pre-Reception is intentionally designed to be built upon in Reception, ensuring continuity and progression. This structure provides a strong and stable foundation for each child’s educational journey.</w:t>
      </w:r>
    </w:p>
    <w:p w:rsidR="00A36D84" w:rsidRPr="0061561D" w:rsidRDefault="00A36D84" w:rsidP="00A36D84">
      <w:pPr>
        <w:jc w:val="both"/>
        <w:rPr>
          <w:rFonts w:asciiTheme="minorHAnsi" w:hAnsiTheme="minorHAnsi" w:cstheme="minorHAnsi"/>
          <w:color w:val="000000"/>
          <w:sz w:val="22"/>
          <w:szCs w:val="22"/>
        </w:rPr>
      </w:pPr>
    </w:p>
    <w:p w:rsidR="00A36D84" w:rsidRPr="0061561D" w:rsidRDefault="00A36D84" w:rsidP="00A36D84">
      <w:pPr>
        <w:jc w:val="both"/>
        <w:rPr>
          <w:rFonts w:asciiTheme="minorHAnsi" w:hAnsiTheme="minorHAnsi" w:cstheme="minorHAnsi"/>
          <w:color w:val="000000"/>
          <w:sz w:val="22"/>
          <w:szCs w:val="22"/>
        </w:rPr>
      </w:pPr>
      <w:r w:rsidRPr="0061561D">
        <w:rPr>
          <w:rFonts w:asciiTheme="minorHAnsi" w:hAnsiTheme="minorHAnsi" w:cstheme="minorHAnsi"/>
          <w:color w:val="000000"/>
          <w:sz w:val="22"/>
          <w:szCs w:val="22"/>
        </w:rPr>
        <w:t>Our EYFS curriculum also includes enriching experiences such as Forest School and cooking sessions, which all children participate in. While play remains central to our approach, we also introduce age-appropriate formal learning activities, particularly as children progress towards achieving the Early Learning Goals.</w:t>
      </w:r>
    </w:p>
    <w:p w:rsidR="00A36D84" w:rsidRPr="0061561D" w:rsidRDefault="00A36D84" w:rsidP="00A36D84">
      <w:pPr>
        <w:jc w:val="both"/>
        <w:rPr>
          <w:rFonts w:asciiTheme="minorHAnsi" w:hAnsiTheme="minorHAnsi" w:cstheme="minorHAnsi"/>
          <w:color w:val="000000"/>
          <w:sz w:val="22"/>
          <w:szCs w:val="22"/>
        </w:rPr>
      </w:pPr>
    </w:p>
    <w:p w:rsidR="00A36D84" w:rsidRPr="0061561D" w:rsidRDefault="00A36D84" w:rsidP="00A36D84">
      <w:pPr>
        <w:jc w:val="both"/>
        <w:rPr>
          <w:rFonts w:asciiTheme="minorHAnsi" w:hAnsiTheme="minorHAnsi" w:cstheme="minorHAnsi"/>
          <w:color w:val="000000"/>
          <w:sz w:val="22"/>
          <w:szCs w:val="22"/>
        </w:rPr>
      </w:pPr>
      <w:r w:rsidRPr="0061561D">
        <w:rPr>
          <w:rFonts w:asciiTheme="minorHAnsi" w:hAnsiTheme="minorHAnsi" w:cstheme="minorHAnsi"/>
          <w:color w:val="000000"/>
          <w:sz w:val="22"/>
          <w:szCs w:val="22"/>
        </w:rPr>
        <w:t>Planning is carefully tailored to accommodate both half-day and full-day attendees in Pre-Reception, ensuring that all children receive a consistent and high-quality experience. During the first half term in each EYFS class, teachers assess each child’s starting point through observation and informal assessment. This helps us personalise learning to meet individual needs. Progress is continuously monitored throughout the year through regular observations and documentation of each child’s development.</w:t>
      </w:r>
    </w:p>
    <w:p w:rsidR="00A36D84" w:rsidRPr="0061561D" w:rsidRDefault="00A36D84" w:rsidP="00A36D84">
      <w:pPr>
        <w:jc w:val="both"/>
        <w:rPr>
          <w:rFonts w:asciiTheme="minorHAnsi" w:hAnsiTheme="minorHAnsi" w:cstheme="minorHAnsi"/>
          <w:color w:val="000000"/>
          <w:sz w:val="22"/>
          <w:szCs w:val="22"/>
        </w:rPr>
      </w:pPr>
    </w:p>
    <w:p w:rsidR="00A36D84" w:rsidRPr="0061561D" w:rsidRDefault="00A36D84" w:rsidP="00A36D84">
      <w:pPr>
        <w:jc w:val="both"/>
        <w:rPr>
          <w:rFonts w:asciiTheme="minorHAnsi" w:hAnsiTheme="minorHAnsi" w:cstheme="minorHAnsi"/>
          <w:color w:val="000000"/>
          <w:sz w:val="22"/>
          <w:szCs w:val="22"/>
        </w:rPr>
      </w:pPr>
      <w:r w:rsidRPr="0061561D">
        <w:rPr>
          <w:rFonts w:asciiTheme="minorHAnsi" w:hAnsiTheme="minorHAnsi" w:cstheme="minorHAnsi"/>
          <w:color w:val="000000"/>
          <w:sz w:val="22"/>
          <w:szCs w:val="22"/>
        </w:rPr>
        <w:t xml:space="preserve">Formal assessments are conducted at </w:t>
      </w:r>
      <w:r w:rsidR="00ED6C0B">
        <w:rPr>
          <w:rFonts w:asciiTheme="minorHAnsi" w:hAnsiTheme="minorHAnsi" w:cstheme="minorHAnsi"/>
          <w:color w:val="000000"/>
          <w:sz w:val="22"/>
          <w:szCs w:val="22"/>
        </w:rPr>
        <w:t>three main intervals throughout the year</w:t>
      </w:r>
      <w:r w:rsidRPr="0061561D">
        <w:rPr>
          <w:rFonts w:asciiTheme="minorHAnsi" w:hAnsiTheme="minorHAnsi" w:cstheme="minorHAnsi"/>
          <w:color w:val="000000"/>
          <w:sz w:val="22"/>
          <w:szCs w:val="22"/>
        </w:rPr>
        <w:t xml:space="preserve"> in both Pre-Reception and Reception to track progress. In Reception, learning gradually becomes more structured to support a smooth transition into Year 1, ensuring that children are well-prepared to continue achieving their full potential.</w:t>
      </w:r>
    </w:p>
    <w:p w:rsidR="00ED6C0B" w:rsidRPr="0061561D" w:rsidRDefault="00ED6C0B" w:rsidP="00A36D84">
      <w:pPr>
        <w:jc w:val="both"/>
        <w:rPr>
          <w:rFonts w:asciiTheme="minorHAnsi" w:hAnsiTheme="minorHAnsi" w:cstheme="minorHAnsi"/>
          <w:color w:val="000000"/>
          <w:sz w:val="22"/>
          <w:szCs w:val="22"/>
        </w:rPr>
      </w:pPr>
    </w:p>
    <w:p w:rsidR="00A36D84" w:rsidRPr="0061561D" w:rsidRDefault="00A36D84" w:rsidP="00A36D84">
      <w:pPr>
        <w:spacing w:after="180"/>
        <w:jc w:val="both"/>
        <w:rPr>
          <w:rFonts w:asciiTheme="minorHAnsi" w:hAnsiTheme="minorHAnsi" w:cstheme="minorHAnsi"/>
          <w:b/>
          <w:sz w:val="22"/>
          <w:szCs w:val="22"/>
          <w:u w:val="single"/>
        </w:rPr>
      </w:pPr>
      <w:r w:rsidRPr="0061561D">
        <w:rPr>
          <w:rFonts w:asciiTheme="minorHAnsi" w:hAnsiTheme="minorHAnsi" w:cstheme="minorHAnsi"/>
          <w:b/>
          <w:sz w:val="22"/>
          <w:szCs w:val="22"/>
          <w:u w:val="single"/>
        </w:rPr>
        <w:t>Pre-Prepa</w:t>
      </w:r>
      <w:r w:rsidR="00ED6C0B">
        <w:rPr>
          <w:rFonts w:asciiTheme="minorHAnsi" w:hAnsiTheme="minorHAnsi" w:cstheme="minorHAnsi"/>
          <w:b/>
          <w:sz w:val="22"/>
          <w:szCs w:val="22"/>
          <w:u w:val="single"/>
        </w:rPr>
        <w:t>ra</w:t>
      </w:r>
      <w:r w:rsidRPr="0061561D">
        <w:rPr>
          <w:rFonts w:asciiTheme="minorHAnsi" w:hAnsiTheme="minorHAnsi" w:cstheme="minorHAnsi"/>
          <w:b/>
          <w:sz w:val="22"/>
          <w:szCs w:val="22"/>
          <w:u w:val="single"/>
        </w:rPr>
        <w:t>tory Stage</w:t>
      </w:r>
    </w:p>
    <w:p w:rsidR="00A36D84" w:rsidRPr="0061561D" w:rsidRDefault="00A36D84" w:rsidP="00A36D84">
      <w:pPr>
        <w:spacing w:after="180"/>
        <w:jc w:val="both"/>
        <w:rPr>
          <w:rFonts w:asciiTheme="minorHAnsi" w:hAnsiTheme="minorHAnsi" w:cstheme="minorHAnsi"/>
          <w:sz w:val="22"/>
          <w:szCs w:val="22"/>
        </w:rPr>
      </w:pPr>
      <w:r w:rsidRPr="0061561D">
        <w:rPr>
          <w:rFonts w:asciiTheme="minorHAnsi" w:hAnsiTheme="minorHAnsi" w:cstheme="minorHAnsi"/>
          <w:sz w:val="22"/>
          <w:szCs w:val="22"/>
        </w:rPr>
        <w:t>The Oakhyrst Grange School Pre-Prepa</w:t>
      </w:r>
      <w:r w:rsidR="00ED6C0B">
        <w:rPr>
          <w:rFonts w:asciiTheme="minorHAnsi" w:hAnsiTheme="minorHAnsi" w:cstheme="minorHAnsi"/>
          <w:sz w:val="22"/>
          <w:szCs w:val="22"/>
        </w:rPr>
        <w:t>ra</w:t>
      </w:r>
      <w:r w:rsidRPr="0061561D">
        <w:rPr>
          <w:rFonts w:asciiTheme="minorHAnsi" w:hAnsiTheme="minorHAnsi" w:cstheme="minorHAnsi"/>
          <w:sz w:val="22"/>
          <w:szCs w:val="22"/>
        </w:rPr>
        <w:t>tory stage follows the broad outline of the National Curriculum and, as an independent school, the schemes of work are developed and adapted as we feel best meets the needs of our pupils. The curriculum is delivered through a topic-based approach, which encompasses the majority of subjects. Teachers work together in a team to ensure continuity and progression.</w:t>
      </w:r>
    </w:p>
    <w:p w:rsidR="00A36D84" w:rsidRPr="0061561D" w:rsidRDefault="00A36D84" w:rsidP="00A36D84">
      <w:pPr>
        <w:spacing w:after="180"/>
        <w:jc w:val="both"/>
        <w:rPr>
          <w:rFonts w:asciiTheme="minorHAnsi" w:hAnsiTheme="minorHAnsi" w:cstheme="minorHAnsi"/>
          <w:b/>
          <w:sz w:val="22"/>
          <w:szCs w:val="22"/>
          <w:u w:val="single"/>
        </w:rPr>
      </w:pPr>
      <w:r w:rsidRPr="0061561D">
        <w:rPr>
          <w:rFonts w:asciiTheme="minorHAnsi" w:hAnsiTheme="minorHAnsi" w:cstheme="minorHAnsi"/>
          <w:b/>
          <w:sz w:val="22"/>
          <w:szCs w:val="22"/>
          <w:u w:val="single"/>
        </w:rPr>
        <w:t>Prepa</w:t>
      </w:r>
      <w:r w:rsidR="00ED6C0B">
        <w:rPr>
          <w:rFonts w:asciiTheme="minorHAnsi" w:hAnsiTheme="minorHAnsi" w:cstheme="minorHAnsi"/>
          <w:b/>
          <w:sz w:val="22"/>
          <w:szCs w:val="22"/>
          <w:u w:val="single"/>
        </w:rPr>
        <w:t>ra</w:t>
      </w:r>
      <w:r w:rsidRPr="0061561D">
        <w:rPr>
          <w:rFonts w:asciiTheme="minorHAnsi" w:hAnsiTheme="minorHAnsi" w:cstheme="minorHAnsi"/>
          <w:b/>
          <w:sz w:val="22"/>
          <w:szCs w:val="22"/>
          <w:u w:val="single"/>
        </w:rPr>
        <w:t>tory Stage</w:t>
      </w:r>
    </w:p>
    <w:p w:rsidR="00A36D84" w:rsidRDefault="00A36D84" w:rsidP="00A36D84">
      <w:pPr>
        <w:spacing w:after="180"/>
        <w:jc w:val="both"/>
        <w:rPr>
          <w:rFonts w:asciiTheme="minorHAnsi" w:hAnsiTheme="minorHAnsi" w:cstheme="minorHAnsi"/>
          <w:sz w:val="22"/>
          <w:szCs w:val="22"/>
        </w:rPr>
      </w:pPr>
      <w:r w:rsidRPr="0061561D">
        <w:rPr>
          <w:rFonts w:asciiTheme="minorHAnsi" w:hAnsiTheme="minorHAnsi" w:cstheme="minorHAnsi"/>
          <w:sz w:val="22"/>
          <w:szCs w:val="22"/>
        </w:rPr>
        <w:t xml:space="preserve">The </w:t>
      </w:r>
      <w:r w:rsidR="00ED6C0B">
        <w:rPr>
          <w:rFonts w:asciiTheme="minorHAnsi" w:hAnsiTheme="minorHAnsi" w:cstheme="minorHAnsi"/>
          <w:sz w:val="22"/>
          <w:szCs w:val="22"/>
        </w:rPr>
        <w:t>Preparatory</w:t>
      </w:r>
      <w:r w:rsidRPr="0061561D">
        <w:rPr>
          <w:rFonts w:asciiTheme="minorHAnsi" w:hAnsiTheme="minorHAnsi" w:cstheme="minorHAnsi"/>
          <w:sz w:val="22"/>
          <w:szCs w:val="22"/>
        </w:rPr>
        <w:t xml:space="preserve"> Stage curriculum follows the broad outline of the National Curriculum and, as an independent school; the schemes of work/termly plans are developed and extended as we feel best meets the needs of our pupils and adapted, as we consider appropriate with particular increasing focus on the 11+ Examination Process requirements.</w:t>
      </w:r>
      <w:r w:rsidR="00ED6C0B">
        <w:rPr>
          <w:rFonts w:asciiTheme="minorHAnsi" w:hAnsiTheme="minorHAnsi" w:cstheme="minorHAnsi"/>
          <w:sz w:val="22"/>
          <w:szCs w:val="22"/>
        </w:rPr>
        <w:t xml:space="preserve"> Subjects including verbal reasoning and non-verbal reasoning are introduced at this stage.</w:t>
      </w:r>
    </w:p>
    <w:p w:rsidR="008F504A" w:rsidRDefault="008F504A" w:rsidP="00A36D84">
      <w:pPr>
        <w:spacing w:after="180"/>
        <w:jc w:val="both"/>
        <w:rPr>
          <w:rFonts w:asciiTheme="minorHAnsi" w:hAnsiTheme="minorHAnsi" w:cstheme="minorHAnsi"/>
          <w:sz w:val="22"/>
          <w:szCs w:val="22"/>
        </w:rPr>
      </w:pPr>
    </w:p>
    <w:p w:rsidR="008F504A" w:rsidRDefault="008F504A" w:rsidP="00A36D84">
      <w:pPr>
        <w:spacing w:after="180"/>
        <w:jc w:val="both"/>
        <w:rPr>
          <w:rFonts w:asciiTheme="minorHAnsi" w:hAnsiTheme="minorHAnsi" w:cstheme="minorHAnsi"/>
          <w:sz w:val="22"/>
          <w:szCs w:val="22"/>
        </w:rPr>
      </w:pPr>
    </w:p>
    <w:p w:rsidR="008F504A" w:rsidRDefault="008F504A" w:rsidP="00A36D84">
      <w:pPr>
        <w:spacing w:after="180"/>
        <w:jc w:val="both"/>
        <w:rPr>
          <w:rFonts w:asciiTheme="minorHAnsi" w:hAnsiTheme="minorHAnsi" w:cstheme="minorHAnsi"/>
          <w:sz w:val="22"/>
          <w:szCs w:val="22"/>
        </w:rPr>
      </w:pPr>
    </w:p>
    <w:p w:rsidR="008F504A" w:rsidRDefault="008F504A" w:rsidP="00A36D84">
      <w:pPr>
        <w:spacing w:after="180"/>
        <w:jc w:val="both"/>
        <w:rPr>
          <w:rFonts w:asciiTheme="minorHAnsi" w:hAnsiTheme="minorHAnsi" w:cstheme="minorHAnsi"/>
          <w:sz w:val="22"/>
          <w:szCs w:val="22"/>
        </w:rPr>
      </w:pPr>
    </w:p>
    <w:p w:rsidR="008F504A" w:rsidRDefault="008F504A" w:rsidP="00A36D84">
      <w:pPr>
        <w:spacing w:after="180"/>
        <w:jc w:val="both"/>
        <w:rPr>
          <w:rFonts w:asciiTheme="minorHAnsi" w:hAnsiTheme="minorHAnsi" w:cstheme="minorHAnsi"/>
          <w:sz w:val="22"/>
          <w:szCs w:val="22"/>
        </w:rPr>
      </w:pPr>
    </w:p>
    <w:p w:rsidR="008F504A" w:rsidRPr="0061561D" w:rsidRDefault="008F504A" w:rsidP="00A36D84">
      <w:pPr>
        <w:spacing w:after="180"/>
        <w:jc w:val="both"/>
        <w:rPr>
          <w:rFonts w:asciiTheme="minorHAnsi" w:hAnsiTheme="minorHAnsi" w:cstheme="minorHAnsi"/>
          <w:sz w:val="22"/>
          <w:szCs w:val="22"/>
        </w:rPr>
      </w:pPr>
    </w:p>
    <w:p w:rsidR="00A36D84" w:rsidRPr="0061561D" w:rsidRDefault="00A36D84" w:rsidP="00A36D84">
      <w:pPr>
        <w:tabs>
          <w:tab w:val="left" w:pos="1440"/>
        </w:tabs>
        <w:ind w:right="540"/>
        <w:jc w:val="both"/>
        <w:rPr>
          <w:rFonts w:asciiTheme="minorHAnsi" w:eastAsiaTheme="majorEastAsia" w:hAnsiTheme="minorHAnsi" w:cstheme="minorHAnsi"/>
          <w:b/>
          <w:sz w:val="22"/>
          <w:szCs w:val="22"/>
          <w:u w:val="single"/>
        </w:rPr>
      </w:pPr>
      <w:r w:rsidRPr="0061561D">
        <w:rPr>
          <w:rFonts w:asciiTheme="minorHAnsi" w:eastAsiaTheme="majorEastAsia" w:hAnsiTheme="minorHAnsi" w:cstheme="minorHAnsi"/>
          <w:b/>
          <w:sz w:val="22"/>
          <w:szCs w:val="22"/>
          <w:u w:val="single"/>
        </w:rPr>
        <w:lastRenderedPageBreak/>
        <w:t>The School Day</w:t>
      </w:r>
    </w:p>
    <w:p w:rsidR="00A36D84" w:rsidRPr="0061561D" w:rsidRDefault="00A36D84" w:rsidP="00A36D84">
      <w:pPr>
        <w:tabs>
          <w:tab w:val="left" w:pos="1440"/>
        </w:tabs>
        <w:ind w:right="540"/>
        <w:jc w:val="both"/>
        <w:rPr>
          <w:rFonts w:asciiTheme="minorHAnsi" w:hAnsiTheme="minorHAnsi" w:cstheme="minorHAnsi"/>
          <w:i/>
          <w:sz w:val="22"/>
          <w:szCs w:val="22"/>
        </w:rPr>
      </w:pPr>
    </w:p>
    <w:p w:rsidR="00A36D84" w:rsidRPr="0061561D" w:rsidRDefault="00A36D84" w:rsidP="00A36D84">
      <w:pPr>
        <w:pStyle w:val="NoSpacing"/>
        <w:jc w:val="both"/>
        <w:rPr>
          <w:rFonts w:asciiTheme="minorHAnsi" w:hAnsiTheme="minorHAnsi" w:cstheme="minorHAnsi"/>
          <w:sz w:val="22"/>
          <w:szCs w:val="22"/>
        </w:rPr>
      </w:pPr>
      <w:r w:rsidRPr="0061561D">
        <w:rPr>
          <w:rFonts w:asciiTheme="minorHAnsi" w:hAnsiTheme="minorHAnsi" w:cstheme="minorHAnsi"/>
          <w:sz w:val="22"/>
          <w:szCs w:val="22"/>
        </w:rPr>
        <w:t>We operate a ‘drop and go’ service for pupils in Years Reception to Year 6</w:t>
      </w:r>
      <w:r w:rsidR="00ED6C0B">
        <w:rPr>
          <w:rFonts w:asciiTheme="minorHAnsi" w:hAnsiTheme="minorHAnsi" w:cstheme="minorHAnsi"/>
          <w:sz w:val="22"/>
          <w:szCs w:val="22"/>
        </w:rPr>
        <w:t xml:space="preserve"> in the mornings.</w:t>
      </w:r>
      <w:r w:rsidRPr="0061561D">
        <w:rPr>
          <w:rFonts w:asciiTheme="minorHAnsi" w:hAnsiTheme="minorHAnsi" w:cstheme="minorHAnsi"/>
          <w:sz w:val="22"/>
          <w:szCs w:val="22"/>
        </w:rPr>
        <w:t xml:space="preserve"> Pre-Reception children are walked into school by their parents. 8.00-8.10am</w:t>
      </w:r>
      <w:r w:rsidR="00ED6C0B">
        <w:rPr>
          <w:rFonts w:asciiTheme="minorHAnsi" w:hAnsiTheme="minorHAnsi" w:cstheme="minorHAnsi"/>
          <w:sz w:val="22"/>
          <w:szCs w:val="22"/>
        </w:rPr>
        <w:t xml:space="preserve"> is the</w:t>
      </w:r>
      <w:r w:rsidRPr="0061561D">
        <w:rPr>
          <w:rFonts w:asciiTheme="minorHAnsi" w:hAnsiTheme="minorHAnsi" w:cstheme="minorHAnsi"/>
          <w:sz w:val="22"/>
          <w:szCs w:val="22"/>
        </w:rPr>
        <w:t xml:space="preserve"> drop off time for Year 5 and 6 pupils. 8.10-8.20am </w:t>
      </w:r>
      <w:r w:rsidR="00ED6C0B">
        <w:rPr>
          <w:rFonts w:asciiTheme="minorHAnsi" w:hAnsiTheme="minorHAnsi" w:cstheme="minorHAnsi"/>
          <w:sz w:val="22"/>
          <w:szCs w:val="22"/>
        </w:rPr>
        <w:t xml:space="preserve">is the </w:t>
      </w:r>
      <w:r w:rsidRPr="0061561D">
        <w:rPr>
          <w:rFonts w:asciiTheme="minorHAnsi" w:hAnsiTheme="minorHAnsi" w:cstheme="minorHAnsi"/>
          <w:sz w:val="22"/>
          <w:szCs w:val="22"/>
        </w:rPr>
        <w:t xml:space="preserve">drop off time for Year 3 and 4 pupils. 8.20-8.30am </w:t>
      </w:r>
      <w:r w:rsidR="00ED6C0B">
        <w:rPr>
          <w:rFonts w:asciiTheme="minorHAnsi" w:hAnsiTheme="minorHAnsi" w:cstheme="minorHAnsi"/>
          <w:sz w:val="22"/>
          <w:szCs w:val="22"/>
        </w:rPr>
        <w:t xml:space="preserve">is the </w:t>
      </w:r>
      <w:r w:rsidRPr="0061561D">
        <w:rPr>
          <w:rFonts w:asciiTheme="minorHAnsi" w:hAnsiTheme="minorHAnsi" w:cstheme="minorHAnsi"/>
          <w:sz w:val="22"/>
          <w:szCs w:val="22"/>
        </w:rPr>
        <w:t>drop off time for Year 1 and 2 pupils</w:t>
      </w:r>
      <w:r w:rsidR="00ED6C0B">
        <w:rPr>
          <w:rFonts w:asciiTheme="minorHAnsi" w:hAnsiTheme="minorHAnsi" w:cstheme="minorHAnsi"/>
          <w:sz w:val="22"/>
          <w:szCs w:val="22"/>
        </w:rPr>
        <w:t xml:space="preserve"> and </w:t>
      </w:r>
      <w:r w:rsidRPr="0061561D">
        <w:rPr>
          <w:rFonts w:asciiTheme="minorHAnsi" w:hAnsiTheme="minorHAnsi" w:cstheme="minorHAnsi"/>
          <w:sz w:val="22"/>
          <w:szCs w:val="22"/>
        </w:rPr>
        <w:t>8.30-8.40am drop off time for Reception and Pre-Reception pupils.</w:t>
      </w:r>
    </w:p>
    <w:p w:rsidR="00A36D84" w:rsidRPr="0061561D" w:rsidRDefault="00A36D84" w:rsidP="00A36D84">
      <w:pPr>
        <w:tabs>
          <w:tab w:val="left" w:pos="1440"/>
        </w:tabs>
        <w:ind w:left="426" w:right="540"/>
        <w:jc w:val="both"/>
        <w:rPr>
          <w:rFonts w:asciiTheme="minorHAnsi" w:hAnsiTheme="minorHAnsi" w:cstheme="minorHAnsi"/>
          <w:i/>
          <w:sz w:val="22"/>
          <w:szCs w:val="22"/>
        </w:rPr>
      </w:pPr>
    </w:p>
    <w:p w:rsidR="00A36D84" w:rsidRPr="0061561D" w:rsidRDefault="00A36D84" w:rsidP="00A36D84">
      <w:pPr>
        <w:tabs>
          <w:tab w:val="left" w:pos="1440"/>
        </w:tabs>
        <w:ind w:left="426" w:right="540"/>
        <w:jc w:val="both"/>
        <w:rPr>
          <w:rFonts w:asciiTheme="minorHAnsi" w:hAnsiTheme="minorHAnsi" w:cstheme="minorHAnsi"/>
          <w:i/>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260"/>
      </w:tblGrid>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b/>
                <w:sz w:val="22"/>
                <w:szCs w:val="22"/>
              </w:rPr>
            </w:pPr>
            <w:r w:rsidRPr="0061561D">
              <w:rPr>
                <w:rFonts w:asciiTheme="minorHAnsi" w:hAnsiTheme="minorHAnsi" w:cstheme="minorHAnsi"/>
                <w:b/>
                <w:sz w:val="22"/>
                <w:szCs w:val="22"/>
              </w:rPr>
              <w:t>Time</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b/>
                <w:sz w:val="22"/>
                <w:szCs w:val="22"/>
              </w:rPr>
            </w:pPr>
            <w:r w:rsidRPr="0061561D">
              <w:rPr>
                <w:rFonts w:asciiTheme="minorHAnsi" w:hAnsiTheme="minorHAnsi" w:cstheme="minorHAnsi"/>
                <w:b/>
                <w:sz w:val="22"/>
                <w:szCs w:val="22"/>
              </w:rPr>
              <w:t>Session</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8.00am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Registration and Form Time</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8.45am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Assembly (Mon, Weds, and Fri)</w:t>
            </w:r>
          </w:p>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 xml:space="preserve">Form Time (Tues – </w:t>
            </w:r>
            <w:r w:rsidR="00F22E20">
              <w:rPr>
                <w:rFonts w:asciiTheme="minorHAnsi" w:hAnsiTheme="minorHAnsi" w:cstheme="minorHAnsi"/>
                <w:sz w:val="22"/>
                <w:szCs w:val="22"/>
              </w:rPr>
              <w:t>Current Affairs and Debating)</w:t>
            </w:r>
            <w:r w:rsidRPr="0061561D">
              <w:rPr>
                <w:rFonts w:asciiTheme="minorHAnsi" w:hAnsiTheme="minorHAnsi" w:cstheme="minorHAnsi"/>
                <w:sz w:val="22"/>
                <w:szCs w:val="22"/>
              </w:rPr>
              <w:t xml:space="preserve"> and </w:t>
            </w:r>
            <w:r w:rsidR="00F22E20">
              <w:rPr>
                <w:rFonts w:asciiTheme="minorHAnsi" w:hAnsiTheme="minorHAnsi" w:cstheme="minorHAnsi"/>
                <w:sz w:val="22"/>
                <w:szCs w:val="22"/>
              </w:rPr>
              <w:t>(</w:t>
            </w:r>
            <w:r w:rsidRPr="0061561D">
              <w:rPr>
                <w:rFonts w:asciiTheme="minorHAnsi" w:hAnsiTheme="minorHAnsi" w:cstheme="minorHAnsi"/>
                <w:sz w:val="22"/>
                <w:szCs w:val="22"/>
              </w:rPr>
              <w:t>Thurs – Strategy Games and Critical Thinking)</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9.00am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Lesson 1</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9.40am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Lesson 2</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10.20am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Break</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10.40am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Lesson 3</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11.20am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Lesson 4</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12.00pm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Lesson 5</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12.40pm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Lunch</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1.10pm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Break and Lunchtime Clubs</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1.50pm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Afternoon Registration</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1.55pm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Lesson 6</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2.35pm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Lesson 7</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3.20pm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End of Day for Pre-Reception and Reception</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3.25pm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End of Day for Year 1 and 2</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3.35pm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End of Day for Year 3 and 4</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3.45pm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End of Day for Year 5 and 6</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3.30-3.45pm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After School Care Starts/ Extra-Curricular Clubs Start</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4.30/4.45pm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Extra-Curricular Clubs Ends</w:t>
            </w:r>
          </w:p>
        </w:tc>
      </w:tr>
      <w:tr w:rsidR="00A36D84" w:rsidRPr="0061561D" w:rsidTr="009E4419">
        <w:tc>
          <w:tcPr>
            <w:tcW w:w="2263"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6.</w:t>
            </w:r>
            <w:r w:rsidR="00ED6C0B">
              <w:rPr>
                <w:rFonts w:asciiTheme="minorHAnsi" w:hAnsiTheme="minorHAnsi" w:cstheme="minorHAnsi"/>
                <w:sz w:val="22"/>
                <w:szCs w:val="22"/>
              </w:rPr>
              <w:t>15</w:t>
            </w:r>
            <w:r w:rsidRPr="0061561D">
              <w:rPr>
                <w:rFonts w:asciiTheme="minorHAnsi" w:hAnsiTheme="minorHAnsi" w:cstheme="minorHAnsi"/>
                <w:sz w:val="22"/>
                <w:szCs w:val="22"/>
              </w:rPr>
              <w:t>pm</w:t>
            </w:r>
          </w:p>
        </w:tc>
        <w:tc>
          <w:tcPr>
            <w:tcW w:w="6260" w:type="dxa"/>
            <w:shd w:val="clear" w:color="auto" w:fill="auto"/>
          </w:tcPr>
          <w:p w:rsidR="00A36D84" w:rsidRPr="0061561D" w:rsidRDefault="00A36D84" w:rsidP="009E4419">
            <w:pPr>
              <w:tabs>
                <w:tab w:val="left" w:pos="1440"/>
              </w:tabs>
              <w:ind w:right="540"/>
              <w:jc w:val="both"/>
              <w:rPr>
                <w:rFonts w:asciiTheme="minorHAnsi" w:hAnsiTheme="minorHAnsi" w:cstheme="minorHAnsi"/>
                <w:sz w:val="22"/>
                <w:szCs w:val="22"/>
              </w:rPr>
            </w:pPr>
            <w:r w:rsidRPr="0061561D">
              <w:rPr>
                <w:rFonts w:asciiTheme="minorHAnsi" w:hAnsiTheme="minorHAnsi" w:cstheme="minorHAnsi"/>
                <w:sz w:val="22"/>
                <w:szCs w:val="22"/>
              </w:rPr>
              <w:t>After School Care Ends</w:t>
            </w:r>
          </w:p>
        </w:tc>
      </w:tr>
    </w:tbl>
    <w:p w:rsidR="00ED6C0B" w:rsidRPr="0061561D" w:rsidRDefault="00ED6C0B" w:rsidP="00A36D84">
      <w:pPr>
        <w:jc w:val="both"/>
        <w:rPr>
          <w:rFonts w:asciiTheme="minorHAnsi" w:hAnsiTheme="minorHAnsi" w:cstheme="minorHAnsi"/>
          <w:b/>
          <w:sz w:val="22"/>
          <w:szCs w:val="22"/>
          <w:u w:val="single"/>
        </w:rPr>
      </w:pPr>
    </w:p>
    <w:p w:rsidR="00A36D84" w:rsidRPr="0061561D" w:rsidRDefault="00A36D84" w:rsidP="00A36D84">
      <w:pPr>
        <w:jc w:val="both"/>
        <w:rPr>
          <w:rFonts w:asciiTheme="minorHAnsi" w:hAnsiTheme="minorHAnsi" w:cstheme="minorHAnsi"/>
          <w:b/>
          <w:sz w:val="22"/>
          <w:szCs w:val="22"/>
          <w:u w:val="single"/>
        </w:rPr>
      </w:pPr>
      <w:r w:rsidRPr="0061561D">
        <w:rPr>
          <w:rFonts w:asciiTheme="minorHAnsi" w:hAnsiTheme="minorHAnsi" w:cstheme="minorHAnsi"/>
          <w:b/>
          <w:sz w:val="22"/>
          <w:szCs w:val="22"/>
          <w:u w:val="single"/>
        </w:rPr>
        <w:t>Personal, Social, Economic and Health Education</w:t>
      </w:r>
    </w:p>
    <w:p w:rsidR="00A36D84" w:rsidRPr="0061561D" w:rsidRDefault="00A36D84"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color w:val="000000"/>
          <w:sz w:val="22"/>
          <w:szCs w:val="22"/>
        </w:rPr>
      </w:pPr>
      <w:r w:rsidRPr="0061561D">
        <w:rPr>
          <w:rFonts w:asciiTheme="minorHAnsi" w:hAnsiTheme="minorHAnsi" w:cstheme="minorHAnsi"/>
          <w:color w:val="000000"/>
          <w:sz w:val="22"/>
          <w:szCs w:val="22"/>
        </w:rPr>
        <w:t>At Oakhyrst Grange School, Personal, Social,</w:t>
      </w:r>
      <w:r w:rsidR="00D15BB2">
        <w:rPr>
          <w:rFonts w:asciiTheme="minorHAnsi" w:hAnsiTheme="minorHAnsi" w:cstheme="minorHAnsi"/>
          <w:color w:val="000000"/>
          <w:sz w:val="22"/>
          <w:szCs w:val="22"/>
        </w:rPr>
        <w:t xml:space="preserve"> Citizenship,</w:t>
      </w:r>
      <w:r w:rsidRPr="0061561D">
        <w:rPr>
          <w:rFonts w:asciiTheme="minorHAnsi" w:hAnsiTheme="minorHAnsi" w:cstheme="minorHAnsi"/>
          <w:color w:val="000000"/>
          <w:sz w:val="22"/>
          <w:szCs w:val="22"/>
        </w:rPr>
        <w:t xml:space="preserve"> Health and Economic</w:t>
      </w:r>
      <w:r w:rsidR="00D15BB2">
        <w:rPr>
          <w:rFonts w:asciiTheme="minorHAnsi" w:hAnsiTheme="minorHAnsi" w:cstheme="minorHAnsi"/>
          <w:color w:val="000000"/>
          <w:sz w:val="22"/>
          <w:szCs w:val="22"/>
        </w:rPr>
        <w:t xml:space="preserve"> Wellbeing</w:t>
      </w:r>
      <w:r w:rsidRPr="0061561D">
        <w:rPr>
          <w:rFonts w:asciiTheme="minorHAnsi" w:hAnsiTheme="minorHAnsi" w:cstheme="minorHAnsi"/>
          <w:color w:val="000000"/>
          <w:sz w:val="22"/>
          <w:szCs w:val="22"/>
        </w:rPr>
        <w:t xml:space="preserve"> (PS</w:t>
      </w:r>
      <w:r w:rsidR="00D15BB2">
        <w:rPr>
          <w:rFonts w:asciiTheme="minorHAnsi" w:hAnsiTheme="minorHAnsi" w:cstheme="minorHAnsi"/>
          <w:color w:val="000000"/>
          <w:sz w:val="22"/>
          <w:szCs w:val="22"/>
        </w:rPr>
        <w:t>C</w:t>
      </w:r>
      <w:r w:rsidRPr="0061561D">
        <w:rPr>
          <w:rFonts w:asciiTheme="minorHAnsi" w:hAnsiTheme="minorHAnsi" w:cstheme="minorHAnsi"/>
          <w:color w:val="000000"/>
          <w:sz w:val="22"/>
          <w:szCs w:val="22"/>
        </w:rPr>
        <w:t xml:space="preserve">HE) education, including statutory Relationships and Health Education (RSE), is a vital part of our whole-school curriculum. We follow the latest statutory guidance from the Department for Education (DfE), ensuring our provision is age-appropriate and supports children’s personal development, emotional well-being, and preparation for life in modern Britain. </w:t>
      </w:r>
    </w:p>
    <w:p w:rsidR="00A36D84" w:rsidRPr="0061561D" w:rsidRDefault="00A36D84" w:rsidP="00A36D84">
      <w:pPr>
        <w:jc w:val="both"/>
        <w:rPr>
          <w:rFonts w:asciiTheme="minorHAnsi" w:hAnsiTheme="minorHAnsi" w:cstheme="minorHAnsi"/>
          <w:color w:val="000000"/>
          <w:sz w:val="22"/>
          <w:szCs w:val="22"/>
        </w:rPr>
      </w:pPr>
    </w:p>
    <w:p w:rsidR="00A36D84" w:rsidRPr="0061561D" w:rsidRDefault="00A36D84" w:rsidP="00A36D84">
      <w:pPr>
        <w:jc w:val="both"/>
        <w:rPr>
          <w:rFonts w:asciiTheme="minorHAnsi" w:hAnsiTheme="minorHAnsi" w:cstheme="minorHAnsi"/>
          <w:color w:val="000000"/>
          <w:sz w:val="22"/>
          <w:szCs w:val="22"/>
        </w:rPr>
      </w:pPr>
      <w:r w:rsidRPr="0061561D">
        <w:rPr>
          <w:rFonts w:asciiTheme="minorHAnsi" w:hAnsiTheme="minorHAnsi" w:cstheme="minorHAnsi"/>
          <w:color w:val="000000"/>
          <w:sz w:val="22"/>
          <w:szCs w:val="22"/>
        </w:rPr>
        <w:t>We use the Kapow Primary PSHE scheme</w:t>
      </w:r>
      <w:r w:rsidR="00D15BB2">
        <w:rPr>
          <w:rFonts w:asciiTheme="minorHAnsi" w:hAnsiTheme="minorHAnsi" w:cstheme="minorHAnsi"/>
          <w:color w:val="000000"/>
          <w:sz w:val="22"/>
          <w:szCs w:val="22"/>
        </w:rPr>
        <w:t>;</w:t>
      </w:r>
      <w:r w:rsidRPr="0061561D">
        <w:rPr>
          <w:rFonts w:asciiTheme="minorHAnsi" w:hAnsiTheme="minorHAnsi" w:cstheme="minorHAnsi"/>
          <w:color w:val="000000"/>
          <w:sz w:val="22"/>
          <w:szCs w:val="22"/>
        </w:rPr>
        <w:t xml:space="preserve"> a comprehensive, progressive programme that meets all statutory requirements and reflects the</w:t>
      </w:r>
      <w:r w:rsidR="00D15BB2">
        <w:rPr>
          <w:rFonts w:asciiTheme="minorHAnsi" w:hAnsiTheme="minorHAnsi" w:cstheme="minorHAnsi"/>
          <w:color w:val="000000"/>
          <w:sz w:val="22"/>
          <w:szCs w:val="22"/>
        </w:rPr>
        <w:t xml:space="preserve"> </w:t>
      </w:r>
      <w:r w:rsidRPr="0061561D">
        <w:rPr>
          <w:rFonts w:asciiTheme="minorHAnsi" w:hAnsiTheme="minorHAnsi" w:cstheme="minorHAnsi"/>
          <w:color w:val="000000"/>
          <w:sz w:val="22"/>
          <w:szCs w:val="22"/>
        </w:rPr>
        <w:t>needs of our pupils and community. Through a carefully structured spiral curriculum, pupils explore key themes including families and relationships, health and well-being, safety and the changing body, citizenship, economic wellbeing, and transitioning between year groups. Our approach promotes respect, inclusivity, and understanding of diversity, equipping children with the confidence and strategies to make informed choices and build positive relationships.</w:t>
      </w:r>
    </w:p>
    <w:p w:rsidR="00A36D84" w:rsidRPr="0061561D" w:rsidRDefault="00A36D84" w:rsidP="00A36D84">
      <w:pPr>
        <w:jc w:val="both"/>
        <w:rPr>
          <w:rFonts w:asciiTheme="minorHAnsi" w:hAnsiTheme="minorHAnsi" w:cstheme="minorHAnsi"/>
          <w:b/>
          <w:sz w:val="22"/>
          <w:szCs w:val="22"/>
          <w:u w:val="single"/>
        </w:rPr>
      </w:pPr>
    </w:p>
    <w:p w:rsidR="00A36D84" w:rsidRDefault="00A36D84" w:rsidP="00A36D84">
      <w:pPr>
        <w:jc w:val="both"/>
        <w:rPr>
          <w:rFonts w:asciiTheme="minorHAnsi" w:hAnsiTheme="minorHAnsi" w:cstheme="minorHAnsi"/>
          <w:b/>
          <w:sz w:val="22"/>
          <w:szCs w:val="22"/>
          <w:u w:val="single"/>
        </w:rPr>
      </w:pPr>
    </w:p>
    <w:p w:rsidR="008F504A" w:rsidRPr="0061561D" w:rsidRDefault="008F504A" w:rsidP="00A36D84">
      <w:pPr>
        <w:jc w:val="both"/>
        <w:rPr>
          <w:rFonts w:asciiTheme="minorHAnsi" w:hAnsiTheme="minorHAnsi" w:cstheme="minorHAnsi"/>
          <w:b/>
          <w:sz w:val="22"/>
          <w:szCs w:val="22"/>
          <w:u w:val="single"/>
        </w:rPr>
      </w:pPr>
    </w:p>
    <w:p w:rsidR="00A36D84" w:rsidRPr="0061561D" w:rsidRDefault="00A36D84" w:rsidP="00A36D84">
      <w:pPr>
        <w:jc w:val="both"/>
        <w:rPr>
          <w:rFonts w:asciiTheme="minorHAnsi" w:hAnsiTheme="minorHAnsi" w:cstheme="minorHAnsi"/>
          <w:b/>
          <w:sz w:val="22"/>
          <w:szCs w:val="22"/>
          <w:u w:val="single"/>
        </w:rPr>
      </w:pPr>
      <w:r w:rsidRPr="0061561D">
        <w:rPr>
          <w:rFonts w:asciiTheme="minorHAnsi" w:hAnsiTheme="minorHAnsi" w:cstheme="minorHAnsi"/>
          <w:b/>
          <w:sz w:val="22"/>
          <w:szCs w:val="22"/>
          <w:u w:val="single"/>
        </w:rPr>
        <w:lastRenderedPageBreak/>
        <w:t>Digital Learning</w:t>
      </w:r>
    </w:p>
    <w:p w:rsidR="00A36D84" w:rsidRPr="0061561D" w:rsidRDefault="00A36D84" w:rsidP="00A36D84">
      <w:pPr>
        <w:jc w:val="both"/>
        <w:rPr>
          <w:rFonts w:asciiTheme="minorHAnsi" w:hAnsiTheme="minorHAnsi" w:cstheme="minorHAnsi"/>
          <w:b/>
          <w:sz w:val="22"/>
          <w:szCs w:val="22"/>
          <w:u w:val="single"/>
        </w:rPr>
      </w:pPr>
    </w:p>
    <w:p w:rsidR="002D2D91"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Oakhyrst Grange School understands the importance of ensuring our pupils leave primary education with the skills, knowledge and understanding to use technology in a safe manner. Pupils are taught how to use devices and technology in a considerate manner with the greatest emphasis placed on online safety. This aspect of digital literacy is delivered in assemblies, lessons, the PS</w:t>
      </w:r>
      <w:r w:rsidR="00D15BB2">
        <w:rPr>
          <w:rFonts w:asciiTheme="minorHAnsi" w:hAnsiTheme="minorHAnsi" w:cstheme="minorHAnsi"/>
          <w:sz w:val="22"/>
          <w:szCs w:val="22"/>
        </w:rPr>
        <w:t>C</w:t>
      </w:r>
      <w:r w:rsidRPr="0061561D">
        <w:rPr>
          <w:rFonts w:asciiTheme="minorHAnsi" w:hAnsiTheme="minorHAnsi" w:cstheme="minorHAnsi"/>
          <w:sz w:val="22"/>
          <w:szCs w:val="22"/>
        </w:rPr>
        <w:t>HE curriculum and school workshops and events. Oakhyrst Grange Schools works closely with the parent community and provides termly Online Safety newsletters creating a supportive link between home and school.</w:t>
      </w:r>
      <w:r w:rsidR="002D2D91">
        <w:rPr>
          <w:rFonts w:asciiTheme="minorHAnsi" w:hAnsiTheme="minorHAnsi" w:cstheme="minorHAnsi"/>
          <w:sz w:val="22"/>
          <w:szCs w:val="22"/>
        </w:rPr>
        <w:t xml:space="preserve"> </w:t>
      </w:r>
    </w:p>
    <w:p w:rsidR="002D2D91" w:rsidRDefault="002D2D91" w:rsidP="00A36D84">
      <w:pPr>
        <w:jc w:val="both"/>
        <w:rPr>
          <w:rFonts w:asciiTheme="minorHAnsi" w:hAnsiTheme="minorHAnsi" w:cstheme="minorHAnsi"/>
          <w:sz w:val="22"/>
          <w:szCs w:val="22"/>
        </w:rPr>
      </w:pPr>
    </w:p>
    <w:p w:rsidR="00A36D84" w:rsidRPr="0061561D" w:rsidRDefault="002D2D91" w:rsidP="00A36D84">
      <w:pPr>
        <w:jc w:val="both"/>
        <w:rPr>
          <w:rFonts w:asciiTheme="minorHAnsi" w:hAnsiTheme="minorHAnsi" w:cstheme="minorHAnsi"/>
          <w:sz w:val="22"/>
          <w:szCs w:val="22"/>
        </w:rPr>
      </w:pPr>
      <w:r>
        <w:rPr>
          <w:rFonts w:asciiTheme="minorHAnsi" w:hAnsiTheme="minorHAnsi" w:cstheme="minorHAnsi"/>
          <w:sz w:val="22"/>
          <w:szCs w:val="22"/>
        </w:rPr>
        <w:t>At Oakhyrst Grange School we are mindful of the increasing importance of digital technology and preparing pupils for life in a rapidly evolving technological world. At the same time, we place value on the development of fundamental skills through traditional approaches. It is important that our pupils gain confidence and competence in using digital tools whilst developing strong foundational skills of literacy and recording skills. We aim for our pupils to be adaptable learners who can work digitally and independently on given tasks and thus thrive in a modern world.</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jc w:val="both"/>
        <w:rPr>
          <w:rFonts w:asciiTheme="minorHAnsi" w:hAnsiTheme="minorHAnsi" w:cstheme="minorHAnsi"/>
          <w:b/>
          <w:sz w:val="22"/>
          <w:szCs w:val="22"/>
          <w:u w:val="single"/>
        </w:rPr>
      </w:pPr>
      <w:r w:rsidRPr="0061561D">
        <w:rPr>
          <w:rFonts w:asciiTheme="minorHAnsi" w:hAnsiTheme="minorHAnsi" w:cstheme="minorHAnsi"/>
          <w:b/>
          <w:sz w:val="22"/>
          <w:szCs w:val="22"/>
          <w:u w:val="single"/>
        </w:rPr>
        <w:t>Roles and Responsibilities</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spacing w:after="180"/>
        <w:jc w:val="both"/>
        <w:rPr>
          <w:rFonts w:asciiTheme="minorHAnsi" w:hAnsiTheme="minorHAnsi" w:cstheme="minorHAnsi"/>
          <w:sz w:val="22"/>
          <w:szCs w:val="22"/>
        </w:rPr>
      </w:pPr>
      <w:r w:rsidRPr="0061561D">
        <w:rPr>
          <w:rFonts w:asciiTheme="minorHAnsi" w:hAnsiTheme="minorHAnsi" w:cstheme="minorHAnsi"/>
          <w:sz w:val="22"/>
          <w:szCs w:val="22"/>
        </w:rPr>
        <w:t xml:space="preserve">Oakhyrst Grange School is a one-form entry school. The Senior Leadership team consists of the Headteacher, Deputy Headteacher, Head of Early Years and the Bursar. There is a class teacher per year group and there is specialist </w:t>
      </w:r>
      <w:r w:rsidR="00D15BB2">
        <w:rPr>
          <w:rFonts w:asciiTheme="minorHAnsi" w:hAnsiTheme="minorHAnsi" w:cstheme="minorHAnsi"/>
          <w:sz w:val="22"/>
          <w:szCs w:val="22"/>
        </w:rPr>
        <w:t xml:space="preserve">teaching </w:t>
      </w:r>
      <w:r w:rsidRPr="0061561D">
        <w:rPr>
          <w:rFonts w:asciiTheme="minorHAnsi" w:hAnsiTheme="minorHAnsi" w:cstheme="minorHAnsi"/>
          <w:sz w:val="22"/>
          <w:szCs w:val="22"/>
        </w:rPr>
        <w:t xml:space="preserve">input for Music, PE, Games, Swimming, Art and Design, French and PSHE. </w:t>
      </w:r>
    </w:p>
    <w:p w:rsidR="00A36D84" w:rsidRPr="0061561D" w:rsidRDefault="00A36D84" w:rsidP="00A36D84">
      <w:pPr>
        <w:pStyle w:val="Footer"/>
        <w:jc w:val="both"/>
        <w:rPr>
          <w:rFonts w:asciiTheme="minorHAnsi" w:hAnsiTheme="minorHAnsi" w:cstheme="minorHAnsi"/>
          <w:sz w:val="22"/>
          <w:szCs w:val="22"/>
        </w:rPr>
      </w:pPr>
      <w:r w:rsidRPr="0061561D">
        <w:rPr>
          <w:rFonts w:asciiTheme="minorHAnsi" w:hAnsiTheme="minorHAnsi" w:cstheme="minorHAnsi"/>
          <w:sz w:val="22"/>
          <w:szCs w:val="22"/>
        </w:rPr>
        <w:t>The Headteacher will oversee all curriculum deliver</w:t>
      </w:r>
      <w:r w:rsidR="00D15BB2">
        <w:rPr>
          <w:rFonts w:asciiTheme="minorHAnsi" w:hAnsiTheme="minorHAnsi" w:cstheme="minorHAnsi"/>
          <w:sz w:val="22"/>
          <w:szCs w:val="22"/>
        </w:rPr>
        <w:t>y</w:t>
      </w:r>
      <w:r w:rsidRPr="0061561D">
        <w:rPr>
          <w:rFonts w:asciiTheme="minorHAnsi" w:hAnsiTheme="minorHAnsi" w:cstheme="minorHAnsi"/>
          <w:sz w:val="22"/>
          <w:szCs w:val="22"/>
        </w:rPr>
        <w:t>, developments and monitoring.</w:t>
      </w:r>
      <w:r w:rsidRPr="00D15BB2">
        <w:rPr>
          <w:rFonts w:asciiTheme="minorHAnsi" w:hAnsiTheme="minorHAnsi" w:cstheme="minorHAnsi"/>
          <w:b/>
          <w:sz w:val="22"/>
          <w:szCs w:val="22"/>
        </w:rPr>
        <w:t xml:space="preserve"> </w:t>
      </w:r>
      <w:r w:rsidRPr="0061561D">
        <w:rPr>
          <w:rFonts w:asciiTheme="minorHAnsi" w:hAnsiTheme="minorHAnsi" w:cstheme="minorHAnsi"/>
          <w:sz w:val="22"/>
          <w:szCs w:val="22"/>
        </w:rPr>
        <w:t xml:space="preserve">The Head Teacher will liaise with the Bursar and Board of Governors to create suitable and appropriate budgets for the Class Teachers / Subject Coordinators to achieve the curriculum objectives.  Class Teachers and Subject Coordinators are responsible for resourcing the teaching of the curriculum.  </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pStyle w:val="Footer"/>
        <w:jc w:val="both"/>
        <w:rPr>
          <w:rFonts w:asciiTheme="minorHAnsi" w:hAnsiTheme="minorHAnsi" w:cstheme="minorHAnsi"/>
          <w:sz w:val="22"/>
          <w:szCs w:val="22"/>
        </w:rPr>
      </w:pPr>
      <w:r w:rsidRPr="0061561D">
        <w:rPr>
          <w:rFonts w:asciiTheme="minorHAnsi" w:hAnsiTheme="minorHAnsi" w:cstheme="minorHAnsi"/>
          <w:sz w:val="22"/>
          <w:szCs w:val="22"/>
        </w:rPr>
        <w:t>A member of the Senior Leadership Team will manage the curriculum with Curriculum Coordinator responsibility supported by designated members of staff (known as Subject Coordinators) whom will manage each curriculum area.  These Subject Coordinators will have the responsibility of managing their specific subject across the curriculum and school and will feed into the Curriculum Coordinator.</w:t>
      </w:r>
      <w:r w:rsidR="00D15BB2">
        <w:rPr>
          <w:rFonts w:asciiTheme="minorHAnsi" w:hAnsiTheme="minorHAnsi" w:cstheme="minorHAnsi"/>
          <w:sz w:val="22"/>
          <w:szCs w:val="22"/>
        </w:rPr>
        <w:t xml:space="preserve"> </w:t>
      </w:r>
      <w:r w:rsidRPr="0061561D">
        <w:rPr>
          <w:rFonts w:asciiTheme="minorHAnsi" w:hAnsiTheme="minorHAnsi" w:cstheme="minorHAnsi"/>
          <w:sz w:val="22"/>
          <w:szCs w:val="22"/>
        </w:rPr>
        <w:t xml:space="preserve">Class Teachers will be responsible for overseeing the learning of their class pupils.  Throughout the </w:t>
      </w:r>
    </w:p>
    <w:p w:rsidR="00A36D84" w:rsidRPr="0061561D" w:rsidRDefault="00A36D84" w:rsidP="00A36D84">
      <w:pPr>
        <w:pStyle w:val="Footer"/>
        <w:jc w:val="both"/>
        <w:rPr>
          <w:rFonts w:asciiTheme="minorHAnsi" w:hAnsiTheme="minorHAnsi" w:cstheme="minorHAnsi"/>
          <w:sz w:val="22"/>
          <w:szCs w:val="22"/>
        </w:rPr>
      </w:pPr>
    </w:p>
    <w:p w:rsidR="00A36D84" w:rsidRPr="0061561D" w:rsidRDefault="00A36D84" w:rsidP="00A36D84">
      <w:pPr>
        <w:pStyle w:val="Footer"/>
        <w:jc w:val="both"/>
        <w:rPr>
          <w:rFonts w:asciiTheme="minorHAnsi" w:hAnsiTheme="minorHAnsi" w:cstheme="minorHAnsi"/>
          <w:sz w:val="22"/>
          <w:szCs w:val="22"/>
        </w:rPr>
      </w:pPr>
      <w:r w:rsidRPr="0061561D">
        <w:rPr>
          <w:rFonts w:asciiTheme="minorHAnsi" w:hAnsiTheme="minorHAnsi" w:cstheme="minorHAnsi"/>
          <w:sz w:val="22"/>
          <w:szCs w:val="22"/>
        </w:rPr>
        <w:t xml:space="preserve">Class Teachers will be responsible for monitoring, recording and reporting along with Subject Coordinators/Specialists as applicable.  At each stage of the curriculum, the teaching will be geared to the specific age requirements of the Class.  Assessment will ultimately progress from Early Years Foundation Stage (EYFS) learning goals to Entrance Examinations at 11+. The Curriculum content for each subject area incorporates the National Curriculum. </w:t>
      </w:r>
    </w:p>
    <w:p w:rsidR="00A36D84" w:rsidRPr="0061561D" w:rsidRDefault="00A36D84" w:rsidP="00A36D84">
      <w:pPr>
        <w:pStyle w:val="Footer"/>
        <w:jc w:val="both"/>
        <w:rPr>
          <w:rFonts w:asciiTheme="minorHAnsi" w:hAnsiTheme="minorHAnsi" w:cstheme="minorHAnsi"/>
          <w:sz w:val="22"/>
          <w:szCs w:val="22"/>
        </w:rPr>
      </w:pPr>
    </w:p>
    <w:p w:rsidR="00A36D84" w:rsidRPr="0061561D" w:rsidRDefault="00A36D84" w:rsidP="00A36D84">
      <w:pPr>
        <w:pStyle w:val="Footer"/>
        <w:jc w:val="both"/>
        <w:rPr>
          <w:rFonts w:asciiTheme="minorHAnsi" w:hAnsiTheme="minorHAnsi" w:cstheme="minorHAnsi"/>
          <w:sz w:val="22"/>
          <w:szCs w:val="22"/>
        </w:rPr>
      </w:pPr>
      <w:r w:rsidRPr="0061561D">
        <w:rPr>
          <w:rFonts w:asciiTheme="minorHAnsi" w:hAnsiTheme="minorHAnsi" w:cstheme="minorHAnsi"/>
          <w:sz w:val="22"/>
          <w:szCs w:val="22"/>
        </w:rPr>
        <w:t>The role of SEND Coordinator includes working with class teachers to monitor pupils who need additional support and extends to include pupils who require additional challenge. Where individual support plans are in place, or are needed, the SEND Coordinator will work with the class teacher to implement, monitor and review. See SEND Policy for further detail. All members of Teaching Staff should be fully informed about, and actively involved in, the teaching and/or arranging of learning support. There are Teaching Assistants across all Key Stages.</w:t>
      </w:r>
    </w:p>
    <w:p w:rsidR="00A36D84" w:rsidRPr="0061561D" w:rsidRDefault="00A36D84" w:rsidP="00A36D84">
      <w:pPr>
        <w:jc w:val="both"/>
        <w:rPr>
          <w:rFonts w:asciiTheme="minorHAnsi" w:hAnsiTheme="minorHAnsi" w:cstheme="minorHAnsi"/>
          <w:b/>
          <w:sz w:val="22"/>
          <w:szCs w:val="22"/>
          <w:u w:val="single"/>
        </w:rPr>
      </w:pPr>
    </w:p>
    <w:p w:rsidR="00A36D84" w:rsidRPr="0061561D" w:rsidRDefault="00A36D84" w:rsidP="00A36D84">
      <w:pPr>
        <w:jc w:val="both"/>
        <w:rPr>
          <w:rFonts w:asciiTheme="minorHAnsi" w:hAnsiTheme="minorHAnsi" w:cstheme="minorHAnsi"/>
          <w:sz w:val="22"/>
          <w:szCs w:val="22"/>
        </w:rPr>
      </w:pPr>
      <w:r w:rsidRPr="0061561D">
        <w:rPr>
          <w:rFonts w:asciiTheme="minorHAnsi" w:hAnsiTheme="minorHAnsi" w:cstheme="minorHAnsi"/>
          <w:sz w:val="22"/>
          <w:szCs w:val="22"/>
        </w:rPr>
        <w:t>Curriculum matters and developments are reviewed, discussed and moved forward regularly at SLT and Staff Meetings. Pastoral matters are led by Class Teachers, the SEND Coordinator, the SLT, the Deputy Headteacher and the Head Teacher. SEND matters are dealt with by the SEND Coordinator who also coordinates the teaching activity.</w:t>
      </w:r>
    </w:p>
    <w:p w:rsidR="00A36D84" w:rsidRDefault="00A36D84" w:rsidP="00A36D84">
      <w:pPr>
        <w:jc w:val="both"/>
        <w:rPr>
          <w:rFonts w:asciiTheme="minorHAnsi" w:hAnsiTheme="minorHAnsi" w:cstheme="minorHAnsi"/>
          <w:b/>
          <w:sz w:val="22"/>
          <w:szCs w:val="22"/>
          <w:u w:val="single"/>
        </w:rPr>
      </w:pPr>
    </w:p>
    <w:p w:rsidR="008D3CB0" w:rsidRDefault="008D3CB0" w:rsidP="00A36D84">
      <w:pPr>
        <w:jc w:val="both"/>
        <w:rPr>
          <w:rFonts w:asciiTheme="minorHAnsi" w:hAnsiTheme="minorHAnsi" w:cstheme="minorHAnsi"/>
          <w:b/>
          <w:sz w:val="22"/>
          <w:szCs w:val="22"/>
          <w:u w:val="single"/>
        </w:rPr>
      </w:pPr>
      <w:r>
        <w:rPr>
          <w:rFonts w:asciiTheme="minorHAnsi" w:hAnsiTheme="minorHAnsi" w:cstheme="minorHAnsi"/>
          <w:b/>
          <w:sz w:val="22"/>
          <w:szCs w:val="22"/>
          <w:u w:val="single"/>
        </w:rPr>
        <w:lastRenderedPageBreak/>
        <w:t>The Oakhyrst Grange School Curriculum</w:t>
      </w:r>
    </w:p>
    <w:p w:rsidR="008D3CB0" w:rsidRDefault="008D3CB0" w:rsidP="00A36D84">
      <w:pPr>
        <w:jc w:val="both"/>
        <w:rPr>
          <w:rFonts w:asciiTheme="minorHAnsi" w:hAnsiTheme="minorHAnsi" w:cstheme="minorHAnsi"/>
          <w:b/>
          <w:sz w:val="22"/>
          <w:szCs w:val="22"/>
          <w:u w:val="single"/>
        </w:rPr>
      </w:pPr>
    </w:p>
    <w:p w:rsidR="008D3CB0" w:rsidRDefault="009A3996" w:rsidP="00A36D84">
      <w:pPr>
        <w:jc w:val="both"/>
        <w:rPr>
          <w:rFonts w:asciiTheme="minorHAnsi" w:hAnsiTheme="minorHAnsi" w:cstheme="minorHAnsi"/>
          <w:sz w:val="22"/>
          <w:szCs w:val="22"/>
        </w:rPr>
      </w:pPr>
      <w:r>
        <w:rPr>
          <w:rFonts w:asciiTheme="minorHAnsi" w:hAnsiTheme="minorHAnsi" w:cstheme="minorHAnsi"/>
          <w:sz w:val="22"/>
          <w:szCs w:val="22"/>
        </w:rPr>
        <w:t>Our curriculum develops academic knowledge along with essential life skills to ensure our pupils are fully prepared for life after preparatory school. Our seven school values enable us to nurture collaborative learners who can work respectfully and effectively within teams, along with confident learners who can overcome problems and demonstrate resilience, perseverance, curiosity and independence.</w:t>
      </w:r>
    </w:p>
    <w:p w:rsidR="009A3996" w:rsidRDefault="009A3996" w:rsidP="00A36D84">
      <w:pPr>
        <w:jc w:val="both"/>
        <w:rPr>
          <w:rFonts w:asciiTheme="minorHAnsi" w:hAnsiTheme="minorHAnsi" w:cstheme="minorHAnsi"/>
          <w:sz w:val="22"/>
          <w:szCs w:val="22"/>
        </w:rPr>
      </w:pPr>
    </w:p>
    <w:p w:rsidR="009A3996" w:rsidRDefault="009A3996" w:rsidP="00A36D84">
      <w:pPr>
        <w:jc w:val="both"/>
        <w:rPr>
          <w:rFonts w:asciiTheme="minorHAnsi" w:hAnsiTheme="minorHAnsi" w:cstheme="minorHAnsi"/>
          <w:sz w:val="22"/>
          <w:szCs w:val="22"/>
        </w:rPr>
      </w:pPr>
      <w:r>
        <w:rPr>
          <w:rFonts w:asciiTheme="minorHAnsi" w:hAnsiTheme="minorHAnsi" w:cstheme="minorHAnsi"/>
          <w:sz w:val="22"/>
          <w:szCs w:val="22"/>
        </w:rPr>
        <w:t>Pupils are provided with regular opportunities to work together to solve problems, share ideas and contribute to activities. During these opportunities, pupils develop their teamwork skills, active listening, negotiation, respect and responsibility. Perseverance and reflection are key elements of these curriculum opportunities whilst pupils are encouraged to question, explore and think independently around topics across subjects within the curriculum.</w:t>
      </w:r>
    </w:p>
    <w:p w:rsidR="009A3996" w:rsidRDefault="009A3996" w:rsidP="00A36D84">
      <w:pPr>
        <w:jc w:val="both"/>
        <w:rPr>
          <w:rFonts w:asciiTheme="minorHAnsi" w:hAnsiTheme="minorHAnsi" w:cstheme="minorHAnsi"/>
          <w:sz w:val="22"/>
          <w:szCs w:val="22"/>
        </w:rPr>
      </w:pPr>
    </w:p>
    <w:p w:rsidR="009A3996" w:rsidRDefault="009A3996" w:rsidP="00A36D84">
      <w:pPr>
        <w:jc w:val="both"/>
        <w:rPr>
          <w:rFonts w:asciiTheme="minorHAnsi" w:hAnsiTheme="minorHAnsi" w:cstheme="minorHAnsi"/>
          <w:sz w:val="22"/>
          <w:szCs w:val="22"/>
        </w:rPr>
      </w:pPr>
      <w:r>
        <w:rPr>
          <w:rFonts w:asciiTheme="minorHAnsi" w:hAnsiTheme="minorHAnsi" w:cstheme="minorHAnsi"/>
          <w:sz w:val="22"/>
          <w:szCs w:val="22"/>
        </w:rPr>
        <w:t xml:space="preserve">Teachers at Oakhyrst Grange School plan lessons that incorporate collaborative activities including group discussions, peer </w:t>
      </w:r>
      <w:r w:rsidR="002D2D91">
        <w:rPr>
          <w:rFonts w:asciiTheme="minorHAnsi" w:hAnsiTheme="minorHAnsi" w:cstheme="minorHAnsi"/>
          <w:sz w:val="22"/>
          <w:szCs w:val="22"/>
        </w:rPr>
        <w:t>assessments, project work and group problem solving activities where roles are assigned within teams to develop specific skills.</w:t>
      </w:r>
    </w:p>
    <w:p w:rsidR="009A3996" w:rsidRDefault="009A3996" w:rsidP="00A36D84">
      <w:pPr>
        <w:jc w:val="both"/>
        <w:rPr>
          <w:rFonts w:asciiTheme="minorHAnsi" w:hAnsiTheme="minorHAnsi" w:cstheme="minorHAnsi"/>
          <w:sz w:val="22"/>
          <w:szCs w:val="22"/>
        </w:rPr>
      </w:pPr>
    </w:p>
    <w:p w:rsidR="009A3996" w:rsidRDefault="009A3996" w:rsidP="00A36D84">
      <w:pPr>
        <w:jc w:val="both"/>
        <w:rPr>
          <w:rFonts w:asciiTheme="minorHAnsi" w:hAnsiTheme="minorHAnsi" w:cstheme="minorHAnsi"/>
          <w:sz w:val="22"/>
          <w:szCs w:val="22"/>
        </w:rPr>
      </w:pPr>
      <w:r>
        <w:rPr>
          <w:rFonts w:asciiTheme="minorHAnsi" w:hAnsiTheme="minorHAnsi" w:cstheme="minorHAnsi"/>
          <w:sz w:val="22"/>
          <w:szCs w:val="22"/>
        </w:rPr>
        <w:t>Through providing opportunities throughout their school life including being members of the school council team, wellbeing ambassadors, digital learning leads or eco council members, our pupils develop their confidence and leadership skills whilst delivering whole school initiatives and approaches.</w:t>
      </w:r>
    </w:p>
    <w:p w:rsidR="009A3996" w:rsidRPr="009A3996" w:rsidRDefault="009A3996" w:rsidP="00A36D84">
      <w:pPr>
        <w:jc w:val="both"/>
        <w:rPr>
          <w:rFonts w:asciiTheme="minorHAnsi" w:hAnsiTheme="minorHAnsi" w:cstheme="minorHAnsi"/>
          <w:sz w:val="22"/>
          <w:szCs w:val="22"/>
        </w:rPr>
      </w:pPr>
    </w:p>
    <w:p w:rsidR="00A36D84" w:rsidRPr="0061561D" w:rsidRDefault="00A36D84" w:rsidP="00A36D84">
      <w:pPr>
        <w:jc w:val="both"/>
        <w:rPr>
          <w:rFonts w:asciiTheme="minorHAnsi" w:hAnsiTheme="minorHAnsi" w:cstheme="minorHAnsi"/>
          <w:sz w:val="22"/>
          <w:szCs w:val="22"/>
          <w:u w:val="single"/>
        </w:rPr>
      </w:pPr>
      <w:bookmarkStart w:id="4" w:name="_Hlk208835942"/>
      <w:bookmarkStart w:id="5" w:name="_Hlk208835184"/>
      <w:r w:rsidRPr="0061561D">
        <w:rPr>
          <w:rFonts w:asciiTheme="minorHAnsi" w:hAnsiTheme="minorHAnsi" w:cstheme="minorHAnsi"/>
          <w:sz w:val="22"/>
          <w:szCs w:val="22"/>
        </w:rPr>
        <w:t>This Policy is subject to regular review</w:t>
      </w:r>
      <w:bookmarkEnd w:id="4"/>
      <w:r w:rsidRPr="0061561D">
        <w:rPr>
          <w:rFonts w:asciiTheme="minorHAnsi" w:hAnsiTheme="minorHAnsi" w:cstheme="minorHAnsi"/>
          <w:sz w:val="22"/>
          <w:szCs w:val="22"/>
        </w:rPr>
        <w:t>.</w:t>
      </w:r>
      <w:bookmarkEnd w:id="5"/>
    </w:p>
    <w:p w:rsidR="009E4419" w:rsidRDefault="009E4419"/>
    <w:sectPr w:rsidR="009E4419" w:rsidSect="009E4419">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2987" w:rsidRDefault="00122987">
      <w:r>
        <w:separator/>
      </w:r>
    </w:p>
  </w:endnote>
  <w:endnote w:type="continuationSeparator" w:id="0">
    <w:p w:rsidR="00122987" w:rsidRDefault="00122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sz w:val="22"/>
        <w:szCs w:val="22"/>
      </w:rPr>
      <w:id w:val="-770232739"/>
      <w:docPartObj>
        <w:docPartGallery w:val="Page Numbers (Bottom of Page)"/>
        <w:docPartUnique/>
      </w:docPartObj>
    </w:sdtPr>
    <w:sdtEndPr/>
    <w:sdtContent>
      <w:sdt>
        <w:sdtPr>
          <w:rPr>
            <w:rFonts w:asciiTheme="minorHAnsi" w:hAnsiTheme="minorHAnsi"/>
            <w:sz w:val="22"/>
            <w:szCs w:val="22"/>
          </w:rPr>
          <w:id w:val="1728636285"/>
          <w:docPartObj>
            <w:docPartGallery w:val="Page Numbers (Top of Page)"/>
            <w:docPartUnique/>
          </w:docPartObj>
        </w:sdtPr>
        <w:sdtEndPr/>
        <w:sdtContent>
          <w:p w:rsidR="00F22E20" w:rsidRPr="000A222A" w:rsidRDefault="00F22E20">
            <w:pPr>
              <w:pStyle w:val="Footer"/>
              <w:jc w:val="center"/>
              <w:rPr>
                <w:rFonts w:asciiTheme="minorHAnsi" w:hAnsiTheme="minorHAnsi"/>
                <w:sz w:val="22"/>
                <w:szCs w:val="22"/>
              </w:rPr>
            </w:pPr>
            <w:r w:rsidRPr="000A222A">
              <w:rPr>
                <w:rFonts w:asciiTheme="minorHAnsi" w:hAnsiTheme="minorHAnsi"/>
                <w:sz w:val="22"/>
                <w:szCs w:val="22"/>
              </w:rPr>
              <w:t xml:space="preserve">Page </w:t>
            </w:r>
            <w:r w:rsidRPr="000A222A">
              <w:rPr>
                <w:rFonts w:asciiTheme="minorHAnsi" w:hAnsiTheme="minorHAnsi"/>
                <w:b/>
                <w:bCs/>
                <w:sz w:val="22"/>
                <w:szCs w:val="22"/>
              </w:rPr>
              <w:fldChar w:fldCharType="begin"/>
            </w:r>
            <w:r w:rsidRPr="000A222A">
              <w:rPr>
                <w:rFonts w:asciiTheme="minorHAnsi" w:hAnsiTheme="minorHAnsi"/>
                <w:b/>
                <w:bCs/>
                <w:sz w:val="22"/>
                <w:szCs w:val="22"/>
              </w:rPr>
              <w:instrText xml:space="preserve"> PAGE </w:instrText>
            </w:r>
            <w:r w:rsidRPr="000A222A">
              <w:rPr>
                <w:rFonts w:asciiTheme="minorHAnsi" w:hAnsiTheme="minorHAnsi"/>
                <w:b/>
                <w:bCs/>
                <w:sz w:val="22"/>
                <w:szCs w:val="22"/>
              </w:rPr>
              <w:fldChar w:fldCharType="separate"/>
            </w:r>
            <w:r w:rsidRPr="000A222A">
              <w:rPr>
                <w:rFonts w:asciiTheme="minorHAnsi" w:hAnsiTheme="minorHAnsi"/>
                <w:b/>
                <w:bCs/>
                <w:noProof/>
                <w:sz w:val="22"/>
                <w:szCs w:val="22"/>
              </w:rPr>
              <w:t>2</w:t>
            </w:r>
            <w:r w:rsidRPr="000A222A">
              <w:rPr>
                <w:rFonts w:asciiTheme="minorHAnsi" w:hAnsiTheme="minorHAnsi"/>
                <w:b/>
                <w:bCs/>
                <w:sz w:val="22"/>
                <w:szCs w:val="22"/>
              </w:rPr>
              <w:fldChar w:fldCharType="end"/>
            </w:r>
            <w:r w:rsidRPr="000A222A">
              <w:rPr>
                <w:rFonts w:asciiTheme="minorHAnsi" w:hAnsiTheme="minorHAnsi"/>
                <w:sz w:val="22"/>
                <w:szCs w:val="22"/>
              </w:rPr>
              <w:t xml:space="preserve"> of </w:t>
            </w:r>
            <w:r w:rsidRPr="000A222A">
              <w:rPr>
                <w:rFonts w:asciiTheme="minorHAnsi" w:hAnsiTheme="minorHAnsi"/>
                <w:b/>
                <w:bCs/>
                <w:sz w:val="22"/>
                <w:szCs w:val="22"/>
              </w:rPr>
              <w:fldChar w:fldCharType="begin"/>
            </w:r>
            <w:r w:rsidRPr="000A222A">
              <w:rPr>
                <w:rFonts w:asciiTheme="minorHAnsi" w:hAnsiTheme="minorHAnsi"/>
                <w:b/>
                <w:bCs/>
                <w:sz w:val="22"/>
                <w:szCs w:val="22"/>
              </w:rPr>
              <w:instrText xml:space="preserve"> NUMPAGES  </w:instrText>
            </w:r>
            <w:r w:rsidRPr="000A222A">
              <w:rPr>
                <w:rFonts w:asciiTheme="minorHAnsi" w:hAnsiTheme="minorHAnsi"/>
                <w:b/>
                <w:bCs/>
                <w:sz w:val="22"/>
                <w:szCs w:val="22"/>
              </w:rPr>
              <w:fldChar w:fldCharType="separate"/>
            </w:r>
            <w:r w:rsidRPr="000A222A">
              <w:rPr>
                <w:rFonts w:asciiTheme="minorHAnsi" w:hAnsiTheme="minorHAnsi"/>
                <w:b/>
                <w:bCs/>
                <w:noProof/>
                <w:sz w:val="22"/>
                <w:szCs w:val="22"/>
              </w:rPr>
              <w:t>2</w:t>
            </w:r>
            <w:r w:rsidRPr="000A222A">
              <w:rPr>
                <w:rFonts w:asciiTheme="minorHAnsi" w:hAnsiTheme="minorHAnsi"/>
                <w:b/>
                <w:bCs/>
                <w:sz w:val="22"/>
                <w:szCs w:val="22"/>
              </w:rPr>
              <w:fldChar w:fldCharType="end"/>
            </w:r>
          </w:p>
        </w:sdtContent>
      </w:sdt>
    </w:sdtContent>
  </w:sdt>
  <w:p w:rsidR="00F22E20" w:rsidRDefault="00F22E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sz w:val="22"/>
        <w:szCs w:val="22"/>
      </w:rPr>
      <w:id w:val="99693471"/>
      <w:docPartObj>
        <w:docPartGallery w:val="Page Numbers (Bottom of Page)"/>
        <w:docPartUnique/>
      </w:docPartObj>
    </w:sdtPr>
    <w:sdtEndPr/>
    <w:sdtContent>
      <w:sdt>
        <w:sdtPr>
          <w:rPr>
            <w:rFonts w:asciiTheme="minorHAnsi" w:hAnsiTheme="minorHAnsi"/>
            <w:sz w:val="22"/>
            <w:szCs w:val="22"/>
          </w:rPr>
          <w:id w:val="-213577342"/>
          <w:docPartObj>
            <w:docPartGallery w:val="Page Numbers (Top of Page)"/>
            <w:docPartUnique/>
          </w:docPartObj>
        </w:sdtPr>
        <w:sdtEndPr/>
        <w:sdtContent>
          <w:p w:rsidR="00F22E20" w:rsidRPr="000A222A" w:rsidRDefault="00F22E20">
            <w:pPr>
              <w:pStyle w:val="Footer"/>
              <w:jc w:val="center"/>
              <w:rPr>
                <w:rFonts w:asciiTheme="minorHAnsi" w:hAnsiTheme="minorHAnsi"/>
                <w:sz w:val="22"/>
                <w:szCs w:val="22"/>
              </w:rPr>
            </w:pPr>
            <w:r w:rsidRPr="000A222A">
              <w:rPr>
                <w:rFonts w:asciiTheme="minorHAnsi" w:hAnsiTheme="minorHAnsi"/>
                <w:sz w:val="22"/>
                <w:szCs w:val="22"/>
              </w:rPr>
              <w:t xml:space="preserve">Page </w:t>
            </w:r>
            <w:r w:rsidRPr="000A222A">
              <w:rPr>
                <w:rFonts w:asciiTheme="minorHAnsi" w:hAnsiTheme="minorHAnsi"/>
                <w:b/>
                <w:bCs/>
                <w:sz w:val="22"/>
                <w:szCs w:val="22"/>
              </w:rPr>
              <w:fldChar w:fldCharType="begin"/>
            </w:r>
            <w:r w:rsidRPr="000A222A">
              <w:rPr>
                <w:rFonts w:asciiTheme="minorHAnsi" w:hAnsiTheme="minorHAnsi"/>
                <w:b/>
                <w:bCs/>
                <w:sz w:val="22"/>
                <w:szCs w:val="22"/>
              </w:rPr>
              <w:instrText xml:space="preserve"> PAGE </w:instrText>
            </w:r>
            <w:r w:rsidRPr="000A222A">
              <w:rPr>
                <w:rFonts w:asciiTheme="minorHAnsi" w:hAnsiTheme="minorHAnsi"/>
                <w:b/>
                <w:bCs/>
                <w:sz w:val="22"/>
                <w:szCs w:val="22"/>
              </w:rPr>
              <w:fldChar w:fldCharType="separate"/>
            </w:r>
            <w:r w:rsidRPr="000A222A">
              <w:rPr>
                <w:rFonts w:asciiTheme="minorHAnsi" w:hAnsiTheme="minorHAnsi"/>
                <w:b/>
                <w:bCs/>
                <w:noProof/>
                <w:sz w:val="22"/>
                <w:szCs w:val="22"/>
              </w:rPr>
              <w:t>2</w:t>
            </w:r>
            <w:r w:rsidRPr="000A222A">
              <w:rPr>
                <w:rFonts w:asciiTheme="minorHAnsi" w:hAnsiTheme="minorHAnsi"/>
                <w:b/>
                <w:bCs/>
                <w:sz w:val="22"/>
                <w:szCs w:val="22"/>
              </w:rPr>
              <w:fldChar w:fldCharType="end"/>
            </w:r>
            <w:r w:rsidRPr="000A222A">
              <w:rPr>
                <w:rFonts w:asciiTheme="minorHAnsi" w:hAnsiTheme="minorHAnsi"/>
                <w:sz w:val="22"/>
                <w:szCs w:val="22"/>
              </w:rPr>
              <w:t xml:space="preserve"> of </w:t>
            </w:r>
            <w:r w:rsidRPr="000A222A">
              <w:rPr>
                <w:rFonts w:asciiTheme="minorHAnsi" w:hAnsiTheme="minorHAnsi"/>
                <w:b/>
                <w:bCs/>
                <w:sz w:val="22"/>
                <w:szCs w:val="22"/>
              </w:rPr>
              <w:fldChar w:fldCharType="begin"/>
            </w:r>
            <w:r w:rsidRPr="000A222A">
              <w:rPr>
                <w:rFonts w:asciiTheme="minorHAnsi" w:hAnsiTheme="minorHAnsi"/>
                <w:b/>
                <w:bCs/>
                <w:sz w:val="22"/>
                <w:szCs w:val="22"/>
              </w:rPr>
              <w:instrText xml:space="preserve"> NUMPAGES  </w:instrText>
            </w:r>
            <w:r w:rsidRPr="000A222A">
              <w:rPr>
                <w:rFonts w:asciiTheme="minorHAnsi" w:hAnsiTheme="minorHAnsi"/>
                <w:b/>
                <w:bCs/>
                <w:sz w:val="22"/>
                <w:szCs w:val="22"/>
              </w:rPr>
              <w:fldChar w:fldCharType="separate"/>
            </w:r>
            <w:r w:rsidRPr="000A222A">
              <w:rPr>
                <w:rFonts w:asciiTheme="minorHAnsi" w:hAnsiTheme="minorHAnsi"/>
                <w:b/>
                <w:bCs/>
                <w:noProof/>
                <w:sz w:val="22"/>
                <w:szCs w:val="22"/>
              </w:rPr>
              <w:t>2</w:t>
            </w:r>
            <w:r w:rsidRPr="000A222A">
              <w:rPr>
                <w:rFonts w:asciiTheme="minorHAnsi" w:hAnsiTheme="minorHAnsi"/>
                <w:b/>
                <w:bCs/>
                <w:sz w:val="22"/>
                <w:szCs w:val="22"/>
              </w:rPr>
              <w:fldChar w:fldCharType="end"/>
            </w:r>
          </w:p>
        </w:sdtContent>
      </w:sdt>
    </w:sdtContent>
  </w:sdt>
  <w:p w:rsidR="00F22E20" w:rsidRDefault="00F22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2987" w:rsidRDefault="00122987">
      <w:r>
        <w:separator/>
      </w:r>
    </w:p>
  </w:footnote>
  <w:footnote w:type="continuationSeparator" w:id="0">
    <w:p w:rsidR="00122987" w:rsidRDefault="00122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2E20" w:rsidRDefault="00F22E20" w:rsidP="009E4419">
    <w:pPr>
      <w:pStyle w:val="Header"/>
      <w:jc w:val="center"/>
    </w:pPr>
    <w:r w:rsidRPr="0014754C">
      <w:rPr>
        <w:rFonts w:ascii="Verdana" w:hAnsi="Verdana"/>
        <w:noProof/>
        <w:sz w:val="20"/>
        <w:szCs w:val="20"/>
      </w:rPr>
      <w:drawing>
        <wp:anchor distT="0" distB="0" distL="114300" distR="114300" simplePos="0" relativeHeight="251660288" behindDoc="1" locked="0" layoutInCell="1" allowOverlap="1" wp14:anchorId="70F956E5" wp14:editId="28878CB3">
          <wp:simplePos x="0" y="0"/>
          <wp:positionH relativeFrom="margin">
            <wp:align>center</wp:align>
          </wp:positionH>
          <wp:positionV relativeFrom="topMargin">
            <wp:posOffset>220345</wp:posOffset>
          </wp:positionV>
          <wp:extent cx="2428875" cy="614332"/>
          <wp:effectExtent l="0" t="0" r="0" b="0"/>
          <wp:wrapTight wrapText="bothSides">
            <wp:wrapPolygon edited="0">
              <wp:start x="0" y="0"/>
              <wp:lineTo x="0" y="20774"/>
              <wp:lineTo x="21346" y="20774"/>
              <wp:lineTo x="21346" y="0"/>
              <wp:lineTo x="0" y="0"/>
            </wp:wrapPolygon>
          </wp:wrapTight>
          <wp:docPr id="2" name="Picture 2"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2E20" w:rsidRDefault="00F22E20">
    <w:pPr>
      <w:pStyle w:val="Header"/>
    </w:pPr>
    <w:r w:rsidRPr="0014754C">
      <w:rPr>
        <w:rFonts w:ascii="Verdana" w:hAnsi="Verdana"/>
        <w:noProof/>
        <w:sz w:val="20"/>
        <w:szCs w:val="20"/>
      </w:rPr>
      <w:drawing>
        <wp:anchor distT="0" distB="0" distL="114300" distR="114300" simplePos="0" relativeHeight="251659264" behindDoc="1" locked="0" layoutInCell="1" allowOverlap="1" wp14:anchorId="732D6C17" wp14:editId="3098AFFC">
          <wp:simplePos x="0" y="0"/>
          <wp:positionH relativeFrom="margin">
            <wp:posOffset>1803400</wp:posOffset>
          </wp:positionH>
          <wp:positionV relativeFrom="topMargin">
            <wp:align>bottom</wp:align>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F4D2F"/>
    <w:multiLevelType w:val="hybridMultilevel"/>
    <w:tmpl w:val="A0D80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786811"/>
    <w:multiLevelType w:val="hybridMultilevel"/>
    <w:tmpl w:val="2228C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607994"/>
    <w:multiLevelType w:val="hybridMultilevel"/>
    <w:tmpl w:val="EC3C6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4A3653"/>
    <w:multiLevelType w:val="hybridMultilevel"/>
    <w:tmpl w:val="A96E5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35CBD"/>
    <w:multiLevelType w:val="hybridMultilevel"/>
    <w:tmpl w:val="307EC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305CE2"/>
    <w:multiLevelType w:val="hybridMultilevel"/>
    <w:tmpl w:val="37FE8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24464D"/>
    <w:multiLevelType w:val="hybridMultilevel"/>
    <w:tmpl w:val="6BFC0D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D012241"/>
    <w:multiLevelType w:val="hybridMultilevel"/>
    <w:tmpl w:val="A30C92E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E45135B"/>
    <w:multiLevelType w:val="hybridMultilevel"/>
    <w:tmpl w:val="8188C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3A2DEA"/>
    <w:multiLevelType w:val="hybridMultilevel"/>
    <w:tmpl w:val="25D48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3C7B41"/>
    <w:multiLevelType w:val="hybridMultilevel"/>
    <w:tmpl w:val="757E02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00E6DC7"/>
    <w:multiLevelType w:val="hybridMultilevel"/>
    <w:tmpl w:val="710A0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917E92"/>
    <w:multiLevelType w:val="hybridMultilevel"/>
    <w:tmpl w:val="4190B858"/>
    <w:lvl w:ilvl="0" w:tplc="E3D608F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9B0C56"/>
    <w:multiLevelType w:val="hybridMultilevel"/>
    <w:tmpl w:val="FB629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71700F"/>
    <w:multiLevelType w:val="hybridMultilevel"/>
    <w:tmpl w:val="5AF03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C432C6"/>
    <w:multiLevelType w:val="hybridMultilevel"/>
    <w:tmpl w:val="45D2D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4937D6"/>
    <w:multiLevelType w:val="hybridMultilevel"/>
    <w:tmpl w:val="86805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01571A"/>
    <w:multiLevelType w:val="hybridMultilevel"/>
    <w:tmpl w:val="847C1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E80662"/>
    <w:multiLevelType w:val="hybridMultilevel"/>
    <w:tmpl w:val="20E0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334881"/>
    <w:multiLevelType w:val="hybridMultilevel"/>
    <w:tmpl w:val="6AEEB3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9A26AE"/>
    <w:multiLevelType w:val="multilevel"/>
    <w:tmpl w:val="58A88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0"/>
  </w:num>
  <w:num w:numId="3">
    <w:abstractNumId w:val="10"/>
  </w:num>
  <w:num w:numId="4">
    <w:abstractNumId w:val="1"/>
  </w:num>
  <w:num w:numId="5">
    <w:abstractNumId w:val="18"/>
  </w:num>
  <w:num w:numId="6">
    <w:abstractNumId w:val="12"/>
  </w:num>
  <w:num w:numId="7">
    <w:abstractNumId w:val="19"/>
  </w:num>
  <w:num w:numId="8">
    <w:abstractNumId w:val="9"/>
  </w:num>
  <w:num w:numId="9">
    <w:abstractNumId w:val="11"/>
  </w:num>
  <w:num w:numId="10">
    <w:abstractNumId w:val="13"/>
  </w:num>
  <w:num w:numId="11">
    <w:abstractNumId w:val="4"/>
  </w:num>
  <w:num w:numId="12">
    <w:abstractNumId w:val="0"/>
  </w:num>
  <w:num w:numId="13">
    <w:abstractNumId w:val="3"/>
  </w:num>
  <w:num w:numId="14">
    <w:abstractNumId w:val="2"/>
  </w:num>
  <w:num w:numId="15">
    <w:abstractNumId w:val="5"/>
  </w:num>
  <w:num w:numId="16">
    <w:abstractNumId w:val="6"/>
  </w:num>
  <w:num w:numId="17">
    <w:abstractNumId w:val="14"/>
  </w:num>
  <w:num w:numId="18">
    <w:abstractNumId w:val="8"/>
  </w:num>
  <w:num w:numId="19">
    <w:abstractNumId w:val="16"/>
  </w:num>
  <w:num w:numId="20">
    <w:abstractNumId w:val="17"/>
  </w:num>
  <w:num w:numId="21">
    <w:abstractNumId w:val="15"/>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D84"/>
    <w:rsid w:val="00122987"/>
    <w:rsid w:val="001435C1"/>
    <w:rsid w:val="001A4F27"/>
    <w:rsid w:val="0027326E"/>
    <w:rsid w:val="00292301"/>
    <w:rsid w:val="002D2D91"/>
    <w:rsid w:val="0031033B"/>
    <w:rsid w:val="003954D7"/>
    <w:rsid w:val="005B0FCC"/>
    <w:rsid w:val="005E55DE"/>
    <w:rsid w:val="006021CF"/>
    <w:rsid w:val="0070541D"/>
    <w:rsid w:val="00711F08"/>
    <w:rsid w:val="007A0F58"/>
    <w:rsid w:val="00821D4B"/>
    <w:rsid w:val="00857E16"/>
    <w:rsid w:val="008D3CB0"/>
    <w:rsid w:val="008F504A"/>
    <w:rsid w:val="009A3996"/>
    <w:rsid w:val="009B4ADA"/>
    <w:rsid w:val="009E4419"/>
    <w:rsid w:val="00A26427"/>
    <w:rsid w:val="00A36D84"/>
    <w:rsid w:val="00A8432E"/>
    <w:rsid w:val="00D15BB2"/>
    <w:rsid w:val="00D91DDB"/>
    <w:rsid w:val="00DE5C14"/>
    <w:rsid w:val="00ED6C0B"/>
    <w:rsid w:val="00EF67D3"/>
    <w:rsid w:val="00F22E20"/>
    <w:rsid w:val="00F71EAC"/>
    <w:rsid w:val="00FE2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A6E6D1-22AE-44CC-B6D0-73F63B836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D8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6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6D84"/>
    <w:pPr>
      <w:tabs>
        <w:tab w:val="center" w:pos="4513"/>
        <w:tab w:val="right" w:pos="9026"/>
      </w:tabs>
    </w:pPr>
  </w:style>
  <w:style w:type="character" w:customStyle="1" w:styleId="HeaderChar">
    <w:name w:val="Header Char"/>
    <w:basedOn w:val="DefaultParagraphFont"/>
    <w:link w:val="Header"/>
    <w:uiPriority w:val="99"/>
    <w:rsid w:val="00A36D8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36D84"/>
    <w:pPr>
      <w:tabs>
        <w:tab w:val="center" w:pos="4513"/>
        <w:tab w:val="right" w:pos="9026"/>
      </w:tabs>
    </w:pPr>
  </w:style>
  <w:style w:type="character" w:customStyle="1" w:styleId="FooterChar">
    <w:name w:val="Footer Char"/>
    <w:basedOn w:val="DefaultParagraphFont"/>
    <w:link w:val="Footer"/>
    <w:uiPriority w:val="99"/>
    <w:rsid w:val="00A36D84"/>
    <w:rPr>
      <w:rFonts w:ascii="Times New Roman" w:eastAsia="Times New Roman" w:hAnsi="Times New Roman" w:cs="Times New Roman"/>
      <w:sz w:val="24"/>
      <w:szCs w:val="24"/>
    </w:rPr>
  </w:style>
  <w:style w:type="paragraph" w:styleId="ListParagraph">
    <w:name w:val="List Paragraph"/>
    <w:basedOn w:val="Normal"/>
    <w:uiPriority w:val="34"/>
    <w:qFormat/>
    <w:rsid w:val="00A36D84"/>
    <w:pPr>
      <w:ind w:left="720"/>
      <w:contextualSpacing/>
    </w:pPr>
  </w:style>
  <w:style w:type="paragraph" w:styleId="NoSpacing">
    <w:name w:val="No Spacing"/>
    <w:uiPriority w:val="1"/>
    <w:qFormat/>
    <w:rsid w:val="00A36D84"/>
    <w:pPr>
      <w:spacing w:after="0" w:line="240" w:lineRule="auto"/>
    </w:pPr>
    <w:rPr>
      <w:rFonts w:ascii="Times New Roman" w:eastAsia="Times New Roman" w:hAnsi="Times New Roman" w:cs="Times New Roman"/>
      <w:sz w:val="24"/>
      <w:szCs w:val="24"/>
    </w:rPr>
  </w:style>
  <w:style w:type="character" w:customStyle="1" w:styleId="legds">
    <w:name w:val="legds"/>
    <w:basedOn w:val="DefaultParagraphFont"/>
    <w:rsid w:val="00A36D84"/>
  </w:style>
  <w:style w:type="paragraph" w:customStyle="1" w:styleId="legclearfix">
    <w:name w:val="legclearfix"/>
    <w:basedOn w:val="Normal"/>
    <w:rsid w:val="00A36D84"/>
    <w:pPr>
      <w:spacing w:before="100" w:beforeAutospacing="1" w:after="100" w:afterAutospacing="1"/>
    </w:pPr>
    <w:rPr>
      <w:lang w:eastAsia="en-GB"/>
    </w:rPr>
  </w:style>
  <w:style w:type="character" w:styleId="Hyperlink">
    <w:name w:val="Hyperlink"/>
    <w:basedOn w:val="DefaultParagraphFont"/>
    <w:uiPriority w:val="99"/>
    <w:unhideWhenUsed/>
    <w:rsid w:val="00A36D84"/>
    <w:rPr>
      <w:color w:val="0000FF"/>
      <w:u w:val="single"/>
    </w:rPr>
  </w:style>
  <w:style w:type="character" w:styleId="UnresolvedMention">
    <w:name w:val="Unresolved Mention"/>
    <w:basedOn w:val="DefaultParagraphFont"/>
    <w:uiPriority w:val="99"/>
    <w:semiHidden/>
    <w:unhideWhenUsed/>
    <w:rsid w:val="00A36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350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5559</Words>
  <Characters>31689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Dance</dc:creator>
  <cp:keywords/>
  <dc:description/>
  <cp:lastModifiedBy>Danielle Myers</cp:lastModifiedBy>
  <cp:revision>2</cp:revision>
  <dcterms:created xsi:type="dcterms:W3CDTF">2026-08-03T09:55:00Z</dcterms:created>
  <dcterms:modified xsi:type="dcterms:W3CDTF">2026-08-03T09:55:00Z</dcterms:modified>
</cp:coreProperties>
</file>