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15B43" w14:textId="76C8F25C" w:rsidR="003D5CC6" w:rsidRPr="008B58E8" w:rsidRDefault="00622E6D" w:rsidP="003D5CC6">
      <w:pPr>
        <w:spacing w:after="0" w:line="240" w:lineRule="auto"/>
        <w:jc w:val="center"/>
        <w:rPr>
          <w:b/>
          <w:sz w:val="28"/>
          <w:szCs w:val="28"/>
          <w:u w:val="single"/>
        </w:rPr>
      </w:pPr>
      <w:r>
        <w:rPr>
          <w:b/>
          <w:sz w:val="32"/>
          <w:szCs w:val="32"/>
        </w:rPr>
        <w:br/>
      </w:r>
      <w:r w:rsidR="003D5CC6" w:rsidRPr="008B58E8">
        <w:rPr>
          <w:b/>
          <w:sz w:val="28"/>
          <w:szCs w:val="28"/>
          <w:u w:val="single"/>
        </w:rPr>
        <w:t xml:space="preserve">Fire </w:t>
      </w:r>
      <w:r w:rsidR="009A7D11">
        <w:rPr>
          <w:b/>
          <w:sz w:val="28"/>
          <w:szCs w:val="28"/>
          <w:u w:val="single"/>
        </w:rPr>
        <w:t xml:space="preserve">Safety </w:t>
      </w:r>
      <w:r w:rsidR="003D5CC6" w:rsidRPr="008B58E8">
        <w:rPr>
          <w:b/>
          <w:sz w:val="28"/>
          <w:szCs w:val="28"/>
          <w:u w:val="single"/>
        </w:rPr>
        <w:t>Policy</w:t>
      </w:r>
    </w:p>
    <w:p w14:paraId="21E70C48" w14:textId="77777777" w:rsidR="00812A02" w:rsidRDefault="00812A02" w:rsidP="003D5CC6">
      <w:pPr>
        <w:spacing w:after="0" w:line="240" w:lineRule="auto"/>
        <w:jc w:val="center"/>
        <w:rPr>
          <w:b/>
          <w:sz w:val="24"/>
          <w:szCs w:val="24"/>
        </w:rPr>
      </w:pPr>
    </w:p>
    <w:p w14:paraId="37CEF20F" w14:textId="77777777" w:rsidR="004010DA" w:rsidRDefault="004010DA" w:rsidP="003D5CC6">
      <w:pPr>
        <w:spacing w:after="0" w:line="240" w:lineRule="auto"/>
        <w:jc w:val="center"/>
        <w:rPr>
          <w:b/>
          <w:sz w:val="24"/>
          <w:szCs w:val="24"/>
        </w:rPr>
      </w:pPr>
    </w:p>
    <w:tbl>
      <w:tblPr>
        <w:tblW w:w="0" w:type="auto"/>
        <w:tblCellMar>
          <w:left w:w="0" w:type="dxa"/>
          <w:right w:w="0" w:type="dxa"/>
        </w:tblCellMar>
        <w:tblLook w:val="04A0" w:firstRow="1" w:lastRow="0" w:firstColumn="1" w:lastColumn="0" w:noHBand="0" w:noVBand="1"/>
      </w:tblPr>
      <w:tblGrid>
        <w:gridCol w:w="4503"/>
        <w:gridCol w:w="4503"/>
      </w:tblGrid>
      <w:tr w:rsidR="00622E6D" w:rsidRPr="00622E6D" w14:paraId="32F22DDE" w14:textId="77777777" w:rsidTr="00622E6D">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29035E" w14:textId="77777777" w:rsidR="00622E6D" w:rsidRPr="00622E6D" w:rsidRDefault="00622E6D" w:rsidP="00622E6D">
            <w:pPr>
              <w:spacing w:after="160" w:line="259" w:lineRule="auto"/>
              <w:rPr>
                <w:rFonts w:ascii="Calibri" w:eastAsia="Calibri" w:hAnsi="Calibri" w:cs="Calibri"/>
              </w:rPr>
            </w:pPr>
            <w:bookmarkStart w:id="0" w:name="_Hlk208835208"/>
            <w:r w:rsidRPr="00622E6D">
              <w:rPr>
                <w:rFonts w:ascii="Calibri" w:eastAsia="Calibri" w:hAnsi="Calibri" w:cs="Calibri"/>
              </w:rPr>
              <w:t>Date Reviewed:</w:t>
            </w:r>
            <w:r w:rsidRPr="00622E6D">
              <w:rPr>
                <w:rFonts w:ascii="Calibri" w:eastAsia="Calibri" w:hAnsi="Calibri" w:cs="Calibri"/>
              </w:rPr>
              <w:br/>
            </w:r>
          </w:p>
        </w:tc>
        <w:tc>
          <w:tcPr>
            <w:tcW w:w="450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72DF6D" w14:textId="182BD40A" w:rsidR="00622E6D" w:rsidRPr="00622E6D" w:rsidRDefault="00622E6D" w:rsidP="00622E6D">
            <w:pPr>
              <w:spacing w:after="160" w:line="259" w:lineRule="auto"/>
              <w:rPr>
                <w:rFonts w:ascii="Calibri" w:eastAsia="Calibri" w:hAnsi="Calibri" w:cs="Calibri"/>
              </w:rPr>
            </w:pPr>
            <w:r>
              <w:rPr>
                <w:rFonts w:ascii="Calibri" w:eastAsia="Calibri" w:hAnsi="Calibri" w:cs="Calibri"/>
              </w:rPr>
              <w:t>September 2025</w:t>
            </w:r>
            <w:r w:rsidR="001C0A51">
              <w:rPr>
                <w:rFonts w:ascii="Calibri" w:eastAsia="Calibri" w:hAnsi="Calibri" w:cs="Calibri"/>
              </w:rPr>
              <w:t>, January 2026</w:t>
            </w:r>
            <w:r w:rsidR="00266AB2">
              <w:rPr>
                <w:rFonts w:ascii="Calibri" w:eastAsia="Calibri" w:hAnsi="Calibri" w:cs="Calibri"/>
              </w:rPr>
              <w:t>. 16</w:t>
            </w:r>
            <w:r w:rsidR="00266AB2" w:rsidRPr="00266AB2">
              <w:rPr>
                <w:rFonts w:ascii="Calibri" w:eastAsia="Calibri" w:hAnsi="Calibri" w:cs="Calibri"/>
                <w:vertAlign w:val="superscript"/>
              </w:rPr>
              <w:t>th</w:t>
            </w:r>
            <w:r w:rsidR="00266AB2">
              <w:rPr>
                <w:rFonts w:ascii="Calibri" w:eastAsia="Calibri" w:hAnsi="Calibri" w:cs="Calibri"/>
              </w:rPr>
              <w:t xml:space="preserve"> March 2026</w:t>
            </w:r>
            <w:r w:rsidR="0012046C">
              <w:rPr>
                <w:rFonts w:ascii="Calibri" w:eastAsia="Calibri" w:hAnsi="Calibri" w:cs="Calibri"/>
              </w:rPr>
              <w:t>, 6.06.2026</w:t>
            </w:r>
          </w:p>
        </w:tc>
      </w:tr>
      <w:tr w:rsidR="00622E6D" w:rsidRPr="00622E6D" w14:paraId="15709B6C" w14:textId="77777777" w:rsidTr="00622E6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D66C40" w14:textId="77777777" w:rsidR="00622E6D" w:rsidRPr="00622E6D" w:rsidRDefault="00622E6D" w:rsidP="00622E6D">
            <w:pPr>
              <w:spacing w:after="160" w:line="259" w:lineRule="auto"/>
              <w:rPr>
                <w:rFonts w:ascii="Calibri" w:eastAsia="Calibri" w:hAnsi="Calibri" w:cs="Calibri"/>
              </w:rPr>
            </w:pPr>
            <w:r w:rsidRPr="00622E6D">
              <w:rPr>
                <w:rFonts w:ascii="Calibri" w:eastAsia="Calibri" w:hAnsi="Calibri" w:cs="Calibri"/>
              </w:rPr>
              <w:t xml:space="preserve">Next Review Date: </w:t>
            </w:r>
            <w:r w:rsidRPr="00622E6D">
              <w:rPr>
                <w:rFonts w:ascii="Calibri" w:eastAsia="Calibri" w:hAnsi="Calibri" w:cs="Calibri"/>
              </w:rPr>
              <w:br/>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30039B7B" w14:textId="0F3EBAB3" w:rsidR="00622E6D" w:rsidRPr="00622E6D" w:rsidRDefault="0012046C" w:rsidP="00622E6D">
            <w:pPr>
              <w:spacing w:after="160" w:line="259" w:lineRule="auto"/>
              <w:rPr>
                <w:rFonts w:ascii="Calibri" w:eastAsia="Calibri" w:hAnsi="Calibri" w:cs="Calibri"/>
              </w:rPr>
            </w:pPr>
            <w:r>
              <w:rPr>
                <w:rFonts w:ascii="Calibri" w:eastAsia="Calibri" w:hAnsi="Calibri" w:cs="Calibri"/>
              </w:rPr>
              <w:t>06.06.202</w:t>
            </w:r>
            <w:r w:rsidR="004A346E">
              <w:rPr>
                <w:rFonts w:cs="Calibri"/>
              </w:rPr>
              <w:t>7</w:t>
            </w:r>
          </w:p>
        </w:tc>
      </w:tr>
      <w:tr w:rsidR="00622E6D" w:rsidRPr="00622E6D" w14:paraId="0EB32BC4" w14:textId="77777777" w:rsidTr="00622E6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073AA1" w14:textId="77777777" w:rsidR="00622E6D" w:rsidRPr="00622E6D" w:rsidRDefault="00622E6D" w:rsidP="00622E6D">
            <w:pPr>
              <w:spacing w:after="160" w:line="259" w:lineRule="auto"/>
              <w:rPr>
                <w:rFonts w:ascii="Calibri" w:eastAsia="Calibri" w:hAnsi="Calibri" w:cs="Calibri"/>
              </w:rPr>
            </w:pPr>
            <w:r w:rsidRPr="00622E6D">
              <w:rPr>
                <w:rFonts w:ascii="Calibri" w:eastAsia="Calibri" w:hAnsi="Calibri" w:cs="Calibri"/>
              </w:rPr>
              <w:t xml:space="preserve">Policy Owner:  </w:t>
            </w:r>
            <w:r w:rsidRPr="00622E6D">
              <w:rPr>
                <w:rFonts w:ascii="Calibri" w:eastAsia="Calibri" w:hAnsi="Calibri" w:cs="Calibri"/>
              </w:rPr>
              <w:br/>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5C60F566" w14:textId="77777777" w:rsidR="00622E6D" w:rsidRPr="00622E6D" w:rsidRDefault="00622E6D" w:rsidP="00622E6D">
            <w:pPr>
              <w:spacing w:after="160" w:line="259" w:lineRule="auto"/>
              <w:rPr>
                <w:rFonts w:ascii="Calibri" w:eastAsia="Calibri" w:hAnsi="Calibri" w:cs="Calibri"/>
              </w:rPr>
            </w:pPr>
            <w:r>
              <w:t>Mrs Gemma Mitchell, Head</w:t>
            </w:r>
          </w:p>
        </w:tc>
      </w:tr>
    </w:tbl>
    <w:tbl>
      <w:tblPr>
        <w:tblStyle w:val="TableGrid1"/>
        <w:tblW w:w="0" w:type="auto"/>
        <w:tblLook w:val="04A0" w:firstRow="1" w:lastRow="0" w:firstColumn="1" w:lastColumn="0" w:noHBand="0" w:noVBand="1"/>
      </w:tblPr>
      <w:tblGrid>
        <w:gridCol w:w="1278"/>
        <w:gridCol w:w="5798"/>
        <w:gridCol w:w="1940"/>
      </w:tblGrid>
      <w:tr w:rsidR="002C4CFD" w:rsidRPr="002C4CFD" w14:paraId="24431B9C" w14:textId="77777777" w:rsidTr="002C4CFD">
        <w:tc>
          <w:tcPr>
            <w:tcW w:w="1278" w:type="dxa"/>
          </w:tcPr>
          <w:bookmarkEnd w:id="0"/>
          <w:p w14:paraId="50B6C69F" w14:textId="77777777" w:rsidR="002C4CFD" w:rsidRPr="002C4CFD" w:rsidRDefault="002C4CFD" w:rsidP="002C4CFD">
            <w:pPr>
              <w:tabs>
                <w:tab w:val="left" w:pos="142"/>
              </w:tabs>
              <w:rPr>
                <w:rFonts w:cstheme="minorHAnsi"/>
                <w:sz w:val="24"/>
                <w:szCs w:val="24"/>
              </w:rPr>
            </w:pPr>
            <w:r w:rsidRPr="002C4CFD">
              <w:rPr>
                <w:rFonts w:cstheme="minorHAnsi"/>
                <w:sz w:val="24"/>
                <w:szCs w:val="24"/>
              </w:rPr>
              <w:t>Date</w:t>
            </w:r>
          </w:p>
        </w:tc>
        <w:tc>
          <w:tcPr>
            <w:tcW w:w="5798" w:type="dxa"/>
          </w:tcPr>
          <w:p w14:paraId="0EEEAB7D" w14:textId="77777777" w:rsidR="002C4CFD" w:rsidRPr="002C4CFD" w:rsidRDefault="002C4CFD" w:rsidP="002C4CFD">
            <w:pPr>
              <w:tabs>
                <w:tab w:val="left" w:pos="142"/>
              </w:tabs>
              <w:rPr>
                <w:rFonts w:cstheme="minorHAnsi"/>
                <w:sz w:val="24"/>
                <w:szCs w:val="24"/>
              </w:rPr>
            </w:pPr>
            <w:r w:rsidRPr="002C4CFD">
              <w:rPr>
                <w:rFonts w:cstheme="minorHAnsi"/>
                <w:sz w:val="24"/>
                <w:szCs w:val="24"/>
              </w:rPr>
              <w:t>Amendment</w:t>
            </w:r>
          </w:p>
        </w:tc>
        <w:tc>
          <w:tcPr>
            <w:tcW w:w="1940" w:type="dxa"/>
          </w:tcPr>
          <w:p w14:paraId="75359932" w14:textId="77777777" w:rsidR="002C4CFD" w:rsidRPr="002C4CFD" w:rsidRDefault="002C4CFD" w:rsidP="002C4CFD">
            <w:pPr>
              <w:tabs>
                <w:tab w:val="left" w:pos="142"/>
              </w:tabs>
              <w:rPr>
                <w:rFonts w:cstheme="minorHAnsi"/>
                <w:sz w:val="24"/>
                <w:szCs w:val="24"/>
              </w:rPr>
            </w:pPr>
            <w:r w:rsidRPr="002C4CFD">
              <w:rPr>
                <w:rFonts w:cstheme="minorHAnsi"/>
                <w:sz w:val="24"/>
                <w:szCs w:val="24"/>
              </w:rPr>
              <w:t>Staff Member</w:t>
            </w:r>
          </w:p>
        </w:tc>
      </w:tr>
      <w:tr w:rsidR="002C4CFD" w:rsidRPr="002C4CFD" w14:paraId="47898A5D" w14:textId="77777777" w:rsidTr="002C4CFD">
        <w:tc>
          <w:tcPr>
            <w:tcW w:w="1278" w:type="dxa"/>
          </w:tcPr>
          <w:p w14:paraId="3D8700AB" w14:textId="2FF8970E" w:rsidR="002C4CFD" w:rsidRPr="002C4CFD" w:rsidRDefault="002C4CFD" w:rsidP="002C4CFD">
            <w:pPr>
              <w:tabs>
                <w:tab w:val="left" w:pos="142"/>
              </w:tabs>
              <w:rPr>
                <w:rFonts w:cstheme="minorHAnsi"/>
                <w:szCs w:val="24"/>
              </w:rPr>
            </w:pPr>
            <w:r w:rsidRPr="002C4CFD">
              <w:rPr>
                <w:rFonts w:cstheme="minorHAnsi"/>
                <w:szCs w:val="24"/>
              </w:rPr>
              <w:t>0</w:t>
            </w:r>
            <w:r w:rsidR="00E501C3">
              <w:rPr>
                <w:rFonts w:cstheme="minorHAnsi"/>
                <w:szCs w:val="24"/>
              </w:rPr>
              <w:t>6</w:t>
            </w:r>
            <w:r w:rsidRPr="002C4CFD">
              <w:rPr>
                <w:rFonts w:cstheme="minorHAnsi"/>
                <w:szCs w:val="24"/>
              </w:rPr>
              <w:t>/06/2026</w:t>
            </w:r>
          </w:p>
        </w:tc>
        <w:tc>
          <w:tcPr>
            <w:tcW w:w="5798" w:type="dxa"/>
          </w:tcPr>
          <w:p w14:paraId="7F318785" w14:textId="77777777" w:rsidR="002C4CFD" w:rsidRPr="002C4CFD" w:rsidRDefault="002C4CFD" w:rsidP="002C4CFD">
            <w:pPr>
              <w:tabs>
                <w:tab w:val="left" w:pos="142"/>
              </w:tabs>
              <w:rPr>
                <w:rFonts w:cstheme="minorHAnsi"/>
                <w:szCs w:val="24"/>
              </w:rPr>
            </w:pPr>
            <w:r w:rsidRPr="002C4CFD">
              <w:rPr>
                <w:rFonts w:cstheme="minorHAnsi"/>
                <w:szCs w:val="24"/>
              </w:rPr>
              <w:t xml:space="preserve">Page 1 – policy owner – updated – RS name removed  </w:t>
            </w:r>
          </w:p>
          <w:p w14:paraId="7F0ACB4E" w14:textId="50B35829" w:rsidR="002C4CFD" w:rsidRPr="002C4CFD" w:rsidRDefault="002C4CFD" w:rsidP="002C4CFD">
            <w:pPr>
              <w:tabs>
                <w:tab w:val="left" w:pos="142"/>
              </w:tabs>
              <w:rPr>
                <w:rFonts w:cstheme="minorHAnsi"/>
                <w:szCs w:val="24"/>
              </w:rPr>
            </w:pPr>
            <w:r w:rsidRPr="002C4CFD">
              <w:rPr>
                <w:rFonts w:cstheme="minorHAnsi"/>
                <w:szCs w:val="24"/>
              </w:rPr>
              <w:t xml:space="preserve">Page </w:t>
            </w:r>
            <w:r w:rsidR="00E501C3">
              <w:rPr>
                <w:rFonts w:cstheme="minorHAnsi"/>
                <w:szCs w:val="24"/>
              </w:rPr>
              <w:t>9</w:t>
            </w:r>
            <w:r w:rsidRPr="002C4CFD">
              <w:rPr>
                <w:rFonts w:cstheme="minorHAnsi"/>
                <w:szCs w:val="24"/>
              </w:rPr>
              <w:t xml:space="preserve"> - Fire Marshalls (trained April 2024) – updated </w:t>
            </w:r>
          </w:p>
        </w:tc>
        <w:tc>
          <w:tcPr>
            <w:tcW w:w="1940" w:type="dxa"/>
          </w:tcPr>
          <w:p w14:paraId="5C2661FA" w14:textId="77777777" w:rsidR="002C4CFD" w:rsidRPr="002C4CFD" w:rsidRDefault="002C4CFD" w:rsidP="002C4CFD">
            <w:pPr>
              <w:tabs>
                <w:tab w:val="left" w:pos="142"/>
              </w:tabs>
              <w:rPr>
                <w:rFonts w:cstheme="minorHAnsi"/>
                <w:szCs w:val="24"/>
              </w:rPr>
            </w:pPr>
            <w:r w:rsidRPr="002C4CFD">
              <w:rPr>
                <w:rFonts w:cstheme="minorHAnsi"/>
                <w:szCs w:val="24"/>
              </w:rPr>
              <w:t>MB</w:t>
            </w:r>
          </w:p>
        </w:tc>
      </w:tr>
      <w:tr w:rsidR="002C4CFD" w:rsidRPr="002C4CFD" w14:paraId="1D9B0771" w14:textId="77777777" w:rsidTr="002C4CFD">
        <w:tc>
          <w:tcPr>
            <w:tcW w:w="1278" w:type="dxa"/>
          </w:tcPr>
          <w:p w14:paraId="028DE3C3" w14:textId="77777777" w:rsidR="002C4CFD" w:rsidRPr="002C4CFD" w:rsidRDefault="002C4CFD" w:rsidP="002C4CFD">
            <w:pPr>
              <w:tabs>
                <w:tab w:val="left" w:pos="142"/>
              </w:tabs>
              <w:rPr>
                <w:rFonts w:cstheme="minorHAnsi"/>
                <w:sz w:val="24"/>
                <w:szCs w:val="24"/>
              </w:rPr>
            </w:pPr>
          </w:p>
        </w:tc>
        <w:tc>
          <w:tcPr>
            <w:tcW w:w="5798" w:type="dxa"/>
          </w:tcPr>
          <w:p w14:paraId="18675861" w14:textId="77777777" w:rsidR="002C4CFD" w:rsidRPr="002C4CFD" w:rsidRDefault="002C4CFD" w:rsidP="002C4CFD">
            <w:pPr>
              <w:tabs>
                <w:tab w:val="left" w:pos="142"/>
              </w:tabs>
              <w:rPr>
                <w:rFonts w:cstheme="minorHAnsi"/>
                <w:sz w:val="24"/>
                <w:szCs w:val="24"/>
              </w:rPr>
            </w:pPr>
          </w:p>
        </w:tc>
        <w:tc>
          <w:tcPr>
            <w:tcW w:w="1940" w:type="dxa"/>
          </w:tcPr>
          <w:p w14:paraId="4FB63EFB" w14:textId="77777777" w:rsidR="002C4CFD" w:rsidRPr="002C4CFD" w:rsidRDefault="002C4CFD" w:rsidP="002C4CFD">
            <w:pPr>
              <w:tabs>
                <w:tab w:val="left" w:pos="142"/>
              </w:tabs>
              <w:rPr>
                <w:rFonts w:cstheme="minorHAnsi"/>
                <w:sz w:val="24"/>
                <w:szCs w:val="24"/>
              </w:rPr>
            </w:pPr>
          </w:p>
        </w:tc>
      </w:tr>
      <w:tr w:rsidR="002C4CFD" w:rsidRPr="002C4CFD" w14:paraId="74BF3AE2" w14:textId="77777777" w:rsidTr="002C4CFD">
        <w:tc>
          <w:tcPr>
            <w:tcW w:w="1278" w:type="dxa"/>
          </w:tcPr>
          <w:p w14:paraId="5F792EE0" w14:textId="77777777" w:rsidR="002C4CFD" w:rsidRPr="002C4CFD" w:rsidRDefault="002C4CFD" w:rsidP="002C4CFD">
            <w:pPr>
              <w:tabs>
                <w:tab w:val="left" w:pos="142"/>
              </w:tabs>
              <w:rPr>
                <w:rFonts w:cstheme="minorHAnsi"/>
                <w:sz w:val="24"/>
                <w:szCs w:val="24"/>
              </w:rPr>
            </w:pPr>
          </w:p>
        </w:tc>
        <w:tc>
          <w:tcPr>
            <w:tcW w:w="5798" w:type="dxa"/>
          </w:tcPr>
          <w:p w14:paraId="47082363" w14:textId="77777777" w:rsidR="002C4CFD" w:rsidRPr="002C4CFD" w:rsidRDefault="002C4CFD" w:rsidP="002C4CFD">
            <w:pPr>
              <w:tabs>
                <w:tab w:val="left" w:pos="142"/>
              </w:tabs>
              <w:rPr>
                <w:rFonts w:cstheme="minorHAnsi"/>
                <w:sz w:val="24"/>
                <w:szCs w:val="24"/>
              </w:rPr>
            </w:pPr>
          </w:p>
        </w:tc>
        <w:tc>
          <w:tcPr>
            <w:tcW w:w="1940" w:type="dxa"/>
          </w:tcPr>
          <w:p w14:paraId="1E4268E7" w14:textId="77777777" w:rsidR="002C4CFD" w:rsidRPr="002C4CFD" w:rsidRDefault="002C4CFD" w:rsidP="002C4CFD">
            <w:pPr>
              <w:tabs>
                <w:tab w:val="left" w:pos="142"/>
              </w:tabs>
              <w:rPr>
                <w:rFonts w:cstheme="minorHAnsi"/>
                <w:sz w:val="24"/>
                <w:szCs w:val="24"/>
              </w:rPr>
            </w:pPr>
          </w:p>
        </w:tc>
      </w:tr>
      <w:tr w:rsidR="002C4CFD" w:rsidRPr="002C4CFD" w14:paraId="2BCE24FD" w14:textId="77777777" w:rsidTr="002C4CFD">
        <w:tc>
          <w:tcPr>
            <w:tcW w:w="1278" w:type="dxa"/>
          </w:tcPr>
          <w:p w14:paraId="6742EF8D" w14:textId="77777777" w:rsidR="002C4CFD" w:rsidRPr="002C4CFD" w:rsidRDefault="002C4CFD" w:rsidP="002C4CFD">
            <w:pPr>
              <w:tabs>
                <w:tab w:val="left" w:pos="142"/>
              </w:tabs>
              <w:rPr>
                <w:rFonts w:cstheme="minorHAnsi"/>
                <w:sz w:val="24"/>
                <w:szCs w:val="24"/>
              </w:rPr>
            </w:pPr>
          </w:p>
        </w:tc>
        <w:tc>
          <w:tcPr>
            <w:tcW w:w="5798" w:type="dxa"/>
          </w:tcPr>
          <w:p w14:paraId="0DECF361" w14:textId="77777777" w:rsidR="002C4CFD" w:rsidRPr="002C4CFD" w:rsidRDefault="002C4CFD" w:rsidP="002C4CFD">
            <w:pPr>
              <w:tabs>
                <w:tab w:val="left" w:pos="142"/>
              </w:tabs>
              <w:rPr>
                <w:rFonts w:cstheme="minorHAnsi"/>
                <w:sz w:val="24"/>
                <w:szCs w:val="24"/>
              </w:rPr>
            </w:pPr>
          </w:p>
        </w:tc>
        <w:tc>
          <w:tcPr>
            <w:tcW w:w="1940" w:type="dxa"/>
          </w:tcPr>
          <w:p w14:paraId="56418D14" w14:textId="77777777" w:rsidR="002C4CFD" w:rsidRPr="002C4CFD" w:rsidRDefault="002C4CFD" w:rsidP="002C4CFD">
            <w:pPr>
              <w:tabs>
                <w:tab w:val="left" w:pos="142"/>
              </w:tabs>
              <w:rPr>
                <w:rFonts w:cstheme="minorHAnsi"/>
                <w:sz w:val="24"/>
                <w:szCs w:val="24"/>
              </w:rPr>
            </w:pPr>
          </w:p>
        </w:tc>
      </w:tr>
    </w:tbl>
    <w:p w14:paraId="4427CD2F" w14:textId="77777777" w:rsidR="004010DA" w:rsidRDefault="004010DA" w:rsidP="003D5CC6">
      <w:pPr>
        <w:spacing w:after="0" w:line="240" w:lineRule="auto"/>
        <w:jc w:val="center"/>
        <w:rPr>
          <w:b/>
          <w:sz w:val="24"/>
          <w:szCs w:val="24"/>
        </w:rPr>
      </w:pPr>
    </w:p>
    <w:p w14:paraId="45F769D4" w14:textId="77777777" w:rsidR="00622E6D" w:rsidRDefault="00622E6D" w:rsidP="003D5CC6">
      <w:pPr>
        <w:spacing w:after="0" w:line="240" w:lineRule="auto"/>
        <w:jc w:val="center"/>
        <w:rPr>
          <w:b/>
          <w:sz w:val="24"/>
          <w:szCs w:val="24"/>
        </w:rPr>
      </w:pPr>
    </w:p>
    <w:p w14:paraId="3FA3B71E" w14:textId="77777777" w:rsidR="00622E6D" w:rsidRDefault="00622E6D" w:rsidP="00622E6D">
      <w:pPr>
        <w:spacing w:after="0" w:line="240" w:lineRule="auto"/>
        <w:rPr>
          <w:b/>
          <w:sz w:val="24"/>
          <w:szCs w:val="24"/>
        </w:rPr>
      </w:pPr>
    </w:p>
    <w:p w14:paraId="06B4D038" w14:textId="77777777" w:rsidR="00622E6D" w:rsidRPr="00622E6D" w:rsidRDefault="00622E6D" w:rsidP="00622E6D">
      <w:pPr>
        <w:spacing w:after="160" w:line="259" w:lineRule="auto"/>
        <w:rPr>
          <w:rFonts w:ascii="Calibri" w:eastAsia="Calibri" w:hAnsi="Calibri" w:cs="Calibri"/>
          <w:b/>
        </w:rPr>
      </w:pPr>
      <w:bookmarkStart w:id="1" w:name="_Hlk208909355"/>
      <w:r w:rsidRPr="00622E6D">
        <w:rPr>
          <w:rFonts w:ascii="Calibri" w:eastAsia="Calibri" w:hAnsi="Calibri" w:cs="Calibri"/>
          <w:b/>
        </w:rPr>
        <w:t>Mission Statement</w:t>
      </w:r>
    </w:p>
    <w:p w14:paraId="61A4B169" w14:textId="77777777" w:rsidR="00622E6D" w:rsidRPr="00622E6D" w:rsidRDefault="00622E6D" w:rsidP="00622E6D">
      <w:pPr>
        <w:spacing w:after="160" w:line="259" w:lineRule="auto"/>
        <w:jc w:val="both"/>
        <w:rPr>
          <w:rFonts w:ascii="Calibri" w:eastAsia="Calibri" w:hAnsi="Calibri" w:cs="Calibri"/>
        </w:rPr>
      </w:pPr>
      <w:r w:rsidRPr="00622E6D">
        <w:rPr>
          <w:rFonts w:ascii="Calibri" w:eastAsia="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0636E469" w14:textId="77777777" w:rsidR="00622E6D" w:rsidRPr="00622E6D" w:rsidRDefault="00622E6D" w:rsidP="00622E6D">
      <w:pPr>
        <w:spacing w:after="160" w:line="259" w:lineRule="auto"/>
        <w:rPr>
          <w:rFonts w:ascii="Calibri" w:eastAsia="Calibri" w:hAnsi="Calibri" w:cs="Calibri"/>
        </w:rPr>
      </w:pPr>
    </w:p>
    <w:p w14:paraId="02E54CC4" w14:textId="77777777" w:rsidR="00622E6D" w:rsidRPr="00622E6D" w:rsidRDefault="00622E6D" w:rsidP="00622E6D">
      <w:pPr>
        <w:spacing w:after="160" w:line="259" w:lineRule="auto"/>
        <w:rPr>
          <w:rFonts w:ascii="Calibri" w:eastAsia="Calibri" w:hAnsi="Calibri" w:cs="Calibri"/>
          <w:b/>
        </w:rPr>
      </w:pPr>
      <w:r w:rsidRPr="00622E6D">
        <w:rPr>
          <w:rFonts w:ascii="Calibri" w:eastAsia="Calibri" w:hAnsi="Calibri" w:cs="Calibri"/>
          <w:b/>
        </w:rPr>
        <w:t>Statement of Aims &amp; Objectives</w:t>
      </w:r>
    </w:p>
    <w:p w14:paraId="31BEACA8"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enable each child to fulfil their own academic and personal potential.</w:t>
      </w:r>
    </w:p>
    <w:p w14:paraId="7AF27E60"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instil in every child the importance of developing personal initiative and to foster in them a belief that they can fulfil their potential in any area of school life.</w:t>
      </w:r>
    </w:p>
    <w:p w14:paraId="43E71572"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provide a broad based academic and extra-curricular education that is delivered in such a way as to satisfy the learning needs of each and every pupil.</w:t>
      </w:r>
    </w:p>
    <w:p w14:paraId="132E97E6" w14:textId="41BC4465"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 xml:space="preserve">To help each pupil to develop both a set of </w:t>
      </w:r>
      <w:bookmarkStart w:id="2" w:name="_GoBack"/>
      <w:bookmarkEnd w:id="2"/>
      <w:r w:rsidRPr="00622E6D">
        <w:rPr>
          <w:rFonts w:ascii="Calibri" w:eastAsia="Calibri" w:hAnsi="Calibri" w:cs="Calibri"/>
        </w:rPr>
        <w:t>values and an understanding and appreciation of other religious beliefs.</w:t>
      </w:r>
    </w:p>
    <w:p w14:paraId="7D861217"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learn the difference between right and wrong and to appreciate that rights and responsibilities are equally balanced.</w:t>
      </w:r>
    </w:p>
    <w:p w14:paraId="1B70FDC2"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develop and promote a sense of caring and community between the pupils within the school and the wider community as a whole.</w:t>
      </w:r>
    </w:p>
    <w:p w14:paraId="58C3C9A0"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instil in each pupil a high degree of self-respect and respect for their fellow pupils, teachers and other adults.</w:t>
      </w:r>
    </w:p>
    <w:p w14:paraId="6A1AEA45"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prepare each child for the transition to the next stage of their education and to be able to take advantage of any opportunities as they present themselves.</w:t>
      </w:r>
    </w:p>
    <w:bookmarkEnd w:id="1"/>
    <w:p w14:paraId="259A4F88" w14:textId="77777777" w:rsidR="00622E6D" w:rsidRDefault="00622E6D" w:rsidP="003D5CC6">
      <w:pPr>
        <w:spacing w:after="0" w:line="240" w:lineRule="auto"/>
        <w:jc w:val="center"/>
        <w:rPr>
          <w:b/>
          <w:sz w:val="24"/>
          <w:szCs w:val="24"/>
        </w:rPr>
      </w:pPr>
    </w:p>
    <w:p w14:paraId="2BE9CE8D" w14:textId="77777777" w:rsidR="00622E6D" w:rsidRDefault="00622E6D" w:rsidP="003D5CC6">
      <w:pPr>
        <w:spacing w:after="0" w:line="240" w:lineRule="auto"/>
        <w:jc w:val="center"/>
        <w:rPr>
          <w:b/>
          <w:sz w:val="24"/>
          <w:szCs w:val="24"/>
        </w:rPr>
      </w:pPr>
    </w:p>
    <w:p w14:paraId="74C74C0B" w14:textId="77777777" w:rsidR="00622E6D" w:rsidRDefault="00622E6D" w:rsidP="003D5CC6">
      <w:pPr>
        <w:spacing w:after="0" w:line="240" w:lineRule="auto"/>
        <w:jc w:val="center"/>
        <w:rPr>
          <w:b/>
          <w:sz w:val="24"/>
          <w:szCs w:val="24"/>
        </w:rPr>
      </w:pPr>
    </w:p>
    <w:p w14:paraId="1CBD3BE8" w14:textId="77777777" w:rsidR="00622E6D" w:rsidRDefault="00622E6D" w:rsidP="003D5CC6">
      <w:pPr>
        <w:spacing w:after="0" w:line="240" w:lineRule="auto"/>
        <w:jc w:val="center"/>
        <w:rPr>
          <w:b/>
          <w:sz w:val="24"/>
          <w:szCs w:val="24"/>
        </w:rPr>
      </w:pPr>
    </w:p>
    <w:p w14:paraId="22AFFB24" w14:textId="77777777" w:rsidR="00622E6D" w:rsidRPr="00622E6D" w:rsidRDefault="00622E6D" w:rsidP="00622E6D">
      <w:pPr>
        <w:spacing w:after="160" w:line="259" w:lineRule="auto"/>
        <w:rPr>
          <w:rFonts w:ascii="Calibri" w:eastAsia="Calibri" w:hAnsi="Calibri" w:cs="Calibri"/>
          <w:b/>
        </w:rPr>
      </w:pPr>
      <w:bookmarkStart w:id="3" w:name="_Hlk209527596"/>
      <w:r w:rsidRPr="00622E6D">
        <w:rPr>
          <w:rFonts w:ascii="Calibri" w:eastAsia="Calibri" w:hAnsi="Calibri" w:cs="Calibri"/>
          <w:b/>
        </w:rPr>
        <w:lastRenderedPageBreak/>
        <w:t xml:space="preserve">Safeguarding </w:t>
      </w:r>
    </w:p>
    <w:p w14:paraId="54424EF9" w14:textId="77777777" w:rsidR="00622E6D" w:rsidRPr="00622E6D" w:rsidRDefault="00622E6D" w:rsidP="00622E6D">
      <w:pPr>
        <w:spacing w:after="160" w:line="259" w:lineRule="auto"/>
        <w:jc w:val="both"/>
        <w:rPr>
          <w:rFonts w:ascii="Calibri" w:eastAsia="Calibri" w:hAnsi="Calibri" w:cs="Calibri"/>
        </w:rPr>
      </w:pPr>
      <w:proofErr w:type="spellStart"/>
      <w:r w:rsidRPr="00622E6D">
        <w:rPr>
          <w:rFonts w:ascii="Calibri" w:eastAsia="Calibri" w:hAnsi="Calibri" w:cs="Calibri"/>
        </w:rPr>
        <w:t>Oakhyrst</w:t>
      </w:r>
      <w:proofErr w:type="spellEnd"/>
      <w:r w:rsidRPr="00622E6D">
        <w:rPr>
          <w:rFonts w:ascii="Calibri" w:eastAsia="Calibri" w:hAnsi="Calibri" w:cs="Calibr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622E6D">
        <w:rPr>
          <w:rFonts w:ascii="Calibri" w:eastAsia="Calibri" w:hAnsi="Calibri" w:cs="Calibri"/>
        </w:rPr>
        <w:t>Oakhyrst</w:t>
      </w:r>
      <w:proofErr w:type="spellEnd"/>
      <w:r w:rsidRPr="00622E6D">
        <w:rPr>
          <w:rFonts w:ascii="Calibri" w:eastAsia="Calibri" w:hAnsi="Calibri" w:cs="Calibr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0EDC7775" w14:textId="77777777" w:rsidR="00622E6D" w:rsidRPr="00622E6D" w:rsidRDefault="00622E6D" w:rsidP="00622E6D">
      <w:pPr>
        <w:spacing w:after="160" w:line="259" w:lineRule="auto"/>
        <w:rPr>
          <w:rFonts w:ascii="Calibri" w:eastAsia="Calibri" w:hAnsi="Calibri" w:cs="Calibri"/>
        </w:rPr>
      </w:pPr>
      <w:r w:rsidRPr="00622E6D">
        <w:rPr>
          <w:rFonts w:ascii="Calibri" w:eastAsia="Calibri" w:hAnsi="Calibri" w:cs="Calibri"/>
        </w:rPr>
        <w:t xml:space="preserve">All staff will be asked to complete training annually following KCSIE updates.  Further safeguard training will take place throughout the year.  All staff must wear their lanyards at all times.  </w:t>
      </w:r>
    </w:p>
    <w:bookmarkEnd w:id="3"/>
    <w:p w14:paraId="01A158FE" w14:textId="77777777" w:rsidR="00755520" w:rsidRPr="0058125F" w:rsidRDefault="00755520" w:rsidP="00755520">
      <w:pPr>
        <w:spacing w:before="240" w:after="120"/>
        <w:rPr>
          <w:rFonts w:cs="Calibri"/>
          <w:sz w:val="2"/>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r>
        <w:rPr>
          <w:rFonts w:cs="Calibri"/>
        </w:rPr>
        <w:br/>
      </w:r>
    </w:p>
    <w:p w14:paraId="25DFB190" w14:textId="77777777" w:rsidR="00755520" w:rsidRPr="00D16550" w:rsidRDefault="00755520" w:rsidP="00755520">
      <w:pPr>
        <w:spacing w:before="240" w:after="120"/>
        <w:rPr>
          <w:rFonts w:cs="Calibri"/>
        </w:rPr>
      </w:pPr>
      <w:r w:rsidRPr="00D16550">
        <w:rPr>
          <w:rFonts w:cs="Calibri"/>
        </w:rPr>
        <w:t xml:space="preserve">DSL: Roxann Dowling (Head of EYFS) </w:t>
      </w:r>
    </w:p>
    <w:p w14:paraId="11AB9804" w14:textId="77777777" w:rsidR="00755520" w:rsidRPr="00D16550" w:rsidRDefault="00755520" w:rsidP="00755520">
      <w:pPr>
        <w:spacing w:after="120"/>
        <w:rPr>
          <w:rFonts w:cs="Calibri"/>
        </w:rPr>
      </w:pPr>
      <w:r w:rsidRPr="00D16550">
        <w:rPr>
          <w:rFonts w:cs="Calibri"/>
        </w:rPr>
        <w:t xml:space="preserve">DDSL: Gemma Mitchell (Headteacher) </w:t>
      </w:r>
    </w:p>
    <w:p w14:paraId="7EF380FE" w14:textId="77777777" w:rsidR="00755520" w:rsidRDefault="00755520" w:rsidP="00755520">
      <w:pPr>
        <w:spacing w:after="120"/>
        <w:rPr>
          <w:rFonts w:cs="Calibri"/>
        </w:rPr>
      </w:pPr>
      <w:r w:rsidRPr="00D16550">
        <w:rPr>
          <w:rFonts w:cs="Calibri"/>
        </w:rPr>
        <w:t xml:space="preserve">DDSL: Faye Dance (Deputy Headteacher)  </w:t>
      </w:r>
      <w:r>
        <w:rPr>
          <w:rFonts w:cs="Calibri"/>
        </w:rPr>
        <w:br/>
      </w:r>
    </w:p>
    <w:p w14:paraId="5EA886EC" w14:textId="77777777" w:rsidR="00755520" w:rsidRPr="00D16550" w:rsidRDefault="00755520" w:rsidP="00755520">
      <w:pPr>
        <w:spacing w:after="120"/>
        <w:rPr>
          <w:rFonts w:cs="Calibri"/>
        </w:rPr>
      </w:pPr>
      <w:r>
        <w:rPr>
          <w:rFonts w:cs="Calibri"/>
        </w:rPr>
        <w:t>Telephone: 01883 343344</w:t>
      </w:r>
    </w:p>
    <w:p w14:paraId="566472B7" w14:textId="024CEA86" w:rsidR="00622E6D" w:rsidRDefault="00755520" w:rsidP="00755520">
      <w:pPr>
        <w:spacing w:after="0" w:line="240" w:lineRule="auto"/>
        <w:rPr>
          <w:b/>
          <w:sz w:val="24"/>
          <w:szCs w:val="24"/>
        </w:rPr>
      </w:pPr>
      <w:r>
        <w:t xml:space="preserve">Safeguarding Team: </w:t>
      </w:r>
      <w:hyperlink r:id="rId8" w:history="1">
        <w:r w:rsidRPr="006163A0">
          <w:rPr>
            <w:rStyle w:val="Hyperlink"/>
            <w:rFonts w:cs="Calibri"/>
          </w:rPr>
          <w:t>DSL@oakhyrstgrangeschool.co.uk</w:t>
        </w:r>
      </w:hyperlink>
    </w:p>
    <w:p w14:paraId="6691A813" w14:textId="77777777" w:rsidR="00622E6D" w:rsidRDefault="00622E6D" w:rsidP="00755520">
      <w:pPr>
        <w:spacing w:after="0" w:line="240" w:lineRule="auto"/>
        <w:rPr>
          <w:b/>
          <w:sz w:val="24"/>
          <w:szCs w:val="24"/>
        </w:rPr>
      </w:pPr>
    </w:p>
    <w:p w14:paraId="7CE9D9AF" w14:textId="77777777" w:rsidR="00622E6D" w:rsidRDefault="00622E6D" w:rsidP="00622E6D">
      <w:pPr>
        <w:spacing w:after="0" w:line="240" w:lineRule="auto"/>
        <w:rPr>
          <w:b/>
          <w:sz w:val="24"/>
          <w:szCs w:val="24"/>
        </w:rPr>
      </w:pPr>
    </w:p>
    <w:p w14:paraId="32510749" w14:textId="77777777" w:rsidR="00622E6D" w:rsidRDefault="00622E6D" w:rsidP="003D5CC6">
      <w:pPr>
        <w:spacing w:after="0" w:line="240" w:lineRule="auto"/>
        <w:jc w:val="center"/>
        <w:rPr>
          <w:b/>
          <w:sz w:val="24"/>
          <w:szCs w:val="24"/>
        </w:rPr>
      </w:pPr>
    </w:p>
    <w:p w14:paraId="699146F8" w14:textId="77777777" w:rsidR="00622E6D" w:rsidRDefault="00622E6D" w:rsidP="003D5CC6">
      <w:pPr>
        <w:spacing w:after="0" w:line="240" w:lineRule="auto"/>
        <w:jc w:val="center"/>
        <w:rPr>
          <w:b/>
          <w:sz w:val="24"/>
          <w:szCs w:val="24"/>
        </w:rPr>
      </w:pPr>
    </w:p>
    <w:p w14:paraId="055C94EE" w14:textId="77777777" w:rsidR="00622E6D" w:rsidRDefault="00622E6D" w:rsidP="003D5CC6">
      <w:pPr>
        <w:spacing w:after="0" w:line="240" w:lineRule="auto"/>
        <w:jc w:val="center"/>
        <w:rPr>
          <w:b/>
          <w:sz w:val="24"/>
          <w:szCs w:val="24"/>
        </w:rPr>
      </w:pPr>
    </w:p>
    <w:p w14:paraId="4BCA131A" w14:textId="77777777" w:rsidR="00622E6D" w:rsidRDefault="00622E6D" w:rsidP="003D5CC6">
      <w:pPr>
        <w:spacing w:after="0" w:line="240" w:lineRule="auto"/>
        <w:jc w:val="center"/>
        <w:rPr>
          <w:b/>
          <w:sz w:val="24"/>
          <w:szCs w:val="24"/>
        </w:rPr>
      </w:pPr>
    </w:p>
    <w:p w14:paraId="224B9F78" w14:textId="77777777" w:rsidR="00622E6D" w:rsidRDefault="00622E6D" w:rsidP="003D5CC6">
      <w:pPr>
        <w:spacing w:after="0" w:line="240" w:lineRule="auto"/>
        <w:jc w:val="center"/>
        <w:rPr>
          <w:b/>
          <w:sz w:val="24"/>
          <w:szCs w:val="24"/>
        </w:rPr>
      </w:pPr>
    </w:p>
    <w:p w14:paraId="4A317BF6" w14:textId="77777777" w:rsidR="00622E6D" w:rsidRDefault="00622E6D" w:rsidP="003D5CC6">
      <w:pPr>
        <w:spacing w:after="0" w:line="240" w:lineRule="auto"/>
        <w:jc w:val="center"/>
        <w:rPr>
          <w:b/>
          <w:sz w:val="24"/>
          <w:szCs w:val="24"/>
        </w:rPr>
      </w:pPr>
    </w:p>
    <w:p w14:paraId="676D5D23" w14:textId="77777777" w:rsidR="00622E6D" w:rsidRDefault="00622E6D" w:rsidP="003D5CC6">
      <w:pPr>
        <w:spacing w:after="0" w:line="240" w:lineRule="auto"/>
        <w:jc w:val="center"/>
        <w:rPr>
          <w:b/>
          <w:sz w:val="24"/>
          <w:szCs w:val="24"/>
        </w:rPr>
      </w:pPr>
    </w:p>
    <w:p w14:paraId="699B0092" w14:textId="77777777" w:rsidR="00622E6D" w:rsidRDefault="00622E6D" w:rsidP="003D5CC6">
      <w:pPr>
        <w:spacing w:after="0" w:line="240" w:lineRule="auto"/>
        <w:jc w:val="center"/>
        <w:rPr>
          <w:b/>
          <w:sz w:val="24"/>
          <w:szCs w:val="24"/>
        </w:rPr>
      </w:pPr>
    </w:p>
    <w:p w14:paraId="7A71E0B7" w14:textId="77777777" w:rsidR="00622E6D" w:rsidRDefault="00622E6D" w:rsidP="003D5CC6">
      <w:pPr>
        <w:spacing w:after="0" w:line="240" w:lineRule="auto"/>
        <w:jc w:val="center"/>
        <w:rPr>
          <w:b/>
          <w:sz w:val="24"/>
          <w:szCs w:val="24"/>
        </w:rPr>
      </w:pPr>
    </w:p>
    <w:p w14:paraId="7DC6BA19" w14:textId="77777777" w:rsidR="00622E6D" w:rsidRDefault="00622E6D" w:rsidP="003D5CC6">
      <w:pPr>
        <w:spacing w:after="0" w:line="240" w:lineRule="auto"/>
        <w:jc w:val="center"/>
        <w:rPr>
          <w:b/>
          <w:sz w:val="24"/>
          <w:szCs w:val="24"/>
        </w:rPr>
      </w:pPr>
    </w:p>
    <w:p w14:paraId="4BDE4765" w14:textId="77777777" w:rsidR="00622E6D" w:rsidRDefault="00622E6D" w:rsidP="003D5CC6">
      <w:pPr>
        <w:spacing w:after="0" w:line="240" w:lineRule="auto"/>
        <w:jc w:val="center"/>
        <w:rPr>
          <w:b/>
          <w:sz w:val="24"/>
          <w:szCs w:val="24"/>
        </w:rPr>
      </w:pPr>
    </w:p>
    <w:p w14:paraId="2965C057" w14:textId="77777777" w:rsidR="00622E6D" w:rsidRDefault="00622E6D" w:rsidP="003D5CC6">
      <w:pPr>
        <w:spacing w:after="0" w:line="240" w:lineRule="auto"/>
        <w:jc w:val="center"/>
        <w:rPr>
          <w:b/>
          <w:sz w:val="24"/>
          <w:szCs w:val="24"/>
        </w:rPr>
      </w:pPr>
    </w:p>
    <w:p w14:paraId="3F908A7E" w14:textId="77777777" w:rsidR="00622E6D" w:rsidRDefault="00622E6D" w:rsidP="003D5CC6">
      <w:pPr>
        <w:spacing w:after="0" w:line="240" w:lineRule="auto"/>
        <w:jc w:val="center"/>
        <w:rPr>
          <w:b/>
          <w:sz w:val="24"/>
          <w:szCs w:val="24"/>
        </w:rPr>
      </w:pPr>
    </w:p>
    <w:p w14:paraId="271DE927" w14:textId="77777777" w:rsidR="00622E6D" w:rsidRDefault="00622E6D" w:rsidP="003D5CC6">
      <w:pPr>
        <w:spacing w:after="0" w:line="240" w:lineRule="auto"/>
        <w:jc w:val="center"/>
        <w:rPr>
          <w:b/>
          <w:sz w:val="24"/>
          <w:szCs w:val="24"/>
        </w:rPr>
      </w:pPr>
    </w:p>
    <w:p w14:paraId="41864DCB" w14:textId="77777777" w:rsidR="00622E6D" w:rsidRDefault="00622E6D" w:rsidP="003D5CC6">
      <w:pPr>
        <w:spacing w:after="0" w:line="240" w:lineRule="auto"/>
        <w:jc w:val="center"/>
        <w:rPr>
          <w:b/>
          <w:sz w:val="24"/>
          <w:szCs w:val="24"/>
        </w:rPr>
      </w:pPr>
    </w:p>
    <w:p w14:paraId="5863294E" w14:textId="77777777" w:rsidR="00622E6D" w:rsidRDefault="00622E6D" w:rsidP="003D5CC6">
      <w:pPr>
        <w:spacing w:after="0" w:line="240" w:lineRule="auto"/>
        <w:jc w:val="center"/>
        <w:rPr>
          <w:b/>
          <w:sz w:val="24"/>
          <w:szCs w:val="24"/>
        </w:rPr>
      </w:pPr>
    </w:p>
    <w:p w14:paraId="6F3476E4" w14:textId="77777777" w:rsidR="00622E6D" w:rsidRDefault="00622E6D" w:rsidP="003D5CC6">
      <w:pPr>
        <w:spacing w:after="0" w:line="240" w:lineRule="auto"/>
        <w:jc w:val="center"/>
        <w:rPr>
          <w:b/>
          <w:sz w:val="24"/>
          <w:szCs w:val="24"/>
        </w:rPr>
      </w:pPr>
    </w:p>
    <w:p w14:paraId="4AC1F5B3" w14:textId="77777777" w:rsidR="00622E6D" w:rsidRDefault="00622E6D" w:rsidP="003D5CC6">
      <w:pPr>
        <w:spacing w:after="0" w:line="240" w:lineRule="auto"/>
        <w:jc w:val="center"/>
        <w:rPr>
          <w:b/>
          <w:sz w:val="24"/>
          <w:szCs w:val="24"/>
        </w:rPr>
      </w:pPr>
    </w:p>
    <w:p w14:paraId="0DFBAB06" w14:textId="77777777" w:rsidR="00622E6D" w:rsidRDefault="00622E6D" w:rsidP="003D5CC6">
      <w:pPr>
        <w:spacing w:after="0" w:line="240" w:lineRule="auto"/>
        <w:jc w:val="center"/>
        <w:rPr>
          <w:b/>
          <w:sz w:val="24"/>
          <w:szCs w:val="24"/>
        </w:rPr>
      </w:pPr>
    </w:p>
    <w:p w14:paraId="0ADCB43D" w14:textId="77777777" w:rsidR="008B58E8" w:rsidRDefault="008B58E8" w:rsidP="003D5CC6">
      <w:pPr>
        <w:spacing w:after="0" w:line="240" w:lineRule="auto"/>
        <w:jc w:val="center"/>
        <w:rPr>
          <w:b/>
          <w:sz w:val="24"/>
          <w:szCs w:val="24"/>
        </w:rPr>
      </w:pPr>
    </w:p>
    <w:p w14:paraId="4FFB3E55" w14:textId="77777777" w:rsidR="00622E6D" w:rsidRPr="004010DA" w:rsidRDefault="00622E6D" w:rsidP="003D5CC6">
      <w:pPr>
        <w:spacing w:after="0" w:line="240" w:lineRule="auto"/>
        <w:jc w:val="center"/>
        <w:rPr>
          <w:b/>
          <w:sz w:val="24"/>
          <w:szCs w:val="24"/>
        </w:rPr>
      </w:pPr>
    </w:p>
    <w:p w14:paraId="7493293A" w14:textId="77777777" w:rsidR="003A2429" w:rsidRPr="00C168A6" w:rsidRDefault="003A2429" w:rsidP="003A2429">
      <w:pPr>
        <w:pStyle w:val="ISBAbodysub"/>
        <w:rPr>
          <w:color w:val="auto"/>
        </w:rPr>
      </w:pPr>
      <w:r w:rsidRPr="00C168A6">
        <w:rPr>
          <w:color w:val="auto"/>
        </w:rPr>
        <w:lastRenderedPageBreak/>
        <w:t>1.1 </w:t>
      </w:r>
      <w:r w:rsidRPr="00C168A6">
        <w:rPr>
          <w:color w:val="auto"/>
        </w:rPr>
        <w:tab/>
        <w:t>Scope</w:t>
      </w:r>
    </w:p>
    <w:p w14:paraId="4CA19AEB" w14:textId="77777777" w:rsidR="003A2429" w:rsidRPr="00C168A6" w:rsidRDefault="003A2429" w:rsidP="003A2429">
      <w:pPr>
        <w:pStyle w:val="ISBAbody"/>
        <w:ind w:left="851" w:hanging="851"/>
      </w:pPr>
      <w:r w:rsidRPr="00C168A6">
        <w:tab/>
        <w:t>This guidance is applicable to all premises under the control of the School and details the approach to the control of risk from fire.</w:t>
      </w:r>
    </w:p>
    <w:p w14:paraId="6EC10528" w14:textId="77777777" w:rsidR="003A2429" w:rsidRPr="00C168A6" w:rsidRDefault="003A2429" w:rsidP="003A2429">
      <w:pPr>
        <w:pStyle w:val="ISBAbodysub"/>
        <w:ind w:left="851" w:hanging="851"/>
        <w:rPr>
          <w:color w:val="auto"/>
        </w:rPr>
      </w:pPr>
      <w:r w:rsidRPr="00C168A6">
        <w:rPr>
          <w:color w:val="auto"/>
        </w:rPr>
        <w:t>1.2</w:t>
      </w:r>
      <w:r w:rsidRPr="00C168A6">
        <w:rPr>
          <w:color w:val="auto"/>
        </w:rPr>
        <w:tab/>
        <w:t>Objectives</w:t>
      </w:r>
    </w:p>
    <w:p w14:paraId="7DEFBCEC" w14:textId="77777777" w:rsidR="003A2429" w:rsidRPr="00C168A6" w:rsidRDefault="003A2429" w:rsidP="003A2429">
      <w:pPr>
        <w:pStyle w:val="ISBAbody"/>
        <w:ind w:left="851" w:hanging="851"/>
      </w:pPr>
      <w:r w:rsidRPr="00C168A6">
        <w:tab/>
        <w:t>To ensure that risks from fire are identified and that arrangements are in place to control those risks. To enable the School to comply with its duties under the Regulatory Reform (Fire Safety) Order 2005 and other education specific guidance.</w:t>
      </w:r>
    </w:p>
    <w:p w14:paraId="712FB16D" w14:textId="77777777" w:rsidR="003A2429" w:rsidRPr="00C168A6" w:rsidRDefault="003A2429" w:rsidP="003A2429">
      <w:pPr>
        <w:pStyle w:val="ISBAbodysub"/>
        <w:ind w:left="851" w:hanging="851"/>
        <w:rPr>
          <w:color w:val="auto"/>
        </w:rPr>
      </w:pPr>
      <w:r w:rsidRPr="00C168A6">
        <w:rPr>
          <w:color w:val="auto"/>
        </w:rPr>
        <w:t>1.3</w:t>
      </w:r>
      <w:r w:rsidRPr="00C168A6">
        <w:rPr>
          <w:color w:val="auto"/>
        </w:rPr>
        <w:tab/>
        <w:t>Guidance</w:t>
      </w:r>
      <w:r w:rsidR="00911D09" w:rsidRPr="00C168A6">
        <w:rPr>
          <w:color w:val="auto"/>
        </w:rPr>
        <w:t xml:space="preserve"> </w:t>
      </w:r>
    </w:p>
    <w:p w14:paraId="4DB6A100" w14:textId="77777777" w:rsidR="003A2429" w:rsidRPr="00C168A6" w:rsidRDefault="003A2429" w:rsidP="003A2429">
      <w:pPr>
        <w:pStyle w:val="ISBAbody"/>
        <w:ind w:left="1843" w:hanging="992"/>
      </w:pPr>
      <w:r w:rsidRPr="00C168A6">
        <w:t>1.3.1</w:t>
      </w:r>
      <w:r w:rsidRPr="00C168A6">
        <w:tab/>
        <w:t>The School has in place procedures for:-</w:t>
      </w:r>
      <w:r w:rsidRPr="00C168A6">
        <w:br/>
        <w:t>(a)</w:t>
      </w:r>
      <w:r w:rsidRPr="00C168A6">
        <w:tab/>
        <w:t>carrying out fire risk assessment;</w:t>
      </w:r>
      <w:r w:rsidRPr="00C168A6">
        <w:br/>
        <w:t>(b)</w:t>
      </w:r>
      <w:r w:rsidRPr="00C168A6">
        <w:tab/>
        <w:t>preventing fires;</w:t>
      </w:r>
      <w:r w:rsidRPr="00C168A6">
        <w:br/>
        <w:t>(c)</w:t>
      </w:r>
      <w:r w:rsidRPr="00C168A6">
        <w:tab/>
        <w:t>evacuation in the event of a fire;</w:t>
      </w:r>
      <w:r w:rsidRPr="00C168A6">
        <w:br/>
        <w:t>(d)</w:t>
      </w:r>
      <w:r w:rsidRPr="00C168A6">
        <w:tab/>
        <w:t>maintaining and checking all fire detection, alarm and fighting systems.</w:t>
      </w:r>
    </w:p>
    <w:p w14:paraId="724B6752" w14:textId="77777777" w:rsidR="00911D09" w:rsidRPr="00C168A6" w:rsidRDefault="00911D09" w:rsidP="00911D09">
      <w:pPr>
        <w:pStyle w:val="ISBAbody"/>
        <w:rPr>
          <w:b/>
        </w:rPr>
      </w:pPr>
      <w:r w:rsidRPr="00C168A6">
        <w:rPr>
          <w:b/>
        </w:rPr>
        <w:t>1.4</w:t>
      </w:r>
      <w:r w:rsidRPr="00C168A6">
        <w:rPr>
          <w:b/>
        </w:rPr>
        <w:tab/>
        <w:t>Roles and Responsibilities</w:t>
      </w:r>
    </w:p>
    <w:p w14:paraId="51C7AB53" w14:textId="77777777" w:rsidR="007A7BD9" w:rsidRPr="00C168A6" w:rsidRDefault="007A7BD9" w:rsidP="007A7BD9">
      <w:pPr>
        <w:pStyle w:val="Heading2"/>
        <w:ind w:firstLine="720"/>
        <w:rPr>
          <w:rFonts w:ascii="Arial" w:hAnsi="Arial" w:cs="Arial"/>
          <w:color w:val="auto"/>
          <w:szCs w:val="20"/>
        </w:rPr>
      </w:pPr>
      <w:bookmarkStart w:id="4" w:name="_Toc54301985"/>
      <w:r w:rsidRPr="00C168A6">
        <w:rPr>
          <w:rFonts w:ascii="Arial" w:hAnsi="Arial" w:cs="Arial"/>
          <w:color w:val="auto"/>
          <w:szCs w:val="20"/>
        </w:rPr>
        <w:t>Introduction</w:t>
      </w:r>
      <w:bookmarkEnd w:id="4"/>
    </w:p>
    <w:p w14:paraId="740476C6" w14:textId="77777777" w:rsidR="007A7BD9" w:rsidRPr="00C168A6" w:rsidRDefault="007A7BD9" w:rsidP="007A7BD9">
      <w:pPr>
        <w:ind w:left="720" w:hanging="720"/>
        <w:jc w:val="both"/>
        <w:rPr>
          <w:rFonts w:ascii="Arial" w:hAnsi="Arial" w:cs="Arial"/>
          <w:sz w:val="20"/>
          <w:szCs w:val="20"/>
        </w:rPr>
      </w:pPr>
    </w:p>
    <w:p w14:paraId="6A4D9226"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1.4.1</w:t>
      </w:r>
      <w:r w:rsidRPr="00C168A6">
        <w:rPr>
          <w:rFonts w:ascii="Arial" w:hAnsi="Arial" w:cs="Arial"/>
          <w:sz w:val="20"/>
          <w:szCs w:val="20"/>
        </w:rPr>
        <w:tab/>
        <w:t>The Headteacher is responsible for ensuring that all control measures identified in the fire risk assessment are in place and that further improvement actions are completed so far as is reasonably practicable.</w:t>
      </w:r>
    </w:p>
    <w:p w14:paraId="3CEC9E56"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1.4.2</w:t>
      </w:r>
      <w:r w:rsidRPr="00C168A6">
        <w:rPr>
          <w:rFonts w:ascii="Arial" w:hAnsi="Arial" w:cs="Arial"/>
          <w:sz w:val="20"/>
          <w:szCs w:val="20"/>
        </w:rPr>
        <w:tab/>
        <w:t xml:space="preserve">The Headteacher will assign an appropriate member of his/her team the responsibility to complete each improvement action. </w:t>
      </w:r>
    </w:p>
    <w:p w14:paraId="5C831D9C"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1.4.3</w:t>
      </w:r>
      <w:r w:rsidRPr="00C168A6">
        <w:rPr>
          <w:rFonts w:ascii="Arial" w:hAnsi="Arial" w:cs="Arial"/>
          <w:sz w:val="20"/>
          <w:szCs w:val="20"/>
        </w:rPr>
        <w:tab/>
        <w:t>The premises team complete fire management tasks.  This includes maintenance and testing of fire safety systems.  Some of these duties are contracted to suitably qualified engineers.</w:t>
      </w:r>
    </w:p>
    <w:p w14:paraId="2D13D7BE"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1.4.4</w:t>
      </w:r>
      <w:r w:rsidRPr="00C168A6">
        <w:rPr>
          <w:rFonts w:ascii="Arial" w:hAnsi="Arial" w:cs="Arial"/>
          <w:sz w:val="20"/>
          <w:szCs w:val="20"/>
        </w:rPr>
        <w:tab/>
        <w:t xml:space="preserve">Fire wardens have been designated and are suitably trained in their fire evacuation duties.  Fire drills are completed </w:t>
      </w:r>
      <w:r w:rsidR="000E1051" w:rsidRPr="00C168A6">
        <w:rPr>
          <w:rFonts w:ascii="Arial" w:hAnsi="Arial" w:cs="Arial"/>
          <w:sz w:val="20"/>
          <w:szCs w:val="20"/>
        </w:rPr>
        <w:t xml:space="preserve">at least </w:t>
      </w:r>
      <w:r w:rsidRPr="00C168A6">
        <w:rPr>
          <w:rFonts w:ascii="Arial" w:hAnsi="Arial" w:cs="Arial"/>
          <w:sz w:val="20"/>
          <w:szCs w:val="20"/>
        </w:rPr>
        <w:t xml:space="preserve">once </w:t>
      </w:r>
      <w:r w:rsidR="000E1051" w:rsidRPr="00C168A6">
        <w:rPr>
          <w:rFonts w:ascii="Arial" w:hAnsi="Arial" w:cs="Arial"/>
          <w:sz w:val="20"/>
          <w:szCs w:val="20"/>
        </w:rPr>
        <w:t>a</w:t>
      </w:r>
      <w:r w:rsidRPr="00C168A6">
        <w:rPr>
          <w:rFonts w:ascii="Arial" w:hAnsi="Arial" w:cs="Arial"/>
          <w:sz w:val="20"/>
          <w:szCs w:val="20"/>
        </w:rPr>
        <w:t xml:space="preserve"> term.  All staff receive fire safety awareness training annually.</w:t>
      </w:r>
    </w:p>
    <w:p w14:paraId="6D486757"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1.4.5</w:t>
      </w:r>
      <w:r w:rsidRPr="00C168A6">
        <w:rPr>
          <w:rFonts w:ascii="Arial" w:hAnsi="Arial" w:cs="Arial"/>
          <w:sz w:val="20"/>
          <w:szCs w:val="20"/>
        </w:rPr>
        <w:tab/>
        <w:t>The school communications system is able to ensure that all of those involved, or potentially involved, in an incident are informed rapidly and effectively, of relevant information.  In addition, the systems make use of alternative formats as necessary, with contingency plans for when systems fail.</w:t>
      </w:r>
    </w:p>
    <w:p w14:paraId="0DB17436"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1.4.6</w:t>
      </w:r>
      <w:r w:rsidRPr="00C168A6">
        <w:rPr>
          <w:rFonts w:ascii="Arial" w:hAnsi="Arial" w:cs="Arial"/>
          <w:sz w:val="20"/>
          <w:szCs w:val="20"/>
        </w:rPr>
        <w:tab/>
        <w:t>The following are the defined responsibilities for those working within the school who have been assigned specific duties:</w:t>
      </w:r>
    </w:p>
    <w:p w14:paraId="6BC3FBFA" w14:textId="77777777" w:rsidR="007A7BD9" w:rsidRPr="00C168A6" w:rsidRDefault="007A7BD9"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Headteacher</w:t>
      </w:r>
      <w:r w:rsidR="00DB4773" w:rsidRPr="00C168A6">
        <w:rPr>
          <w:rFonts w:ascii="Arial" w:hAnsi="Arial" w:cs="Arial"/>
          <w:sz w:val="20"/>
          <w:szCs w:val="20"/>
        </w:rPr>
        <w:t>/ Head Fire Warden</w:t>
      </w:r>
    </w:p>
    <w:p w14:paraId="58A6A725" w14:textId="77777777" w:rsidR="007A7BD9" w:rsidRPr="00C168A6" w:rsidRDefault="007A7BD9"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Bursar/Premises Manager</w:t>
      </w:r>
    </w:p>
    <w:p w14:paraId="0C672411" w14:textId="77777777" w:rsidR="007A7BD9" w:rsidRPr="00C168A6" w:rsidRDefault="00DB4773"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Headteacher’s PA/Office Manager</w:t>
      </w:r>
    </w:p>
    <w:p w14:paraId="6BDF49AF" w14:textId="77777777" w:rsidR="007A7BD9" w:rsidRPr="00C168A6" w:rsidRDefault="007A7BD9"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School Secretary</w:t>
      </w:r>
    </w:p>
    <w:p w14:paraId="701AB08A" w14:textId="77777777" w:rsidR="007A7BD9" w:rsidRPr="00C168A6" w:rsidRDefault="007A7BD9"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Teachers</w:t>
      </w:r>
    </w:p>
    <w:p w14:paraId="4AF3829C" w14:textId="77777777" w:rsidR="007A7BD9" w:rsidRPr="00C168A6" w:rsidRDefault="00AB6BB3"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All Staff</w:t>
      </w:r>
    </w:p>
    <w:p w14:paraId="7AE68AD6" w14:textId="77777777" w:rsidR="007A7BD9" w:rsidRPr="00C168A6" w:rsidRDefault="007A7BD9" w:rsidP="007A7BD9">
      <w:pPr>
        <w:jc w:val="both"/>
        <w:rPr>
          <w:rFonts w:ascii="Arial" w:hAnsi="Arial" w:cs="Arial"/>
          <w:sz w:val="20"/>
          <w:szCs w:val="20"/>
          <w:lang w:val="en-US"/>
        </w:rPr>
      </w:pPr>
    </w:p>
    <w:p w14:paraId="796930B8" w14:textId="77777777" w:rsidR="007A7BD9" w:rsidRPr="00C168A6" w:rsidRDefault="007A7BD9" w:rsidP="007A7BD9">
      <w:pPr>
        <w:pStyle w:val="Heading2"/>
        <w:rPr>
          <w:rFonts w:ascii="Arial" w:hAnsi="Arial" w:cs="Arial"/>
          <w:color w:val="auto"/>
          <w:szCs w:val="20"/>
        </w:rPr>
      </w:pPr>
      <w:bookmarkStart w:id="5" w:name="_Toc40822411"/>
      <w:bookmarkStart w:id="6" w:name="_Toc40823334"/>
      <w:bookmarkStart w:id="7" w:name="_Toc40823704"/>
      <w:bookmarkStart w:id="8" w:name="_Toc40824928"/>
      <w:bookmarkStart w:id="9" w:name="_Toc54301986"/>
      <w:r w:rsidRPr="00C168A6">
        <w:rPr>
          <w:rFonts w:ascii="Arial" w:hAnsi="Arial" w:cs="Arial"/>
          <w:color w:val="auto"/>
          <w:szCs w:val="20"/>
        </w:rPr>
        <w:lastRenderedPageBreak/>
        <w:tab/>
      </w:r>
      <w:bookmarkEnd w:id="5"/>
      <w:bookmarkEnd w:id="6"/>
      <w:bookmarkEnd w:id="7"/>
      <w:bookmarkEnd w:id="8"/>
      <w:r w:rsidRPr="00C168A6">
        <w:rPr>
          <w:rStyle w:val="Hyperlink"/>
          <w:rFonts w:ascii="Arial" w:hAnsi="Arial" w:cs="Arial"/>
          <w:color w:val="auto"/>
          <w:szCs w:val="20"/>
        </w:rPr>
        <w:t>Headteacher</w:t>
      </w:r>
      <w:bookmarkEnd w:id="9"/>
    </w:p>
    <w:p w14:paraId="537F0225" w14:textId="77777777" w:rsidR="007A7BD9" w:rsidRPr="00C168A6" w:rsidRDefault="007A7BD9" w:rsidP="007A7BD9">
      <w:pPr>
        <w:jc w:val="both"/>
        <w:rPr>
          <w:rFonts w:ascii="Arial" w:hAnsi="Arial" w:cs="Arial"/>
          <w:sz w:val="20"/>
          <w:szCs w:val="20"/>
          <w:lang w:val="en-US"/>
        </w:rPr>
      </w:pPr>
    </w:p>
    <w:p w14:paraId="4A8236A8" w14:textId="77777777" w:rsidR="007A7BD9" w:rsidRPr="00C168A6" w:rsidRDefault="007A7BD9" w:rsidP="007A7BD9">
      <w:pPr>
        <w:pStyle w:val="ListParagraph"/>
        <w:numPr>
          <w:ilvl w:val="2"/>
          <w:numId w:val="23"/>
        </w:numPr>
        <w:spacing w:after="0" w:line="240" w:lineRule="auto"/>
        <w:jc w:val="both"/>
        <w:rPr>
          <w:rFonts w:ascii="Arial" w:hAnsi="Arial" w:cs="Arial"/>
          <w:sz w:val="20"/>
          <w:szCs w:val="20"/>
        </w:rPr>
      </w:pPr>
      <w:r w:rsidRPr="00C168A6">
        <w:rPr>
          <w:rFonts w:ascii="Arial" w:hAnsi="Arial" w:cs="Arial"/>
          <w:sz w:val="20"/>
          <w:szCs w:val="20"/>
        </w:rPr>
        <w:t>The Headteacher is empowered to ensure that legislative requirements are met; and that testing, maintenance or repairs are initiated as required.  Such powers are supported by the necessary, sufficient and appropriate resources, including funds.</w:t>
      </w:r>
    </w:p>
    <w:p w14:paraId="0077B67C" w14:textId="77777777" w:rsidR="00AB6BB3" w:rsidRPr="00C168A6" w:rsidRDefault="00AB6BB3" w:rsidP="00AB6BB3">
      <w:pPr>
        <w:pStyle w:val="ListParagraph"/>
        <w:spacing w:after="0" w:line="240" w:lineRule="auto"/>
        <w:jc w:val="both"/>
        <w:rPr>
          <w:rFonts w:ascii="Arial" w:hAnsi="Arial" w:cs="Arial"/>
          <w:sz w:val="20"/>
          <w:szCs w:val="20"/>
        </w:rPr>
      </w:pPr>
    </w:p>
    <w:p w14:paraId="0BA0524C" w14:textId="77777777" w:rsidR="007A7BD9" w:rsidRPr="00C168A6" w:rsidRDefault="007A7BD9" w:rsidP="007A7BD9">
      <w:pPr>
        <w:spacing w:after="0" w:line="240" w:lineRule="auto"/>
        <w:jc w:val="both"/>
        <w:rPr>
          <w:rFonts w:ascii="Arial" w:hAnsi="Arial" w:cs="Arial"/>
          <w:sz w:val="20"/>
          <w:szCs w:val="20"/>
        </w:rPr>
      </w:pPr>
      <w:r w:rsidRPr="00C168A6">
        <w:rPr>
          <w:rFonts w:ascii="Arial" w:hAnsi="Arial" w:cs="Arial"/>
          <w:sz w:val="20"/>
          <w:szCs w:val="20"/>
        </w:rPr>
        <w:t xml:space="preserve">1.4.8 </w:t>
      </w:r>
      <w:r w:rsidR="00AB6BB3" w:rsidRPr="00C168A6">
        <w:rPr>
          <w:rFonts w:ascii="Arial" w:hAnsi="Arial" w:cs="Arial"/>
          <w:sz w:val="20"/>
          <w:szCs w:val="20"/>
        </w:rPr>
        <w:tab/>
      </w:r>
      <w:r w:rsidRPr="00C168A6">
        <w:rPr>
          <w:rFonts w:ascii="Arial" w:hAnsi="Arial" w:cs="Arial"/>
          <w:sz w:val="20"/>
          <w:szCs w:val="20"/>
        </w:rPr>
        <w:t>Headteacher is responsible for ensuring:</w:t>
      </w:r>
    </w:p>
    <w:p w14:paraId="2081D746" w14:textId="2957919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 xml:space="preserve">The school has a fire </w:t>
      </w:r>
      <w:r w:rsidR="0089629D">
        <w:rPr>
          <w:rFonts w:ascii="Arial" w:hAnsi="Arial" w:cs="Arial"/>
          <w:sz w:val="20"/>
          <w:szCs w:val="20"/>
        </w:rPr>
        <w:t xml:space="preserve">management </w:t>
      </w:r>
      <w:r w:rsidRPr="00C168A6">
        <w:rPr>
          <w:rFonts w:ascii="Arial" w:hAnsi="Arial" w:cs="Arial"/>
          <w:sz w:val="20"/>
          <w:szCs w:val="20"/>
        </w:rPr>
        <w:t>policy and that such a policy is reviewed annually</w:t>
      </w:r>
    </w:p>
    <w:p w14:paraId="302C571C"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That a Fire Risk Assessment is completed and reviewed annually by a competent person</w:t>
      </w:r>
    </w:p>
    <w:p w14:paraId="3016919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Staff are notified of the significant findings of the fire risk assessment</w:t>
      </w:r>
    </w:p>
    <w:p w14:paraId="6CDD44A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Recommended actions derived from the fire risk assessment are completed</w:t>
      </w:r>
    </w:p>
    <w:p w14:paraId="7FA0CD71"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The maintenance/testing of all firefighting systems and equipment are completed and recorded in the fire safety logbook</w:t>
      </w:r>
    </w:p>
    <w:p w14:paraId="56F664CE"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That the school emergency plan and evacuation procedures are regularly reviewed</w:t>
      </w:r>
    </w:p>
    <w:p w14:paraId="45861D4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The school has a major incident evacuation plan which may include agreements with local providers and additional training for staff</w:t>
      </w:r>
    </w:p>
    <w:p w14:paraId="451F3DC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All pupils, employees, visitors and others who use the building are made aware of the fire safety precautions and the fire evacuation procedures</w:t>
      </w:r>
    </w:p>
    <w:p w14:paraId="5A930D6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The provision of fire awareness training to all staff</w:t>
      </w:r>
    </w:p>
    <w:p w14:paraId="56772FFE"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The provision of fire warden training for designated staff</w:t>
      </w:r>
    </w:p>
    <w:p w14:paraId="357906DB"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That an emergency fire drill is undertaken every term</w:t>
      </w:r>
    </w:p>
    <w:p w14:paraId="7F08C264"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The preparation of specific personal emergency evacuation plans (PEEPs) for staff and/or pupils with special needs and/or disability</w:t>
      </w:r>
    </w:p>
    <w:p w14:paraId="0E16776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 xml:space="preserve">The provision of suitable fire safety systems e.g. fire alarm, automatic detection and emergency lighting </w:t>
      </w:r>
    </w:p>
    <w:p w14:paraId="0EF08F9B"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 xml:space="preserve">The provision of suitable fire safety equipment such as fire doors, fire signs and </w:t>
      </w:r>
      <w:proofErr w:type="spellStart"/>
      <w:r w:rsidRPr="00C168A6">
        <w:rPr>
          <w:rFonts w:ascii="Arial" w:hAnsi="Arial" w:cs="Arial"/>
          <w:sz w:val="20"/>
          <w:szCs w:val="20"/>
        </w:rPr>
        <w:t>fire fighting</w:t>
      </w:r>
      <w:proofErr w:type="spellEnd"/>
      <w:r w:rsidRPr="00C168A6">
        <w:rPr>
          <w:rFonts w:ascii="Arial" w:hAnsi="Arial" w:cs="Arial"/>
          <w:sz w:val="20"/>
          <w:szCs w:val="20"/>
        </w:rPr>
        <w:t xml:space="preserve"> equipment </w:t>
      </w:r>
    </w:p>
    <w:p w14:paraId="3DC1DC37"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Any fire prevention officer’s recommendations and or enforcement notices are complied with</w:t>
      </w:r>
    </w:p>
    <w:p w14:paraId="5129F894"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In instances where contractors create hazardous conditions and refuse to eliminate them or take action to make them safe, the Headteacher will take such actions as are necessary to protect the safety of school staff, pupils and visitors</w:t>
      </w:r>
    </w:p>
    <w:p w14:paraId="5232345C"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 xml:space="preserve">All hirers and contracted users of the premises receive written details of the fire procedure as part of the hire arrangements.  </w:t>
      </w:r>
    </w:p>
    <w:p w14:paraId="6B0F8B28"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 xml:space="preserve">The Deputy Headteacher / SLT will take on the responsibilities of the Headteacher in their absence </w:t>
      </w:r>
    </w:p>
    <w:p w14:paraId="4E5A6049" w14:textId="77777777" w:rsidR="007A7BD9" w:rsidRPr="00C168A6" w:rsidRDefault="007A7BD9" w:rsidP="007A7BD9">
      <w:pPr>
        <w:jc w:val="both"/>
        <w:rPr>
          <w:rFonts w:ascii="Arial" w:hAnsi="Arial" w:cs="Arial"/>
          <w:sz w:val="20"/>
          <w:szCs w:val="20"/>
          <w:lang w:val="en-US"/>
        </w:rPr>
      </w:pPr>
    </w:p>
    <w:p w14:paraId="7C2CB9F1" w14:textId="77777777" w:rsidR="007A7BD9" w:rsidRPr="00C168A6" w:rsidRDefault="007A7BD9" w:rsidP="007A7BD9">
      <w:pPr>
        <w:pStyle w:val="Heading2"/>
        <w:jc w:val="both"/>
        <w:rPr>
          <w:rFonts w:ascii="Arial" w:hAnsi="Arial" w:cs="Arial"/>
          <w:color w:val="auto"/>
          <w:szCs w:val="20"/>
        </w:rPr>
      </w:pPr>
      <w:bookmarkStart w:id="10" w:name="_Toc54301987"/>
      <w:r w:rsidRPr="00C168A6">
        <w:rPr>
          <w:rFonts w:ascii="Arial" w:hAnsi="Arial" w:cs="Arial"/>
          <w:color w:val="auto"/>
          <w:szCs w:val="20"/>
        </w:rPr>
        <w:tab/>
      </w:r>
      <w:r w:rsidRPr="00C168A6">
        <w:rPr>
          <w:rStyle w:val="Hyperlink"/>
          <w:rFonts w:ascii="Arial" w:hAnsi="Arial" w:cs="Arial"/>
          <w:color w:val="auto"/>
          <w:szCs w:val="20"/>
        </w:rPr>
        <w:t>Bursar/Premises Manager</w:t>
      </w:r>
      <w:bookmarkEnd w:id="10"/>
    </w:p>
    <w:p w14:paraId="5AE64231" w14:textId="77777777" w:rsidR="007A7BD9" w:rsidRPr="00C168A6" w:rsidRDefault="007A7BD9" w:rsidP="007A7BD9">
      <w:pPr>
        <w:jc w:val="both"/>
        <w:rPr>
          <w:rFonts w:ascii="Arial" w:hAnsi="Arial" w:cs="Arial"/>
          <w:sz w:val="20"/>
          <w:szCs w:val="20"/>
          <w:lang w:val="en-US"/>
        </w:rPr>
      </w:pPr>
    </w:p>
    <w:p w14:paraId="4E864484" w14:textId="77777777" w:rsidR="007A7BD9" w:rsidRPr="00C168A6" w:rsidRDefault="007A7BD9" w:rsidP="007A7BD9">
      <w:pPr>
        <w:pStyle w:val="ListParagraph"/>
        <w:numPr>
          <w:ilvl w:val="2"/>
          <w:numId w:val="24"/>
        </w:numPr>
        <w:spacing w:after="120" w:line="240" w:lineRule="auto"/>
        <w:jc w:val="both"/>
        <w:rPr>
          <w:rFonts w:ascii="Arial" w:hAnsi="Arial" w:cs="Arial"/>
          <w:sz w:val="20"/>
          <w:szCs w:val="20"/>
        </w:rPr>
      </w:pPr>
      <w:r w:rsidRPr="00C168A6">
        <w:rPr>
          <w:rFonts w:ascii="Arial" w:hAnsi="Arial" w:cs="Arial"/>
          <w:sz w:val="20"/>
          <w:szCs w:val="20"/>
        </w:rPr>
        <w:t>The Bursar/Premises Manager will assist the Headteacher to ensure:</w:t>
      </w:r>
    </w:p>
    <w:p w14:paraId="0FFF5951"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The policy is clearly communicated to all relevant persons</w:t>
      </w:r>
    </w:p>
    <w:p w14:paraId="52123857"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Appropriate information on significant risks is given to visitors and contractors</w:t>
      </w:r>
    </w:p>
    <w:p w14:paraId="20083920"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All staff are provided with adequate information, instruction and training on fire safety management</w:t>
      </w:r>
    </w:p>
    <w:p w14:paraId="76843A18"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Appropriate consultation arrangements are in place for staff</w:t>
      </w:r>
    </w:p>
    <w:p w14:paraId="49B590C5"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Emergency procedures are in place</w:t>
      </w:r>
    </w:p>
    <w:p w14:paraId="557FBEB1"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Fire safety systems and equipment is inspected and tested to ensure they remain in a good working condition</w:t>
      </w:r>
    </w:p>
    <w:p w14:paraId="20C36013"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 xml:space="preserve">Arrangements are in place to inspect fire safety management of the premises </w:t>
      </w:r>
    </w:p>
    <w:p w14:paraId="02496F3B"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All servicing and maintenance records are held on file, and the fire safety logbook is maintained up to date</w:t>
      </w:r>
    </w:p>
    <w:p w14:paraId="563CD1FF"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The activities of contractors are adequately monitored and controlled</w:t>
      </w:r>
    </w:p>
    <w:p w14:paraId="7650F9E1"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Hot work permits are in place where required</w:t>
      </w:r>
    </w:p>
    <w:p w14:paraId="1B8F2035"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A report to the Governing Body on the performance of fire safety management within the school.</w:t>
      </w:r>
    </w:p>
    <w:p w14:paraId="5CD34148" w14:textId="77777777" w:rsidR="007A7BD9" w:rsidRPr="00C168A6" w:rsidRDefault="007A7BD9" w:rsidP="007A7BD9">
      <w:pPr>
        <w:jc w:val="both"/>
        <w:rPr>
          <w:rFonts w:ascii="Arial" w:hAnsi="Arial" w:cs="Arial"/>
          <w:sz w:val="20"/>
          <w:szCs w:val="20"/>
          <w:lang w:val="en-US"/>
        </w:rPr>
      </w:pPr>
    </w:p>
    <w:p w14:paraId="2F7C518E" w14:textId="77777777" w:rsidR="007A7BD9" w:rsidRPr="00C168A6" w:rsidRDefault="007A7BD9" w:rsidP="007A7BD9">
      <w:pPr>
        <w:pStyle w:val="Heading2"/>
        <w:jc w:val="both"/>
        <w:rPr>
          <w:rFonts w:ascii="Arial" w:hAnsi="Arial" w:cs="Arial"/>
          <w:color w:val="auto"/>
          <w:szCs w:val="20"/>
        </w:rPr>
      </w:pPr>
      <w:bookmarkStart w:id="11" w:name="_Toc40822412"/>
      <w:bookmarkStart w:id="12" w:name="_Toc40823335"/>
      <w:bookmarkStart w:id="13" w:name="_Toc40823705"/>
      <w:bookmarkStart w:id="14" w:name="_Toc40824929"/>
      <w:bookmarkStart w:id="15" w:name="_Toc54301988"/>
      <w:r w:rsidRPr="00C168A6">
        <w:rPr>
          <w:rFonts w:ascii="Arial" w:hAnsi="Arial" w:cs="Arial"/>
          <w:color w:val="auto"/>
          <w:szCs w:val="20"/>
        </w:rPr>
        <w:lastRenderedPageBreak/>
        <w:tab/>
      </w:r>
      <w:bookmarkEnd w:id="11"/>
      <w:bookmarkEnd w:id="12"/>
      <w:bookmarkEnd w:id="13"/>
      <w:bookmarkEnd w:id="14"/>
      <w:r w:rsidRPr="00C168A6">
        <w:rPr>
          <w:rStyle w:val="Hyperlink"/>
          <w:rFonts w:ascii="Arial" w:hAnsi="Arial" w:cs="Arial"/>
          <w:color w:val="auto"/>
          <w:szCs w:val="20"/>
        </w:rPr>
        <w:t>Head Fire Warden</w:t>
      </w:r>
      <w:bookmarkEnd w:id="15"/>
      <w:r w:rsidRPr="00C168A6">
        <w:rPr>
          <w:rStyle w:val="Hyperlink"/>
          <w:rFonts w:ascii="Arial" w:hAnsi="Arial" w:cs="Arial"/>
          <w:color w:val="auto"/>
          <w:szCs w:val="20"/>
        </w:rPr>
        <w:t xml:space="preserve"> (Headteacher)</w:t>
      </w:r>
    </w:p>
    <w:p w14:paraId="4F518BBA" w14:textId="77777777" w:rsidR="007A7BD9" w:rsidRPr="00C168A6" w:rsidRDefault="007A7BD9" w:rsidP="007A7BD9">
      <w:pPr>
        <w:jc w:val="both"/>
        <w:rPr>
          <w:rFonts w:ascii="Arial" w:hAnsi="Arial" w:cs="Arial"/>
          <w:sz w:val="20"/>
          <w:szCs w:val="20"/>
        </w:rPr>
      </w:pPr>
    </w:p>
    <w:p w14:paraId="066A41EE" w14:textId="77777777" w:rsidR="007A7BD9" w:rsidRPr="00C168A6" w:rsidRDefault="007A7BD9" w:rsidP="007A7BD9">
      <w:pPr>
        <w:pStyle w:val="ListParagraph"/>
        <w:numPr>
          <w:ilvl w:val="2"/>
          <w:numId w:val="24"/>
        </w:numPr>
        <w:spacing w:after="120" w:line="240" w:lineRule="auto"/>
        <w:jc w:val="both"/>
        <w:rPr>
          <w:rFonts w:ascii="Arial" w:hAnsi="Arial" w:cs="Arial"/>
          <w:sz w:val="20"/>
          <w:szCs w:val="20"/>
        </w:rPr>
      </w:pPr>
      <w:r w:rsidRPr="00C168A6">
        <w:rPr>
          <w:rFonts w:ascii="Arial" w:hAnsi="Arial" w:cs="Arial"/>
          <w:sz w:val="20"/>
          <w:szCs w:val="20"/>
        </w:rPr>
        <w:t>Head Fire Warden is responsible for:</w:t>
      </w:r>
    </w:p>
    <w:p w14:paraId="356FF565"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Collecting all of the area and classroom information from Teachers and Fire Wardens</w:t>
      </w:r>
    </w:p>
    <w:p w14:paraId="2325E46E"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Controlling the assembly point</w:t>
      </w:r>
    </w:p>
    <w:p w14:paraId="7FB92766"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Ensuring that fire and rescue service access gates are opened</w:t>
      </w:r>
    </w:p>
    <w:p w14:paraId="7D297348"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During a practice, noting escape times and general observations for improvement</w:t>
      </w:r>
    </w:p>
    <w:p w14:paraId="3A387B7B"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Liaising with the fire and rescue service to ensure that all relevant information is communicated effectively</w:t>
      </w:r>
    </w:p>
    <w:p w14:paraId="23E5EDEF"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Providing the fire and rescue service with a detailed (laminated) plan of the building</w:t>
      </w:r>
    </w:p>
    <w:p w14:paraId="46E5B1E8"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Ensuring that no one re-enters the building until deemed safe to do so by the fire and rescue service</w:t>
      </w:r>
    </w:p>
    <w:p w14:paraId="74E6E114"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Implementing the site evacuation plan if required.</w:t>
      </w:r>
    </w:p>
    <w:p w14:paraId="5855A743" w14:textId="77777777" w:rsidR="007A7BD9" w:rsidRPr="00C168A6" w:rsidRDefault="007A7BD9" w:rsidP="007A7BD9">
      <w:pPr>
        <w:ind w:left="1434"/>
        <w:jc w:val="both"/>
        <w:rPr>
          <w:rFonts w:ascii="Arial" w:hAnsi="Arial" w:cs="Arial"/>
          <w:sz w:val="20"/>
          <w:szCs w:val="20"/>
        </w:rPr>
      </w:pPr>
    </w:p>
    <w:p w14:paraId="68FE9DDD" w14:textId="77777777" w:rsidR="007A7BD9" w:rsidRPr="00C168A6" w:rsidRDefault="007A7BD9" w:rsidP="007A7BD9">
      <w:pPr>
        <w:pStyle w:val="Heading2"/>
        <w:rPr>
          <w:rStyle w:val="Hyperlink"/>
          <w:rFonts w:ascii="Arial" w:hAnsi="Arial" w:cs="Arial"/>
          <w:color w:val="auto"/>
          <w:szCs w:val="20"/>
        </w:rPr>
      </w:pPr>
      <w:bookmarkStart w:id="16" w:name="_Toc40822413"/>
      <w:bookmarkStart w:id="17" w:name="_Toc40823336"/>
      <w:bookmarkStart w:id="18" w:name="_Toc40823706"/>
      <w:bookmarkStart w:id="19" w:name="_Toc40824930"/>
      <w:bookmarkStart w:id="20" w:name="_Toc54301989"/>
      <w:r w:rsidRPr="00C168A6">
        <w:rPr>
          <w:rStyle w:val="Hyperlink"/>
          <w:rFonts w:ascii="Arial" w:hAnsi="Arial" w:cs="Arial"/>
          <w:color w:val="auto"/>
          <w:szCs w:val="20"/>
          <w:u w:val="none"/>
        </w:rPr>
        <w:tab/>
      </w:r>
      <w:bookmarkEnd w:id="16"/>
      <w:bookmarkEnd w:id="17"/>
      <w:bookmarkEnd w:id="18"/>
      <w:bookmarkEnd w:id="19"/>
      <w:r w:rsidRPr="00C168A6">
        <w:rPr>
          <w:rStyle w:val="Hyperlink"/>
          <w:rFonts w:ascii="Arial" w:hAnsi="Arial" w:cs="Arial"/>
          <w:color w:val="auto"/>
          <w:szCs w:val="20"/>
        </w:rPr>
        <w:t xml:space="preserve">Premises </w:t>
      </w:r>
      <w:bookmarkEnd w:id="20"/>
      <w:r w:rsidR="00DB4773" w:rsidRPr="00C168A6">
        <w:rPr>
          <w:rStyle w:val="Hyperlink"/>
          <w:rFonts w:ascii="Arial" w:hAnsi="Arial" w:cs="Arial"/>
          <w:color w:val="auto"/>
          <w:szCs w:val="20"/>
        </w:rPr>
        <w:t>Manager</w:t>
      </w:r>
    </w:p>
    <w:p w14:paraId="0AFB100A" w14:textId="77777777" w:rsidR="007A7BD9" w:rsidRPr="00C168A6" w:rsidRDefault="007A7BD9" w:rsidP="007A7BD9">
      <w:pPr>
        <w:jc w:val="both"/>
        <w:rPr>
          <w:rFonts w:ascii="Arial" w:hAnsi="Arial" w:cs="Arial"/>
          <w:sz w:val="20"/>
          <w:szCs w:val="20"/>
          <w:lang w:val="en-US"/>
        </w:rPr>
      </w:pPr>
    </w:p>
    <w:p w14:paraId="5CA3008F" w14:textId="77777777" w:rsidR="007A7BD9" w:rsidRPr="00C168A6" w:rsidRDefault="007A7BD9" w:rsidP="005079E3">
      <w:pPr>
        <w:pStyle w:val="ListParagraph"/>
        <w:numPr>
          <w:ilvl w:val="2"/>
          <w:numId w:val="24"/>
        </w:numPr>
        <w:spacing w:after="120" w:line="240" w:lineRule="auto"/>
        <w:jc w:val="both"/>
        <w:rPr>
          <w:rFonts w:ascii="Arial" w:hAnsi="Arial" w:cs="Arial"/>
          <w:sz w:val="20"/>
          <w:szCs w:val="20"/>
        </w:rPr>
      </w:pPr>
      <w:r w:rsidRPr="00C168A6">
        <w:rPr>
          <w:rFonts w:ascii="Arial" w:hAnsi="Arial" w:cs="Arial"/>
          <w:sz w:val="20"/>
          <w:szCs w:val="20"/>
        </w:rPr>
        <w:t xml:space="preserve">The Premises </w:t>
      </w:r>
      <w:r w:rsidR="00DB4773" w:rsidRPr="00C168A6">
        <w:rPr>
          <w:rFonts w:ascii="Arial" w:hAnsi="Arial" w:cs="Arial"/>
          <w:sz w:val="20"/>
          <w:szCs w:val="20"/>
        </w:rPr>
        <w:t>Manager is</w:t>
      </w:r>
      <w:r w:rsidRPr="00C168A6">
        <w:rPr>
          <w:rFonts w:ascii="Arial" w:hAnsi="Arial" w:cs="Arial"/>
          <w:sz w:val="20"/>
          <w:szCs w:val="20"/>
        </w:rPr>
        <w:t xml:space="preserve"> responsible for controlling work, maintaining safety systems and maintenance.  A system has been developed proactively with clear lines of responsibility; a permit system; logging and audit processes and routine checking and supervision.</w:t>
      </w:r>
    </w:p>
    <w:p w14:paraId="74595F3D" w14:textId="77777777" w:rsidR="007A7BD9" w:rsidRPr="00C168A6" w:rsidRDefault="007A7BD9" w:rsidP="005079E3">
      <w:pPr>
        <w:pStyle w:val="ListParagraph"/>
        <w:numPr>
          <w:ilvl w:val="2"/>
          <w:numId w:val="24"/>
        </w:numPr>
        <w:spacing w:after="120" w:line="240" w:lineRule="auto"/>
        <w:jc w:val="both"/>
        <w:rPr>
          <w:rFonts w:ascii="Arial" w:hAnsi="Arial" w:cs="Arial"/>
          <w:sz w:val="20"/>
          <w:szCs w:val="20"/>
        </w:rPr>
      </w:pPr>
      <w:r w:rsidRPr="00C168A6">
        <w:rPr>
          <w:rFonts w:ascii="Arial" w:hAnsi="Arial" w:cs="Arial"/>
          <w:sz w:val="20"/>
          <w:szCs w:val="20"/>
        </w:rPr>
        <w:t xml:space="preserve">The maintenance system is one where there is monitoring of the fire safety systems, and the equipment is kept fully functional at all times when the building is in use. </w:t>
      </w:r>
    </w:p>
    <w:p w14:paraId="23A79994" w14:textId="77777777" w:rsidR="007A7BD9" w:rsidRPr="00C168A6" w:rsidRDefault="005079E3" w:rsidP="005079E3">
      <w:pPr>
        <w:spacing w:after="120" w:line="240" w:lineRule="auto"/>
        <w:jc w:val="both"/>
        <w:rPr>
          <w:rFonts w:ascii="Arial" w:hAnsi="Arial" w:cs="Arial"/>
          <w:sz w:val="20"/>
          <w:szCs w:val="20"/>
        </w:rPr>
      </w:pPr>
      <w:r w:rsidRPr="00C168A6">
        <w:rPr>
          <w:rFonts w:ascii="Arial" w:hAnsi="Arial" w:cs="Arial"/>
          <w:sz w:val="20"/>
          <w:szCs w:val="20"/>
        </w:rPr>
        <w:t>1.4.13</w:t>
      </w:r>
      <w:r w:rsidRPr="00C168A6">
        <w:rPr>
          <w:rFonts w:ascii="Arial" w:hAnsi="Arial" w:cs="Arial"/>
          <w:sz w:val="20"/>
          <w:szCs w:val="20"/>
        </w:rPr>
        <w:tab/>
      </w:r>
      <w:r w:rsidR="007A7BD9" w:rsidRPr="00C168A6">
        <w:rPr>
          <w:rFonts w:ascii="Arial" w:hAnsi="Arial" w:cs="Arial"/>
          <w:sz w:val="20"/>
          <w:szCs w:val="20"/>
        </w:rPr>
        <w:t xml:space="preserve">The Premises </w:t>
      </w:r>
      <w:r w:rsidR="00DB4773" w:rsidRPr="00C168A6">
        <w:rPr>
          <w:rFonts w:ascii="Arial" w:hAnsi="Arial" w:cs="Arial"/>
          <w:sz w:val="20"/>
          <w:szCs w:val="20"/>
        </w:rPr>
        <w:t>Manager is</w:t>
      </w:r>
      <w:r w:rsidR="007A7BD9" w:rsidRPr="00C168A6">
        <w:rPr>
          <w:rFonts w:ascii="Arial" w:hAnsi="Arial" w:cs="Arial"/>
          <w:sz w:val="20"/>
          <w:szCs w:val="20"/>
        </w:rPr>
        <w:t xml:space="preserve"> responsible for:</w:t>
      </w:r>
    </w:p>
    <w:p w14:paraId="6FBB8453"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The formal maintenance and regular testing of the fire alarm system</w:t>
      </w:r>
    </w:p>
    <w:p w14:paraId="07D061E3"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The formal maintenance and regular testing of the emergency lighting</w:t>
      </w:r>
    </w:p>
    <w:p w14:paraId="6047ED25"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 xml:space="preserve">The maintenance and inspection of the </w:t>
      </w:r>
      <w:proofErr w:type="spellStart"/>
      <w:r w:rsidRPr="00C168A6">
        <w:rPr>
          <w:rFonts w:ascii="Arial" w:hAnsi="Arial" w:cs="Arial"/>
          <w:sz w:val="20"/>
          <w:szCs w:val="20"/>
        </w:rPr>
        <w:t>fire fighting</w:t>
      </w:r>
      <w:proofErr w:type="spellEnd"/>
      <w:r w:rsidRPr="00C168A6">
        <w:rPr>
          <w:rFonts w:ascii="Arial" w:hAnsi="Arial" w:cs="Arial"/>
          <w:sz w:val="20"/>
          <w:szCs w:val="20"/>
        </w:rPr>
        <w:t xml:space="preserve"> equipment</w:t>
      </w:r>
    </w:p>
    <w:p w14:paraId="4261A0AC"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The maintenance of exit/escape routes and signage</w:t>
      </w:r>
    </w:p>
    <w:p w14:paraId="365DC678"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The completion and upkeep of the school fire safety logbook</w:t>
      </w:r>
    </w:p>
    <w:p w14:paraId="4693B738"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Supervision of contractors undertaking work within the premises, including hot work</w:t>
      </w:r>
    </w:p>
    <w:p w14:paraId="2BE8C014"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Ensuring that fire compartmentation is sound and that any fire engineering solutions are suitably maintained</w:t>
      </w:r>
    </w:p>
    <w:p w14:paraId="1B1D85DA"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Reporting any hazards (which cannot be dealt with) to the Headteacher</w:t>
      </w:r>
    </w:p>
    <w:p w14:paraId="56A4B3B7"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Ensuring that access can be gained at all times to the electric and gas shut off devices</w:t>
      </w:r>
    </w:p>
    <w:p w14:paraId="078F642D"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Ensuring that fire critical plant such as gas boilers are annually serviced in line with the school’s planned preventative maintenance regime</w:t>
      </w:r>
    </w:p>
    <w:p w14:paraId="2302CD05"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Ensuring that electrical equipment is suitably maintained and that fixed electrical wiring is inspected at least every five years in line with the planned preventative maintenance regime</w:t>
      </w:r>
    </w:p>
    <w:p w14:paraId="3D7FF4E9"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Ensuring that firefighter equipment is maintained and accessible, e.g. fire hydrants and dry risers.</w:t>
      </w:r>
    </w:p>
    <w:p w14:paraId="70E35C0B" w14:textId="77777777" w:rsidR="007A7BD9" w:rsidRPr="00C168A6" w:rsidRDefault="007A7BD9" w:rsidP="007A7BD9">
      <w:pPr>
        <w:jc w:val="both"/>
        <w:rPr>
          <w:rFonts w:ascii="Arial" w:hAnsi="Arial" w:cs="Arial"/>
          <w:sz w:val="20"/>
          <w:szCs w:val="20"/>
          <w:lang w:val="en-US"/>
        </w:rPr>
      </w:pPr>
    </w:p>
    <w:p w14:paraId="5D4F042F" w14:textId="77777777" w:rsidR="007A7BD9" w:rsidRPr="00C168A6" w:rsidRDefault="007A7BD9" w:rsidP="007A7BD9">
      <w:pPr>
        <w:pStyle w:val="Heading2"/>
        <w:rPr>
          <w:rFonts w:ascii="Arial" w:hAnsi="Arial" w:cs="Arial"/>
          <w:color w:val="auto"/>
          <w:szCs w:val="20"/>
          <w:u w:val="single"/>
        </w:rPr>
      </w:pPr>
      <w:bookmarkStart w:id="21" w:name="_Toc40822414"/>
      <w:bookmarkStart w:id="22" w:name="_Toc40823337"/>
      <w:bookmarkStart w:id="23" w:name="_Toc40823707"/>
      <w:bookmarkStart w:id="24" w:name="_Toc40824931"/>
      <w:bookmarkStart w:id="25" w:name="_Toc54301990"/>
      <w:r w:rsidRPr="00C168A6">
        <w:rPr>
          <w:rFonts w:ascii="Arial" w:hAnsi="Arial" w:cs="Arial"/>
          <w:color w:val="auto"/>
          <w:szCs w:val="20"/>
        </w:rPr>
        <w:tab/>
      </w:r>
      <w:bookmarkEnd w:id="21"/>
      <w:bookmarkEnd w:id="22"/>
      <w:bookmarkEnd w:id="23"/>
      <w:bookmarkEnd w:id="24"/>
      <w:r w:rsidR="00DB4773" w:rsidRPr="00C168A6">
        <w:rPr>
          <w:rFonts w:ascii="Arial" w:hAnsi="Arial" w:cs="Arial"/>
          <w:color w:val="auto"/>
          <w:szCs w:val="20"/>
          <w:u w:val="single"/>
        </w:rPr>
        <w:t>Fire Safety</w:t>
      </w:r>
      <w:r w:rsidRPr="00C168A6">
        <w:rPr>
          <w:rFonts w:ascii="Arial" w:hAnsi="Arial" w:cs="Arial"/>
          <w:color w:val="auto"/>
          <w:szCs w:val="20"/>
          <w:u w:val="single"/>
        </w:rPr>
        <w:t xml:space="preserve"> Coordinator</w:t>
      </w:r>
      <w:r w:rsidR="00AB6BB3" w:rsidRPr="00C168A6">
        <w:rPr>
          <w:rFonts w:ascii="Arial" w:hAnsi="Arial" w:cs="Arial"/>
          <w:color w:val="auto"/>
          <w:szCs w:val="20"/>
          <w:u w:val="single"/>
        </w:rPr>
        <w:t>s</w:t>
      </w:r>
      <w:r w:rsidRPr="00C168A6">
        <w:rPr>
          <w:rFonts w:ascii="Arial" w:hAnsi="Arial" w:cs="Arial"/>
          <w:color w:val="auto"/>
          <w:szCs w:val="20"/>
          <w:u w:val="single"/>
        </w:rPr>
        <w:t xml:space="preserve"> (</w:t>
      </w:r>
      <w:r w:rsidR="005079E3" w:rsidRPr="00C168A6">
        <w:rPr>
          <w:rFonts w:ascii="Arial" w:hAnsi="Arial" w:cs="Arial"/>
          <w:color w:val="auto"/>
          <w:szCs w:val="20"/>
          <w:u w:val="single"/>
        </w:rPr>
        <w:t>O</w:t>
      </w:r>
      <w:r w:rsidRPr="00C168A6">
        <w:rPr>
          <w:rFonts w:ascii="Arial" w:hAnsi="Arial" w:cs="Arial"/>
          <w:color w:val="auto"/>
          <w:szCs w:val="20"/>
          <w:u w:val="single"/>
        </w:rPr>
        <w:t>ffice Staff)</w:t>
      </w:r>
      <w:bookmarkEnd w:id="25"/>
    </w:p>
    <w:p w14:paraId="3B607862" w14:textId="77777777" w:rsidR="007A7BD9" w:rsidRPr="00C168A6" w:rsidRDefault="007A7BD9" w:rsidP="007A7BD9">
      <w:pPr>
        <w:jc w:val="both"/>
        <w:rPr>
          <w:rFonts w:ascii="Arial" w:hAnsi="Arial" w:cs="Arial"/>
          <w:sz w:val="20"/>
          <w:szCs w:val="20"/>
          <w:lang w:val="en-US"/>
        </w:rPr>
      </w:pPr>
    </w:p>
    <w:p w14:paraId="7EF7245C" w14:textId="77777777" w:rsidR="007A7BD9" w:rsidRPr="00C168A6" w:rsidRDefault="007A7BD9" w:rsidP="005079E3">
      <w:pPr>
        <w:pStyle w:val="ListParagraph"/>
        <w:numPr>
          <w:ilvl w:val="2"/>
          <w:numId w:val="25"/>
        </w:numPr>
        <w:spacing w:after="120" w:line="240" w:lineRule="auto"/>
        <w:rPr>
          <w:rFonts w:ascii="Arial" w:hAnsi="Arial" w:cs="Arial"/>
          <w:sz w:val="20"/>
          <w:szCs w:val="20"/>
        </w:rPr>
      </w:pPr>
      <w:r w:rsidRPr="00C168A6">
        <w:rPr>
          <w:rFonts w:ascii="Arial" w:hAnsi="Arial" w:cs="Arial"/>
          <w:sz w:val="20"/>
          <w:szCs w:val="20"/>
        </w:rPr>
        <w:t xml:space="preserve">The </w:t>
      </w:r>
      <w:r w:rsidR="00DB4773" w:rsidRPr="00C168A6">
        <w:rPr>
          <w:rFonts w:ascii="Arial" w:hAnsi="Arial" w:cs="Arial"/>
          <w:sz w:val="20"/>
          <w:szCs w:val="20"/>
        </w:rPr>
        <w:t>Fire Safety</w:t>
      </w:r>
      <w:r w:rsidRPr="00C168A6">
        <w:rPr>
          <w:rFonts w:ascii="Arial" w:hAnsi="Arial" w:cs="Arial"/>
          <w:sz w:val="20"/>
          <w:szCs w:val="20"/>
        </w:rPr>
        <w:t xml:space="preserve"> Coordinator</w:t>
      </w:r>
      <w:r w:rsidR="00AB6BB3" w:rsidRPr="00C168A6">
        <w:rPr>
          <w:rFonts w:ascii="Arial" w:hAnsi="Arial" w:cs="Arial"/>
          <w:sz w:val="20"/>
          <w:szCs w:val="20"/>
        </w:rPr>
        <w:t>s</w:t>
      </w:r>
      <w:r w:rsidRPr="00C168A6">
        <w:rPr>
          <w:rFonts w:ascii="Arial" w:hAnsi="Arial" w:cs="Arial"/>
          <w:sz w:val="20"/>
          <w:szCs w:val="20"/>
        </w:rPr>
        <w:t xml:space="preserve"> </w:t>
      </w:r>
      <w:r w:rsidR="00AB6BB3" w:rsidRPr="00C168A6">
        <w:rPr>
          <w:rFonts w:ascii="Arial" w:hAnsi="Arial" w:cs="Arial"/>
          <w:sz w:val="20"/>
          <w:szCs w:val="20"/>
        </w:rPr>
        <w:t>are</w:t>
      </w:r>
      <w:r w:rsidRPr="00C168A6">
        <w:rPr>
          <w:rFonts w:ascii="Arial" w:hAnsi="Arial" w:cs="Arial"/>
          <w:sz w:val="20"/>
          <w:szCs w:val="20"/>
        </w:rPr>
        <w:t xml:space="preserve"> responsible for:</w:t>
      </w:r>
    </w:p>
    <w:p w14:paraId="6A3AD8AD" w14:textId="77777777" w:rsidR="007A7BD9"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Calling the fire and rescue service to ensure that they have been notified of the alarm</w:t>
      </w:r>
    </w:p>
    <w:p w14:paraId="6E975D68" w14:textId="77777777" w:rsidR="00263B91" w:rsidRPr="00C168A6" w:rsidRDefault="00263B91" w:rsidP="007A7BD9">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 xml:space="preserve">Notify the </w:t>
      </w:r>
      <w:proofErr w:type="spellStart"/>
      <w:r>
        <w:rPr>
          <w:rFonts w:ascii="Arial" w:hAnsi="Arial" w:cs="Arial"/>
          <w:sz w:val="20"/>
          <w:szCs w:val="20"/>
        </w:rPr>
        <w:t>Muga</w:t>
      </w:r>
      <w:proofErr w:type="spellEnd"/>
      <w:r>
        <w:rPr>
          <w:rFonts w:ascii="Arial" w:hAnsi="Arial" w:cs="Arial"/>
          <w:sz w:val="20"/>
          <w:szCs w:val="20"/>
        </w:rPr>
        <w:t xml:space="preserve"> and Woodlands Teams that the ‘Fire Alarm is Sounding’ using the radio.</w:t>
      </w:r>
    </w:p>
    <w:p w14:paraId="3FE74296" w14:textId="77777777" w:rsidR="007A7BD9" w:rsidRPr="00C168A6"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Ensuring that classroom registers are always available and are taken to the assembly point in the event of an evacuation</w:t>
      </w:r>
    </w:p>
    <w:p w14:paraId="25F24C3C" w14:textId="77777777" w:rsidR="007A7BD9" w:rsidRPr="00C168A6"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Ensuring that visitors and contractors are signed in to the building and are notified as to the evacuation procedures</w:t>
      </w:r>
    </w:p>
    <w:p w14:paraId="5B63682C" w14:textId="77777777" w:rsidR="007A7BD9" w:rsidRPr="00C168A6"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Where appropriate escorting visitors and contractors from the building</w:t>
      </w:r>
    </w:p>
    <w:p w14:paraId="0FA039AD" w14:textId="77777777" w:rsidR="007A7BD9" w:rsidRPr="00C168A6"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 xml:space="preserve">Collecting information such as contact details of parents </w:t>
      </w:r>
    </w:p>
    <w:p w14:paraId="10D16596" w14:textId="77777777" w:rsidR="007A7BD9" w:rsidRPr="00C168A6"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 xml:space="preserve">Taking such information to the assembly point for use in a major incident/site evacuation. </w:t>
      </w:r>
    </w:p>
    <w:p w14:paraId="4C32E6C3" w14:textId="77777777" w:rsidR="00AB6BB3" w:rsidRPr="00C168A6" w:rsidRDefault="00AB6BB3"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 xml:space="preserve">Sweeping different areas of the main buildings before evacuation (if possible) and </w:t>
      </w:r>
      <w:r w:rsidR="006710A7" w:rsidRPr="00C168A6">
        <w:rPr>
          <w:rFonts w:ascii="Arial" w:hAnsi="Arial" w:cs="Arial"/>
          <w:sz w:val="20"/>
          <w:szCs w:val="20"/>
        </w:rPr>
        <w:t xml:space="preserve">communicating </w:t>
      </w:r>
      <w:r w:rsidRPr="00C168A6">
        <w:rPr>
          <w:rFonts w:ascii="Arial" w:hAnsi="Arial" w:cs="Arial"/>
          <w:sz w:val="20"/>
          <w:szCs w:val="20"/>
        </w:rPr>
        <w:t>by walkie to the Headteacher</w:t>
      </w:r>
    </w:p>
    <w:p w14:paraId="57CB9451" w14:textId="77777777" w:rsidR="007A7BD9" w:rsidRPr="00C168A6" w:rsidRDefault="007A7BD9" w:rsidP="007A7BD9">
      <w:pPr>
        <w:jc w:val="both"/>
        <w:rPr>
          <w:rFonts w:ascii="Arial" w:hAnsi="Arial" w:cs="Arial"/>
          <w:sz w:val="20"/>
          <w:szCs w:val="20"/>
          <w:lang w:val="en-US"/>
        </w:rPr>
      </w:pPr>
    </w:p>
    <w:p w14:paraId="3805BA39" w14:textId="77777777" w:rsidR="007A7BD9" w:rsidRPr="00C168A6" w:rsidRDefault="007A7BD9" w:rsidP="007A7BD9">
      <w:pPr>
        <w:pStyle w:val="Heading2"/>
        <w:rPr>
          <w:rFonts w:ascii="Arial" w:hAnsi="Arial" w:cs="Arial"/>
          <w:color w:val="auto"/>
          <w:szCs w:val="20"/>
          <w:u w:val="single"/>
        </w:rPr>
      </w:pPr>
      <w:bookmarkStart w:id="26" w:name="_Toc40822415"/>
      <w:bookmarkStart w:id="27" w:name="_Toc40823338"/>
      <w:bookmarkStart w:id="28" w:name="_Toc40823708"/>
      <w:bookmarkStart w:id="29" w:name="_Toc40824932"/>
      <w:bookmarkStart w:id="30" w:name="_Toc54301991"/>
      <w:r w:rsidRPr="00C168A6">
        <w:rPr>
          <w:rFonts w:ascii="Arial" w:hAnsi="Arial" w:cs="Arial"/>
          <w:color w:val="auto"/>
          <w:szCs w:val="20"/>
        </w:rPr>
        <w:lastRenderedPageBreak/>
        <w:tab/>
      </w:r>
      <w:bookmarkEnd w:id="26"/>
      <w:bookmarkEnd w:id="27"/>
      <w:bookmarkEnd w:id="28"/>
      <w:bookmarkEnd w:id="29"/>
      <w:r w:rsidRPr="00C168A6">
        <w:rPr>
          <w:rFonts w:ascii="Arial" w:hAnsi="Arial" w:cs="Arial"/>
          <w:color w:val="auto"/>
          <w:szCs w:val="20"/>
          <w:u w:val="single"/>
        </w:rPr>
        <w:t>Teachers</w:t>
      </w:r>
      <w:bookmarkEnd w:id="30"/>
    </w:p>
    <w:p w14:paraId="4EC5EB88" w14:textId="77777777" w:rsidR="007A7BD9" w:rsidRPr="00C168A6" w:rsidRDefault="007A7BD9" w:rsidP="007A7BD9">
      <w:pPr>
        <w:jc w:val="both"/>
        <w:rPr>
          <w:rFonts w:ascii="Arial" w:hAnsi="Arial" w:cs="Arial"/>
          <w:sz w:val="20"/>
          <w:szCs w:val="20"/>
          <w:lang w:val="en-US"/>
        </w:rPr>
      </w:pPr>
    </w:p>
    <w:p w14:paraId="19E99D8B" w14:textId="77777777" w:rsidR="007A7BD9" w:rsidRPr="00C168A6" w:rsidRDefault="007A7BD9" w:rsidP="005079E3">
      <w:pPr>
        <w:pStyle w:val="ListParagraph"/>
        <w:numPr>
          <w:ilvl w:val="2"/>
          <w:numId w:val="25"/>
        </w:numPr>
        <w:spacing w:after="120" w:line="240" w:lineRule="auto"/>
        <w:jc w:val="both"/>
        <w:rPr>
          <w:rFonts w:ascii="Arial" w:hAnsi="Arial" w:cs="Arial"/>
          <w:sz w:val="20"/>
          <w:szCs w:val="20"/>
        </w:rPr>
      </w:pPr>
      <w:r w:rsidRPr="00C168A6">
        <w:rPr>
          <w:rFonts w:ascii="Arial" w:hAnsi="Arial" w:cs="Arial"/>
          <w:sz w:val="20"/>
          <w:szCs w:val="20"/>
        </w:rPr>
        <w:t>Teachers are responsible for:</w:t>
      </w:r>
    </w:p>
    <w:p w14:paraId="324DAEDF"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Acting as fire wardens when evacuating their class from the school</w:t>
      </w:r>
    </w:p>
    <w:p w14:paraId="693A5E87"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Ensuring that their particular classrooms are kept free of hazards which may block escape routes</w:t>
      </w:r>
    </w:p>
    <w:p w14:paraId="7F493FC0"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Ensuring that all electrical equipment used within the classroom have been suitably maintained</w:t>
      </w:r>
    </w:p>
    <w:p w14:paraId="381F995E"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Reporting any hazards (which cannot be dealt with) to the Premises Team</w:t>
      </w:r>
    </w:p>
    <w:p w14:paraId="2F4B854A"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Ensuring that new pupils are suitably trained in evacuation procedures</w:t>
      </w:r>
    </w:p>
    <w:p w14:paraId="7F452F10"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Ensuring that pupils who attend class with a prohibitive injury are assessed and that a personal emergency evacuation plan (PEEP) is put in place</w:t>
      </w:r>
    </w:p>
    <w:p w14:paraId="1C2B6815"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Following school evacuation procedures including reporting to the head fire warden with the results of the register check</w:t>
      </w:r>
    </w:p>
    <w:p w14:paraId="4844BD6D"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Controlling their class at the assembly point, ensuring that no pupil re-enters the building until the head fire warden announces that the school is safe or leaves the school premises</w:t>
      </w:r>
    </w:p>
    <w:p w14:paraId="1023E999"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Taking part in any fire safety training provided by the school.</w:t>
      </w:r>
    </w:p>
    <w:p w14:paraId="4CC554BE" w14:textId="77777777" w:rsidR="007A7BD9" w:rsidRPr="00C168A6" w:rsidRDefault="007A7BD9" w:rsidP="007A7BD9">
      <w:pPr>
        <w:rPr>
          <w:rFonts w:ascii="Arial" w:hAnsi="Arial" w:cs="Arial"/>
          <w:sz w:val="20"/>
          <w:szCs w:val="20"/>
          <w:lang w:val="en-US"/>
        </w:rPr>
      </w:pPr>
    </w:p>
    <w:p w14:paraId="4950E5C6" w14:textId="77777777" w:rsidR="007A7BD9" w:rsidRPr="00C168A6" w:rsidRDefault="005079E3" w:rsidP="005079E3">
      <w:pPr>
        <w:pStyle w:val="Heading2"/>
        <w:ind w:firstLine="720"/>
        <w:rPr>
          <w:rFonts w:ascii="Arial" w:hAnsi="Arial" w:cs="Arial"/>
          <w:color w:val="auto"/>
          <w:szCs w:val="20"/>
        </w:rPr>
      </w:pPr>
      <w:bookmarkStart w:id="31" w:name="_Toc54301992"/>
      <w:r w:rsidRPr="00C168A6">
        <w:rPr>
          <w:rStyle w:val="Hyperlink"/>
          <w:rFonts w:ascii="Arial" w:hAnsi="Arial" w:cs="Arial"/>
          <w:color w:val="auto"/>
          <w:szCs w:val="20"/>
        </w:rPr>
        <w:t>All Staff</w:t>
      </w:r>
      <w:bookmarkEnd w:id="31"/>
    </w:p>
    <w:p w14:paraId="3F8BB439" w14:textId="77777777" w:rsidR="007A7BD9" w:rsidRPr="00C168A6" w:rsidRDefault="007A7BD9" w:rsidP="007A7BD9">
      <w:pPr>
        <w:widowControl w:val="0"/>
        <w:tabs>
          <w:tab w:val="left" w:pos="1134"/>
        </w:tabs>
        <w:autoSpaceDE w:val="0"/>
        <w:autoSpaceDN w:val="0"/>
        <w:adjustRightInd w:val="0"/>
        <w:jc w:val="both"/>
        <w:rPr>
          <w:rFonts w:ascii="Arial" w:hAnsi="Arial" w:cs="Arial"/>
          <w:sz w:val="20"/>
          <w:szCs w:val="20"/>
        </w:rPr>
      </w:pPr>
    </w:p>
    <w:p w14:paraId="6D8DB9A2" w14:textId="77777777" w:rsidR="007A7BD9" w:rsidRPr="00C168A6" w:rsidRDefault="005079E3" w:rsidP="005079E3">
      <w:pPr>
        <w:pStyle w:val="ListParagraph"/>
        <w:numPr>
          <w:ilvl w:val="2"/>
          <w:numId w:val="25"/>
        </w:numPr>
        <w:spacing w:after="120" w:line="240" w:lineRule="auto"/>
        <w:jc w:val="both"/>
        <w:rPr>
          <w:rFonts w:ascii="Arial" w:hAnsi="Arial" w:cs="Arial"/>
          <w:sz w:val="20"/>
          <w:szCs w:val="20"/>
        </w:rPr>
      </w:pPr>
      <w:r w:rsidRPr="00C168A6">
        <w:rPr>
          <w:rFonts w:ascii="Arial" w:hAnsi="Arial" w:cs="Arial"/>
          <w:sz w:val="20"/>
          <w:szCs w:val="20"/>
        </w:rPr>
        <w:t xml:space="preserve">All </w:t>
      </w:r>
      <w:r w:rsidR="007A7BD9" w:rsidRPr="00C168A6">
        <w:rPr>
          <w:rFonts w:ascii="Arial" w:hAnsi="Arial" w:cs="Arial"/>
          <w:sz w:val="20"/>
          <w:szCs w:val="20"/>
        </w:rPr>
        <w:t xml:space="preserve"> Staff are responsible for:</w:t>
      </w:r>
    </w:p>
    <w:p w14:paraId="71176E44"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Ensuring that their designated areas are clear before leaving the building</w:t>
      </w:r>
    </w:p>
    <w:p w14:paraId="2AEE0EA1"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Closing all fire doors (not on automatic closers) before leaving their area</w:t>
      </w:r>
    </w:p>
    <w:p w14:paraId="09B40DEF"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Taking an active day to day role in fire prevention and hazard spotting</w:t>
      </w:r>
    </w:p>
    <w:p w14:paraId="5B873C53"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Reporting fire safety issues such as missing fire extinguishers</w:t>
      </w:r>
    </w:p>
    <w:p w14:paraId="6E222653"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Ensuring that fire escape routes/stairs and fire exits are not blocked</w:t>
      </w:r>
    </w:p>
    <w:p w14:paraId="2F2526C1"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Reporting any hazards (which cannot be dealt with) to the Premises Team</w:t>
      </w:r>
    </w:p>
    <w:p w14:paraId="3F4C8378"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Reporting to the Head fire warden at the assembly point to notify them of the occupancy status of their area</w:t>
      </w:r>
      <w:r w:rsidR="005079E3" w:rsidRPr="00C168A6">
        <w:rPr>
          <w:rFonts w:ascii="Arial" w:hAnsi="Arial" w:cs="Arial"/>
          <w:sz w:val="20"/>
          <w:szCs w:val="20"/>
        </w:rPr>
        <w:t xml:space="preserve"> if required</w:t>
      </w:r>
    </w:p>
    <w:p w14:paraId="755C65C3"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Assisting the head fire warden in securing the building and ensuring that no one re-enters the premises until it is deemed safe to do so by the fire and rescue service.</w:t>
      </w:r>
    </w:p>
    <w:p w14:paraId="74B8DB81" w14:textId="77777777" w:rsidR="00C168A6" w:rsidRPr="00C168A6" w:rsidRDefault="00C168A6" w:rsidP="007A7BD9">
      <w:pPr>
        <w:jc w:val="both"/>
        <w:rPr>
          <w:rFonts w:ascii="Arial" w:hAnsi="Arial" w:cs="Arial"/>
          <w:sz w:val="20"/>
          <w:szCs w:val="20"/>
        </w:rPr>
      </w:pPr>
    </w:p>
    <w:p w14:paraId="72C9D2D4" w14:textId="77777777" w:rsidR="007A7BD9" w:rsidRPr="00C168A6" w:rsidRDefault="007A7BD9" w:rsidP="007A7BD9">
      <w:pPr>
        <w:pStyle w:val="Heading2"/>
        <w:rPr>
          <w:rFonts w:ascii="Arial" w:hAnsi="Arial" w:cs="Arial"/>
          <w:color w:val="auto"/>
          <w:szCs w:val="20"/>
        </w:rPr>
      </w:pPr>
      <w:bookmarkStart w:id="32" w:name="_Toc54301993"/>
      <w:r w:rsidRPr="00C168A6">
        <w:rPr>
          <w:rFonts w:ascii="Arial" w:hAnsi="Arial" w:cs="Arial"/>
          <w:color w:val="auto"/>
          <w:szCs w:val="20"/>
        </w:rPr>
        <w:tab/>
      </w:r>
      <w:bookmarkEnd w:id="32"/>
      <w:r w:rsidR="005079E3" w:rsidRPr="00C168A6">
        <w:rPr>
          <w:rStyle w:val="Hyperlink"/>
          <w:rFonts w:ascii="Arial" w:hAnsi="Arial" w:cs="Arial"/>
          <w:color w:val="auto"/>
          <w:szCs w:val="20"/>
        </w:rPr>
        <w:t>Pupils</w:t>
      </w:r>
    </w:p>
    <w:p w14:paraId="43AA0FAB" w14:textId="77777777" w:rsidR="007A7BD9" w:rsidRPr="00C168A6" w:rsidRDefault="007A7BD9" w:rsidP="007A7BD9">
      <w:pPr>
        <w:widowControl w:val="0"/>
        <w:tabs>
          <w:tab w:val="left" w:pos="1134"/>
        </w:tabs>
        <w:autoSpaceDE w:val="0"/>
        <w:autoSpaceDN w:val="0"/>
        <w:adjustRightInd w:val="0"/>
        <w:jc w:val="both"/>
        <w:rPr>
          <w:rFonts w:ascii="Arial" w:hAnsi="Arial" w:cs="Arial"/>
          <w:sz w:val="20"/>
          <w:szCs w:val="20"/>
        </w:rPr>
      </w:pPr>
    </w:p>
    <w:p w14:paraId="6E27E850" w14:textId="77777777" w:rsidR="007A7BD9" w:rsidRPr="00C168A6" w:rsidRDefault="005079E3" w:rsidP="005079E3">
      <w:pPr>
        <w:pStyle w:val="ListParagraph"/>
        <w:numPr>
          <w:ilvl w:val="2"/>
          <w:numId w:val="25"/>
        </w:numPr>
        <w:spacing w:after="120" w:line="240" w:lineRule="auto"/>
        <w:jc w:val="both"/>
        <w:rPr>
          <w:rFonts w:ascii="Arial" w:hAnsi="Arial" w:cs="Arial"/>
          <w:sz w:val="20"/>
          <w:szCs w:val="20"/>
        </w:rPr>
      </w:pPr>
      <w:r w:rsidRPr="00C168A6">
        <w:rPr>
          <w:rFonts w:ascii="Arial" w:hAnsi="Arial" w:cs="Arial"/>
          <w:sz w:val="20"/>
          <w:szCs w:val="20"/>
        </w:rPr>
        <w:t>Pupils</w:t>
      </w:r>
      <w:r w:rsidR="007A7BD9" w:rsidRPr="00C168A6">
        <w:rPr>
          <w:rFonts w:ascii="Arial" w:hAnsi="Arial" w:cs="Arial"/>
          <w:sz w:val="20"/>
          <w:szCs w:val="20"/>
        </w:rPr>
        <w:t>, in accordance with their age and aptitude, are expected to:</w:t>
      </w:r>
    </w:p>
    <w:p w14:paraId="0C083310" w14:textId="77777777" w:rsidR="007A7BD9" w:rsidRPr="00C168A6" w:rsidRDefault="007A7BD9" w:rsidP="007A7BD9">
      <w:pPr>
        <w:pStyle w:val="ListParagraph"/>
        <w:numPr>
          <w:ilvl w:val="0"/>
          <w:numId w:val="14"/>
        </w:numPr>
        <w:spacing w:after="120" w:line="240" w:lineRule="auto"/>
        <w:jc w:val="both"/>
        <w:rPr>
          <w:rFonts w:ascii="Arial" w:hAnsi="Arial" w:cs="Arial"/>
          <w:sz w:val="20"/>
          <w:szCs w:val="20"/>
        </w:rPr>
      </w:pPr>
      <w:r w:rsidRPr="00C168A6">
        <w:rPr>
          <w:rFonts w:ascii="Arial" w:hAnsi="Arial" w:cs="Arial"/>
          <w:sz w:val="20"/>
          <w:szCs w:val="20"/>
        </w:rPr>
        <w:t>Exercise personal responsibility for the safety of themselves and others</w:t>
      </w:r>
    </w:p>
    <w:p w14:paraId="319B92CD" w14:textId="77777777" w:rsidR="007A7BD9" w:rsidRPr="00C168A6" w:rsidRDefault="007A7BD9" w:rsidP="007A7BD9">
      <w:pPr>
        <w:pStyle w:val="ListParagraph"/>
        <w:numPr>
          <w:ilvl w:val="0"/>
          <w:numId w:val="14"/>
        </w:numPr>
        <w:spacing w:after="120" w:line="240" w:lineRule="auto"/>
        <w:jc w:val="both"/>
        <w:rPr>
          <w:rFonts w:ascii="Arial" w:hAnsi="Arial" w:cs="Arial"/>
          <w:sz w:val="20"/>
          <w:szCs w:val="20"/>
        </w:rPr>
      </w:pPr>
      <w:r w:rsidRPr="00C168A6">
        <w:rPr>
          <w:rFonts w:ascii="Arial" w:hAnsi="Arial" w:cs="Arial"/>
          <w:sz w:val="20"/>
          <w:szCs w:val="20"/>
        </w:rPr>
        <w:t>Observe all the safety rules of the school and in particular the instructions of staff given in an emergency</w:t>
      </w:r>
    </w:p>
    <w:p w14:paraId="385B9FD6" w14:textId="77777777" w:rsidR="007A7BD9" w:rsidRPr="00C168A6" w:rsidRDefault="007A7BD9" w:rsidP="007A7BD9">
      <w:pPr>
        <w:pStyle w:val="ListParagraph"/>
        <w:numPr>
          <w:ilvl w:val="0"/>
          <w:numId w:val="14"/>
        </w:numPr>
        <w:spacing w:after="120" w:line="240" w:lineRule="auto"/>
        <w:jc w:val="both"/>
        <w:rPr>
          <w:rFonts w:ascii="Arial" w:hAnsi="Arial" w:cs="Arial"/>
          <w:sz w:val="20"/>
          <w:szCs w:val="20"/>
        </w:rPr>
      </w:pPr>
      <w:r w:rsidRPr="00C168A6">
        <w:rPr>
          <w:rFonts w:ascii="Arial" w:hAnsi="Arial" w:cs="Arial"/>
          <w:sz w:val="20"/>
          <w:szCs w:val="20"/>
        </w:rPr>
        <w:t>Use and not wilfully misuse, neglect or interfere with equipment provided for their safety.</w:t>
      </w:r>
    </w:p>
    <w:p w14:paraId="2E0F94A8" w14:textId="77777777" w:rsidR="007A7BD9" w:rsidRPr="00C168A6" w:rsidRDefault="007A7BD9" w:rsidP="007A7BD9">
      <w:pPr>
        <w:jc w:val="both"/>
        <w:rPr>
          <w:rFonts w:ascii="Arial" w:hAnsi="Arial" w:cs="Arial"/>
          <w:sz w:val="20"/>
          <w:szCs w:val="20"/>
          <w:lang w:val="en-US"/>
        </w:rPr>
      </w:pPr>
    </w:p>
    <w:p w14:paraId="26C6C88D" w14:textId="77777777" w:rsidR="007A7BD9" w:rsidRPr="00C168A6" w:rsidRDefault="007A7BD9" w:rsidP="005079E3">
      <w:pPr>
        <w:pStyle w:val="Heading2"/>
        <w:ind w:firstLine="720"/>
        <w:rPr>
          <w:rFonts w:ascii="Arial" w:hAnsi="Arial" w:cs="Arial"/>
          <w:color w:val="auto"/>
          <w:szCs w:val="20"/>
        </w:rPr>
      </w:pPr>
      <w:bookmarkStart w:id="33" w:name="_Toc54301994"/>
      <w:r w:rsidRPr="00C168A6">
        <w:rPr>
          <w:rStyle w:val="Hyperlink"/>
          <w:rFonts w:ascii="Arial" w:hAnsi="Arial" w:cs="Arial"/>
          <w:color w:val="auto"/>
          <w:szCs w:val="20"/>
        </w:rPr>
        <w:t>Contractors</w:t>
      </w:r>
      <w:bookmarkEnd w:id="33"/>
      <w:r w:rsidRPr="00C168A6">
        <w:rPr>
          <w:rStyle w:val="Hyperlink"/>
          <w:rFonts w:ascii="Arial" w:hAnsi="Arial" w:cs="Arial"/>
          <w:color w:val="auto"/>
          <w:szCs w:val="20"/>
        </w:rPr>
        <w:t xml:space="preserve"> </w:t>
      </w:r>
    </w:p>
    <w:p w14:paraId="330882B2" w14:textId="77777777" w:rsidR="007A7BD9" w:rsidRPr="00C168A6" w:rsidRDefault="007A7BD9" w:rsidP="007A7BD9">
      <w:pPr>
        <w:widowControl w:val="0"/>
        <w:tabs>
          <w:tab w:val="left" w:pos="1134"/>
        </w:tabs>
        <w:autoSpaceDE w:val="0"/>
        <w:autoSpaceDN w:val="0"/>
        <w:adjustRightInd w:val="0"/>
        <w:jc w:val="both"/>
        <w:rPr>
          <w:rFonts w:ascii="Arial" w:hAnsi="Arial" w:cs="Arial"/>
          <w:sz w:val="20"/>
          <w:szCs w:val="20"/>
        </w:rPr>
      </w:pPr>
    </w:p>
    <w:p w14:paraId="688AA65A" w14:textId="77777777" w:rsidR="007A7BD9" w:rsidRPr="00C168A6" w:rsidRDefault="007A7BD9" w:rsidP="005079E3">
      <w:pPr>
        <w:pStyle w:val="ListParagraph"/>
        <w:numPr>
          <w:ilvl w:val="2"/>
          <w:numId w:val="25"/>
        </w:numPr>
        <w:spacing w:after="120" w:line="240" w:lineRule="auto"/>
        <w:jc w:val="both"/>
        <w:rPr>
          <w:rFonts w:ascii="Arial" w:hAnsi="Arial" w:cs="Arial"/>
          <w:sz w:val="20"/>
          <w:szCs w:val="20"/>
        </w:rPr>
      </w:pPr>
      <w:r w:rsidRPr="00C168A6">
        <w:rPr>
          <w:rFonts w:ascii="Arial" w:hAnsi="Arial" w:cs="Arial"/>
          <w:sz w:val="20"/>
          <w:szCs w:val="20"/>
        </w:rPr>
        <w:t>Contractors are responsible for:</w:t>
      </w:r>
    </w:p>
    <w:p w14:paraId="2A1CB3AC" w14:textId="77777777" w:rsidR="007A7BD9" w:rsidRPr="00C168A6" w:rsidRDefault="007A7BD9" w:rsidP="007A7BD9">
      <w:pPr>
        <w:pStyle w:val="ListParagraph"/>
        <w:numPr>
          <w:ilvl w:val="0"/>
          <w:numId w:val="15"/>
        </w:numPr>
        <w:spacing w:after="120" w:line="240" w:lineRule="auto"/>
        <w:jc w:val="both"/>
        <w:rPr>
          <w:rFonts w:ascii="Arial" w:hAnsi="Arial" w:cs="Arial"/>
          <w:sz w:val="20"/>
          <w:szCs w:val="20"/>
        </w:rPr>
      </w:pPr>
      <w:r w:rsidRPr="00C168A6">
        <w:rPr>
          <w:rFonts w:ascii="Arial" w:hAnsi="Arial" w:cs="Arial"/>
          <w:sz w:val="20"/>
          <w:szCs w:val="20"/>
        </w:rPr>
        <w:t xml:space="preserve">Identify and control any risks arising from their activities and inform the Headteacher of any risks that may affect the school staff, </w:t>
      </w:r>
      <w:r w:rsidR="00C83D7F" w:rsidRPr="00C168A6">
        <w:rPr>
          <w:rFonts w:ascii="Arial" w:hAnsi="Arial" w:cs="Arial"/>
          <w:sz w:val="20"/>
          <w:szCs w:val="20"/>
        </w:rPr>
        <w:t>pupils</w:t>
      </w:r>
      <w:r w:rsidRPr="00C168A6">
        <w:rPr>
          <w:rFonts w:ascii="Arial" w:hAnsi="Arial" w:cs="Arial"/>
          <w:sz w:val="20"/>
          <w:szCs w:val="20"/>
        </w:rPr>
        <w:t xml:space="preserve"> and visitors</w:t>
      </w:r>
    </w:p>
    <w:p w14:paraId="2A259352" w14:textId="77777777" w:rsidR="007A7BD9" w:rsidRPr="00C168A6" w:rsidRDefault="007A7BD9" w:rsidP="007A7BD9">
      <w:pPr>
        <w:pStyle w:val="ListParagraph"/>
        <w:numPr>
          <w:ilvl w:val="0"/>
          <w:numId w:val="15"/>
        </w:numPr>
        <w:spacing w:after="120" w:line="240" w:lineRule="auto"/>
        <w:jc w:val="both"/>
        <w:rPr>
          <w:rFonts w:ascii="Arial" w:hAnsi="Arial" w:cs="Arial"/>
          <w:sz w:val="20"/>
          <w:szCs w:val="20"/>
        </w:rPr>
      </w:pPr>
      <w:r w:rsidRPr="00C168A6">
        <w:rPr>
          <w:rFonts w:ascii="Arial" w:hAnsi="Arial" w:cs="Arial"/>
          <w:sz w:val="20"/>
          <w:szCs w:val="20"/>
        </w:rPr>
        <w:t xml:space="preserve">Be aware of the fire </w:t>
      </w:r>
      <w:r w:rsidR="008920FD" w:rsidRPr="00C168A6">
        <w:rPr>
          <w:rFonts w:ascii="Arial" w:hAnsi="Arial" w:cs="Arial"/>
          <w:sz w:val="20"/>
          <w:szCs w:val="20"/>
        </w:rPr>
        <w:t xml:space="preserve">prevention </w:t>
      </w:r>
      <w:r w:rsidRPr="00C168A6">
        <w:rPr>
          <w:rFonts w:ascii="Arial" w:hAnsi="Arial" w:cs="Arial"/>
          <w:sz w:val="20"/>
          <w:szCs w:val="20"/>
        </w:rPr>
        <w:t>policy and emergency procedures and comply with these at all times</w:t>
      </w:r>
    </w:p>
    <w:p w14:paraId="7E916F5A" w14:textId="77777777" w:rsidR="007A7BD9" w:rsidRPr="00C168A6" w:rsidRDefault="007A7BD9" w:rsidP="007A7BD9">
      <w:pPr>
        <w:pStyle w:val="ListParagraph"/>
        <w:numPr>
          <w:ilvl w:val="0"/>
          <w:numId w:val="15"/>
        </w:numPr>
        <w:spacing w:after="120" w:line="240" w:lineRule="auto"/>
        <w:jc w:val="both"/>
        <w:rPr>
          <w:rFonts w:ascii="Verdana" w:hAnsi="Verdana"/>
          <w:sz w:val="20"/>
          <w:szCs w:val="20"/>
        </w:rPr>
      </w:pPr>
      <w:r w:rsidRPr="00C168A6">
        <w:rPr>
          <w:rFonts w:ascii="Arial" w:hAnsi="Arial" w:cs="Arial"/>
          <w:sz w:val="20"/>
          <w:szCs w:val="20"/>
        </w:rPr>
        <w:t>Liaise with the premises management team and ensure any faults are reported</w:t>
      </w:r>
      <w:r w:rsidRPr="00C168A6">
        <w:rPr>
          <w:rFonts w:ascii="Verdana" w:hAnsi="Verdana"/>
          <w:sz w:val="20"/>
          <w:szCs w:val="20"/>
        </w:rPr>
        <w:t xml:space="preserve"> </w:t>
      </w:r>
    </w:p>
    <w:p w14:paraId="2C69C33C" w14:textId="77777777" w:rsidR="003A2429" w:rsidRDefault="005079E3" w:rsidP="003A2429">
      <w:pPr>
        <w:pStyle w:val="ISBAbody"/>
        <w:ind w:left="1843" w:hanging="992"/>
      </w:pPr>
      <w:r w:rsidRPr="00C168A6">
        <w:t xml:space="preserve"> </w:t>
      </w:r>
    </w:p>
    <w:p w14:paraId="7073B23B" w14:textId="77777777" w:rsidR="00622E6D" w:rsidRPr="00C168A6" w:rsidRDefault="00622E6D" w:rsidP="003A2429">
      <w:pPr>
        <w:pStyle w:val="ISBAbody"/>
        <w:ind w:left="1843" w:hanging="992"/>
      </w:pPr>
    </w:p>
    <w:p w14:paraId="21896EAE" w14:textId="77777777" w:rsidR="003A2429" w:rsidRPr="00C168A6" w:rsidRDefault="007129CB" w:rsidP="003A2429">
      <w:pPr>
        <w:pStyle w:val="ISBAbodysub"/>
        <w:ind w:left="851" w:hanging="851"/>
        <w:rPr>
          <w:color w:val="auto"/>
        </w:rPr>
      </w:pPr>
      <w:r w:rsidRPr="00C168A6">
        <w:rPr>
          <w:color w:val="auto"/>
        </w:rPr>
        <w:lastRenderedPageBreak/>
        <w:t>1</w:t>
      </w:r>
      <w:r w:rsidR="003A2429" w:rsidRPr="00C168A6">
        <w:rPr>
          <w:color w:val="auto"/>
        </w:rPr>
        <w:t>.</w:t>
      </w:r>
      <w:r w:rsidR="00911D09" w:rsidRPr="00C168A6">
        <w:rPr>
          <w:color w:val="auto"/>
        </w:rPr>
        <w:t>5</w:t>
      </w:r>
      <w:r w:rsidR="003A2429" w:rsidRPr="00C168A6">
        <w:rPr>
          <w:color w:val="auto"/>
        </w:rPr>
        <w:tab/>
        <w:t>Fire Risk Assessment</w:t>
      </w:r>
    </w:p>
    <w:p w14:paraId="3067DCC2" w14:textId="77777777" w:rsidR="00350FDE" w:rsidRPr="00C168A6" w:rsidRDefault="003A2429" w:rsidP="003A2429">
      <w:pPr>
        <w:pStyle w:val="ISBAbody"/>
        <w:ind w:left="1843" w:hanging="992"/>
      </w:pPr>
      <w:r w:rsidRPr="00C168A6">
        <w:t>1.</w:t>
      </w:r>
      <w:r w:rsidR="00911D09" w:rsidRPr="00C168A6">
        <w:t>5</w:t>
      </w:r>
      <w:r w:rsidRPr="00C168A6">
        <w:t>.1</w:t>
      </w:r>
      <w:r w:rsidRPr="00C168A6">
        <w:tab/>
        <w:t xml:space="preserve">All of the School premises will be subject to a fire risk assessment.  </w:t>
      </w:r>
    </w:p>
    <w:p w14:paraId="1B8CC643" w14:textId="77777777" w:rsidR="003A2429" w:rsidRPr="00C168A6" w:rsidRDefault="003A2429" w:rsidP="003A2429">
      <w:pPr>
        <w:pStyle w:val="ISBAbody"/>
        <w:ind w:left="1843" w:hanging="992"/>
      </w:pPr>
      <w:r w:rsidRPr="00C168A6">
        <w:t>1.</w:t>
      </w:r>
      <w:r w:rsidR="00911D09" w:rsidRPr="00C168A6">
        <w:t>5</w:t>
      </w:r>
      <w:r w:rsidRPr="00C168A6">
        <w:t>.2</w:t>
      </w:r>
      <w:r w:rsidRPr="00C168A6">
        <w:tab/>
        <w:t>The fire risk assessment will be reviewed and / or updated every year or in the event of significant changes to the buildings or their usage.</w:t>
      </w:r>
    </w:p>
    <w:p w14:paraId="029EAC45" w14:textId="77777777" w:rsidR="003A2429" w:rsidRPr="00C168A6" w:rsidRDefault="003A2429" w:rsidP="003A2429">
      <w:pPr>
        <w:pStyle w:val="ISBAbody"/>
        <w:ind w:left="1843" w:hanging="992"/>
      </w:pPr>
      <w:r w:rsidRPr="00C168A6">
        <w:t>1.</w:t>
      </w:r>
      <w:r w:rsidR="00911D09" w:rsidRPr="00C168A6">
        <w:t>5</w:t>
      </w:r>
      <w:r w:rsidRPr="00C168A6">
        <w:t>.3</w:t>
      </w:r>
      <w:r w:rsidRPr="00C168A6">
        <w:tab/>
        <w:t>A copy of the fire risk assessment report will be available on site (from the Bursar) and employees' attention brought to any hazards found in the assessment.</w:t>
      </w:r>
    </w:p>
    <w:p w14:paraId="1C4381D3" w14:textId="77777777" w:rsidR="003A2429" w:rsidRPr="00C168A6" w:rsidRDefault="003A2429" w:rsidP="003A2429">
      <w:pPr>
        <w:pStyle w:val="ISBAbody"/>
        <w:ind w:left="1843" w:hanging="992"/>
      </w:pPr>
      <w:r w:rsidRPr="00C168A6">
        <w:t>1.</w:t>
      </w:r>
      <w:r w:rsidR="00911D09" w:rsidRPr="00C168A6">
        <w:t>5</w:t>
      </w:r>
      <w:r w:rsidRPr="00C168A6">
        <w:t>.4</w:t>
      </w:r>
      <w:r w:rsidRPr="00C168A6">
        <w:tab/>
        <w:t>Fire hazards will be eliminated or the risk reduced to the minimum level practicable by implementing control measures and safe systems of work.</w:t>
      </w:r>
    </w:p>
    <w:p w14:paraId="64D83C51" w14:textId="77777777" w:rsidR="003A2429" w:rsidRPr="00C168A6" w:rsidRDefault="003A2429" w:rsidP="003A2429">
      <w:pPr>
        <w:pStyle w:val="ISBAbody"/>
        <w:ind w:left="1843" w:hanging="992"/>
      </w:pPr>
      <w:r w:rsidRPr="00C168A6">
        <w:t>1.</w:t>
      </w:r>
      <w:r w:rsidR="00911D09" w:rsidRPr="00C168A6">
        <w:t>5</w:t>
      </w:r>
      <w:r w:rsidRPr="00C168A6">
        <w:t>.5</w:t>
      </w:r>
      <w:r w:rsidRPr="00C168A6">
        <w:tab/>
        <w:t xml:space="preserve">Regular assessments will be made by staff, including the Fire Marshals / </w:t>
      </w:r>
      <w:r w:rsidR="002F4CB6" w:rsidRPr="00C168A6">
        <w:t xml:space="preserve">Premises Manager </w:t>
      </w:r>
      <w:r w:rsidRPr="00C168A6">
        <w:t>/</w:t>
      </w:r>
      <w:r w:rsidR="002F4CB6" w:rsidRPr="00C168A6">
        <w:t xml:space="preserve"> Bursar /</w:t>
      </w:r>
      <w:r w:rsidRPr="00C168A6">
        <w:t xml:space="preserve"> Head to ensure that the walkways are kept clear of obstruction and tripping hazards.</w:t>
      </w:r>
    </w:p>
    <w:p w14:paraId="568ED6E7" w14:textId="77777777" w:rsidR="003A2429" w:rsidRPr="00C168A6" w:rsidRDefault="003A2429" w:rsidP="003A2429">
      <w:pPr>
        <w:pStyle w:val="ISBAbodysub"/>
        <w:ind w:left="851" w:hanging="851"/>
        <w:rPr>
          <w:color w:val="auto"/>
        </w:rPr>
      </w:pPr>
      <w:r w:rsidRPr="00C168A6">
        <w:rPr>
          <w:color w:val="auto"/>
        </w:rPr>
        <w:t>1.</w:t>
      </w:r>
      <w:r w:rsidR="00911D09" w:rsidRPr="00C168A6">
        <w:rPr>
          <w:color w:val="auto"/>
        </w:rPr>
        <w:t>6</w:t>
      </w:r>
      <w:r w:rsidRPr="00C168A6">
        <w:rPr>
          <w:color w:val="auto"/>
        </w:rPr>
        <w:tab/>
        <w:t>Fire Detection</w:t>
      </w:r>
    </w:p>
    <w:p w14:paraId="40D72FD7" w14:textId="77777777" w:rsidR="003A2429" w:rsidRPr="00C168A6" w:rsidRDefault="003A2429" w:rsidP="003A2429">
      <w:pPr>
        <w:pStyle w:val="ISBAbody"/>
        <w:ind w:left="851" w:hanging="851"/>
      </w:pPr>
      <w:r w:rsidRPr="00C168A6">
        <w:tab/>
        <w:t>Each of the School premises ha</w:t>
      </w:r>
      <w:r w:rsidR="002F4CB6" w:rsidRPr="00C168A6">
        <w:t>s</w:t>
      </w:r>
      <w:r w:rsidRPr="00C168A6">
        <w:t xml:space="preserve"> adequate means of fire detection.  The detection equipment </w:t>
      </w:r>
      <w:r w:rsidR="002F4CB6" w:rsidRPr="00C168A6">
        <w:t xml:space="preserve">is </w:t>
      </w:r>
      <w:r w:rsidRPr="00C168A6">
        <w:t>maintained and regular</w:t>
      </w:r>
      <w:r w:rsidR="002F4CB6" w:rsidRPr="00C168A6">
        <w:t xml:space="preserve">ly checked by </w:t>
      </w:r>
      <w:r w:rsidR="00FE7E23" w:rsidRPr="00C168A6">
        <w:t>a competent contractor</w:t>
      </w:r>
      <w:r w:rsidR="002F4CB6" w:rsidRPr="00C168A6">
        <w:t>.</w:t>
      </w:r>
    </w:p>
    <w:p w14:paraId="1A530F5E" w14:textId="77777777" w:rsidR="003A2429" w:rsidRPr="00C168A6" w:rsidRDefault="003A2429" w:rsidP="003A2429">
      <w:pPr>
        <w:pStyle w:val="ISBAbodysub"/>
        <w:ind w:left="851" w:hanging="851"/>
        <w:rPr>
          <w:color w:val="auto"/>
        </w:rPr>
      </w:pPr>
      <w:r w:rsidRPr="00C168A6">
        <w:rPr>
          <w:color w:val="auto"/>
        </w:rPr>
        <w:t>1.</w:t>
      </w:r>
      <w:r w:rsidR="00911D09" w:rsidRPr="00C168A6">
        <w:rPr>
          <w:color w:val="auto"/>
        </w:rPr>
        <w:t>7</w:t>
      </w:r>
      <w:r w:rsidRPr="00C168A6">
        <w:rPr>
          <w:color w:val="auto"/>
        </w:rPr>
        <w:tab/>
        <w:t>Fire Alarm</w:t>
      </w:r>
    </w:p>
    <w:p w14:paraId="7F814ED4" w14:textId="77777777" w:rsidR="003A2429" w:rsidRPr="00C168A6" w:rsidRDefault="003A2429" w:rsidP="003A2429">
      <w:pPr>
        <w:pStyle w:val="ISBAbody"/>
        <w:ind w:left="1843" w:hanging="992"/>
      </w:pPr>
      <w:r w:rsidRPr="00C168A6">
        <w:t>1.</w:t>
      </w:r>
      <w:r w:rsidR="00911D09" w:rsidRPr="00C168A6">
        <w:t>7</w:t>
      </w:r>
      <w:r w:rsidRPr="00C168A6">
        <w:t>.1</w:t>
      </w:r>
      <w:r w:rsidRPr="00C168A6">
        <w:tab/>
        <w:t>Each of the School premises has an adequate means of raising the alarm in the event of fire.</w:t>
      </w:r>
    </w:p>
    <w:p w14:paraId="1EBA185F" w14:textId="77777777" w:rsidR="003A2429" w:rsidRPr="00C168A6" w:rsidRDefault="00911D09" w:rsidP="003A2429">
      <w:pPr>
        <w:pStyle w:val="ISBAbody"/>
        <w:ind w:left="1843" w:hanging="992"/>
      </w:pPr>
      <w:r w:rsidRPr="00C168A6">
        <w:t>1.7</w:t>
      </w:r>
      <w:r w:rsidR="003A2429" w:rsidRPr="00C168A6">
        <w:t>.2</w:t>
      </w:r>
      <w:r w:rsidR="003A2429" w:rsidRPr="00C168A6">
        <w:tab/>
        <w:t xml:space="preserve">The fire alarm system in each location is tested weekly with the date and time made known.  This will be managed by the </w:t>
      </w:r>
      <w:r w:rsidR="002F4CB6" w:rsidRPr="00C168A6">
        <w:t>Premises Manager</w:t>
      </w:r>
      <w:r w:rsidR="003A2429" w:rsidRPr="00C168A6">
        <w:t>.  The alarm will be activated using a different activator point each week, where this is practicable.</w:t>
      </w:r>
    </w:p>
    <w:p w14:paraId="6445CA01" w14:textId="77777777" w:rsidR="003A2429" w:rsidRPr="00C168A6" w:rsidRDefault="003A2429" w:rsidP="003A2429">
      <w:pPr>
        <w:pStyle w:val="ISBAbody"/>
        <w:ind w:left="1843" w:hanging="992"/>
      </w:pPr>
      <w:r w:rsidRPr="00C168A6">
        <w:t>1.</w:t>
      </w:r>
      <w:r w:rsidR="00911D09" w:rsidRPr="00C168A6">
        <w:t>7</w:t>
      </w:r>
      <w:r w:rsidRPr="00C168A6">
        <w:t>.3</w:t>
      </w:r>
      <w:r w:rsidRPr="00C168A6">
        <w:tab/>
        <w:t>The fire alarm system will be serviced quarterly by a competent c</w:t>
      </w:r>
      <w:r w:rsidR="002F4CB6" w:rsidRPr="00C168A6">
        <w:t xml:space="preserve">ontractor </w:t>
      </w:r>
    </w:p>
    <w:p w14:paraId="64636BDE" w14:textId="77777777" w:rsidR="003A2429" w:rsidRPr="00C168A6" w:rsidRDefault="003A2429" w:rsidP="003A2429">
      <w:pPr>
        <w:pStyle w:val="ISBAbody"/>
        <w:ind w:left="1843" w:hanging="992"/>
      </w:pPr>
      <w:r w:rsidRPr="00C168A6">
        <w:t>1.</w:t>
      </w:r>
      <w:r w:rsidR="00911D09" w:rsidRPr="00C168A6">
        <w:t>7</w:t>
      </w:r>
      <w:r w:rsidRPr="00C168A6">
        <w:t>.4</w:t>
      </w:r>
      <w:r w:rsidRPr="00C168A6">
        <w:tab/>
        <w:t xml:space="preserve">Records of these tests and servicing are maintained in a fire log book held by the </w:t>
      </w:r>
      <w:r w:rsidR="002F4CB6" w:rsidRPr="00C168A6">
        <w:t>Premises Manager</w:t>
      </w:r>
      <w:r w:rsidRPr="00C168A6">
        <w:t>.</w:t>
      </w:r>
    </w:p>
    <w:p w14:paraId="552E05E1" w14:textId="77777777" w:rsidR="003A2429" w:rsidRPr="00C168A6" w:rsidRDefault="003A2429" w:rsidP="003A2429">
      <w:pPr>
        <w:pStyle w:val="ISBAbodysub"/>
        <w:ind w:left="851" w:hanging="851"/>
        <w:rPr>
          <w:color w:val="auto"/>
        </w:rPr>
      </w:pPr>
      <w:r w:rsidRPr="00C168A6">
        <w:rPr>
          <w:color w:val="auto"/>
        </w:rPr>
        <w:t>1.</w:t>
      </w:r>
      <w:r w:rsidR="00911D09" w:rsidRPr="00C168A6">
        <w:rPr>
          <w:color w:val="auto"/>
        </w:rPr>
        <w:t>8</w:t>
      </w:r>
      <w:r w:rsidRPr="00C168A6">
        <w:rPr>
          <w:color w:val="auto"/>
        </w:rPr>
        <w:tab/>
        <w:t>Fire Fighting Equipment</w:t>
      </w:r>
    </w:p>
    <w:p w14:paraId="61A46799" w14:textId="77777777" w:rsidR="003A2429" w:rsidRPr="00C168A6" w:rsidRDefault="003A2429" w:rsidP="003A2429">
      <w:pPr>
        <w:pStyle w:val="ISBAbody"/>
        <w:ind w:left="1843" w:hanging="992"/>
      </w:pPr>
      <w:r w:rsidRPr="00C168A6">
        <w:t>1.</w:t>
      </w:r>
      <w:r w:rsidR="00911D09" w:rsidRPr="00C168A6">
        <w:t>8</w:t>
      </w:r>
      <w:r w:rsidRPr="00C168A6">
        <w:t>.1</w:t>
      </w:r>
      <w:r w:rsidRPr="00C168A6">
        <w:tab/>
        <w:t>The fire risk assessment will dete</w:t>
      </w:r>
      <w:r w:rsidR="00B60290" w:rsidRPr="00C168A6">
        <w:t>rmine the minimum level of fire-</w:t>
      </w:r>
      <w:r w:rsidRPr="00C168A6">
        <w:t>fighting equipment which must be present in the School premises.</w:t>
      </w:r>
    </w:p>
    <w:p w14:paraId="7B2730C5" w14:textId="77777777" w:rsidR="003A2429" w:rsidRPr="00C168A6" w:rsidRDefault="003A2429" w:rsidP="003A2429">
      <w:pPr>
        <w:pStyle w:val="ISBAbody"/>
        <w:ind w:left="1843" w:hanging="992"/>
      </w:pPr>
      <w:r w:rsidRPr="00C168A6">
        <w:t>1.</w:t>
      </w:r>
      <w:r w:rsidR="00911D09" w:rsidRPr="00C168A6">
        <w:t>8</w:t>
      </w:r>
      <w:r w:rsidRPr="00C168A6">
        <w:t>.2</w:t>
      </w:r>
      <w:r w:rsidRPr="00C168A6">
        <w:tab/>
        <w:t>Fire extinguishers</w:t>
      </w:r>
      <w:r w:rsidR="003D07A5" w:rsidRPr="00C168A6">
        <w:t xml:space="preserve"> </w:t>
      </w:r>
      <w:r w:rsidRPr="00C168A6">
        <w:t>will be serviced by a competent contractor annually and the service dat</w:t>
      </w:r>
      <w:r w:rsidR="003D07A5" w:rsidRPr="00C168A6">
        <w:t>e recorded on each extinguisher</w:t>
      </w:r>
      <w:r w:rsidRPr="00C168A6">
        <w:t>.</w:t>
      </w:r>
    </w:p>
    <w:p w14:paraId="2986EDC1" w14:textId="77777777" w:rsidR="003A2429" w:rsidRPr="00C168A6" w:rsidRDefault="003A2429" w:rsidP="003A2429">
      <w:pPr>
        <w:pStyle w:val="ISBAbodysub"/>
        <w:ind w:left="851" w:hanging="851"/>
        <w:rPr>
          <w:color w:val="auto"/>
        </w:rPr>
      </w:pPr>
      <w:r w:rsidRPr="00C168A6">
        <w:rPr>
          <w:color w:val="auto"/>
        </w:rPr>
        <w:t>1.</w:t>
      </w:r>
      <w:r w:rsidR="00911D09" w:rsidRPr="00C168A6">
        <w:rPr>
          <w:color w:val="auto"/>
        </w:rPr>
        <w:t>9</w:t>
      </w:r>
      <w:r w:rsidRPr="00C168A6">
        <w:rPr>
          <w:color w:val="auto"/>
        </w:rPr>
        <w:tab/>
        <w:t>Emergency Lighting</w:t>
      </w:r>
    </w:p>
    <w:p w14:paraId="385BC614" w14:textId="77777777" w:rsidR="003A2429" w:rsidRPr="00C168A6" w:rsidRDefault="003A2429" w:rsidP="003D07A5">
      <w:pPr>
        <w:pStyle w:val="ISBAbody"/>
        <w:ind w:left="1843" w:hanging="992"/>
      </w:pPr>
      <w:r w:rsidRPr="00C168A6">
        <w:t>1.</w:t>
      </w:r>
      <w:r w:rsidR="00911D09" w:rsidRPr="00C168A6">
        <w:t>9</w:t>
      </w:r>
      <w:r w:rsidRPr="00C168A6">
        <w:t>.1</w:t>
      </w:r>
      <w:r w:rsidRPr="00C168A6">
        <w:tab/>
        <w:t xml:space="preserve">Emergency lighting </w:t>
      </w:r>
      <w:r w:rsidR="00FE7E23" w:rsidRPr="00C168A6">
        <w:t xml:space="preserve">is </w:t>
      </w:r>
      <w:r w:rsidRPr="00C168A6">
        <w:t xml:space="preserve">installed in the school where lighting would continue to be required in the event of a mains power failure, </w:t>
      </w:r>
      <w:proofErr w:type="spellStart"/>
      <w:r w:rsidRPr="00C168A6">
        <w:t>eg</w:t>
      </w:r>
      <w:proofErr w:type="spellEnd"/>
      <w:r w:rsidRPr="00C168A6">
        <w:t xml:space="preserve"> stairs, passageways and emergency exits. </w:t>
      </w:r>
    </w:p>
    <w:p w14:paraId="33CAB340" w14:textId="77777777" w:rsidR="003A2429" w:rsidRPr="00C168A6" w:rsidRDefault="003A2429" w:rsidP="003A2429">
      <w:pPr>
        <w:pStyle w:val="ISBAbody"/>
        <w:ind w:left="1843" w:hanging="992"/>
      </w:pPr>
      <w:r w:rsidRPr="00C168A6">
        <w:lastRenderedPageBreak/>
        <w:t>1.</w:t>
      </w:r>
      <w:r w:rsidR="00911D09" w:rsidRPr="00C168A6">
        <w:t>9</w:t>
      </w:r>
      <w:r w:rsidRPr="00C168A6">
        <w:t>.</w:t>
      </w:r>
      <w:r w:rsidR="003D07A5" w:rsidRPr="00C168A6">
        <w:t>2</w:t>
      </w:r>
      <w:r w:rsidRPr="00C168A6">
        <w:tab/>
        <w:t xml:space="preserve">Battery operated emergency lighting will be tested monthly (charge &amp; illumination) and an annual full discharge test by </w:t>
      </w:r>
      <w:r w:rsidR="003D07A5" w:rsidRPr="00C168A6">
        <w:t>the Premises  Manager</w:t>
      </w:r>
    </w:p>
    <w:p w14:paraId="024B6AC2" w14:textId="77777777" w:rsidR="003A2429" w:rsidRPr="00C168A6" w:rsidRDefault="003A2429" w:rsidP="003A2429">
      <w:pPr>
        <w:pStyle w:val="ISBAbody"/>
        <w:ind w:left="1843" w:hanging="992"/>
      </w:pPr>
      <w:r w:rsidRPr="00C168A6">
        <w:t>1.</w:t>
      </w:r>
      <w:r w:rsidR="00911D09" w:rsidRPr="00C168A6">
        <w:t>9</w:t>
      </w:r>
      <w:r w:rsidRPr="00C168A6">
        <w:t>.</w:t>
      </w:r>
      <w:r w:rsidR="003D07A5" w:rsidRPr="00C168A6">
        <w:t>3</w:t>
      </w:r>
      <w:r w:rsidRPr="00C168A6">
        <w:tab/>
        <w:t xml:space="preserve">Records of testing and servicing of emergency lights will be maintained by the </w:t>
      </w:r>
      <w:r w:rsidR="00FE7E23" w:rsidRPr="00C168A6">
        <w:t>Premises Manager</w:t>
      </w:r>
    </w:p>
    <w:p w14:paraId="224B330D" w14:textId="77777777" w:rsidR="003A2429" w:rsidRPr="00C168A6" w:rsidRDefault="00911D09" w:rsidP="003A2429">
      <w:pPr>
        <w:pStyle w:val="ISBAbodysub"/>
        <w:ind w:left="851" w:hanging="851"/>
        <w:rPr>
          <w:color w:val="auto"/>
        </w:rPr>
      </w:pPr>
      <w:r w:rsidRPr="00C168A6">
        <w:rPr>
          <w:color w:val="auto"/>
        </w:rPr>
        <w:t>1.10</w:t>
      </w:r>
      <w:r w:rsidR="003A2429" w:rsidRPr="00C168A6">
        <w:rPr>
          <w:color w:val="auto"/>
        </w:rPr>
        <w:tab/>
        <w:t>Emergency Procedures</w:t>
      </w:r>
    </w:p>
    <w:p w14:paraId="39F23166" w14:textId="77777777" w:rsidR="003A2429" w:rsidRPr="00C168A6" w:rsidRDefault="003A2429" w:rsidP="003A2429">
      <w:pPr>
        <w:pStyle w:val="ISBAbody"/>
        <w:ind w:left="1843" w:hanging="992"/>
      </w:pPr>
      <w:r w:rsidRPr="00C168A6">
        <w:t>1.</w:t>
      </w:r>
      <w:r w:rsidR="00911D09" w:rsidRPr="00C168A6">
        <w:t>10</w:t>
      </w:r>
      <w:r w:rsidRPr="00C168A6">
        <w:t>.1</w:t>
      </w:r>
      <w:r w:rsidRPr="00C168A6">
        <w:tab/>
        <w:t>Written emergency procedures will be provided.  These written instructions will include procedures in the event of a fire and where required, procedures in the event of a bomb warning.</w:t>
      </w:r>
    </w:p>
    <w:p w14:paraId="1B5DDEF6" w14:textId="77777777" w:rsidR="00FE7E23" w:rsidRPr="00C168A6" w:rsidRDefault="003A2429" w:rsidP="003A2429">
      <w:pPr>
        <w:pStyle w:val="ISBAbody"/>
        <w:ind w:left="1843" w:hanging="992"/>
      </w:pPr>
      <w:r w:rsidRPr="00C168A6">
        <w:t>1.</w:t>
      </w:r>
      <w:r w:rsidR="00911D09" w:rsidRPr="00C168A6">
        <w:t>10</w:t>
      </w:r>
      <w:r w:rsidRPr="00C168A6">
        <w:t>.2</w:t>
      </w:r>
      <w:r w:rsidRPr="00C168A6">
        <w:tab/>
        <w:t xml:space="preserve">Notices will be displayed in each building of the School premises detailing the action to take in the event of a fire and highlight the assembly point to evacuate to in an emergency.  This may be different from the Fire evacuation point depending on location. </w:t>
      </w:r>
    </w:p>
    <w:p w14:paraId="7B3F5316" w14:textId="77777777" w:rsidR="003A2429" w:rsidRPr="00C168A6" w:rsidRDefault="003A2429" w:rsidP="003A2429">
      <w:pPr>
        <w:pStyle w:val="ISBAbody"/>
        <w:ind w:left="1843" w:hanging="992"/>
      </w:pPr>
      <w:r w:rsidRPr="00C168A6">
        <w:t>1.</w:t>
      </w:r>
      <w:r w:rsidR="00911D09" w:rsidRPr="00C168A6">
        <w:t>10</w:t>
      </w:r>
      <w:r w:rsidRPr="00C168A6">
        <w:t>.3</w:t>
      </w:r>
      <w:r w:rsidRPr="00C168A6">
        <w:tab/>
        <w:t>There must be adequate means of escape for all occupants of the school premises.  These means of escape will be clearly signed with pictograms.</w:t>
      </w:r>
    </w:p>
    <w:p w14:paraId="47637D62" w14:textId="77777777" w:rsidR="003A2429" w:rsidRPr="00C168A6" w:rsidRDefault="003A2429" w:rsidP="003A2429">
      <w:pPr>
        <w:pStyle w:val="ISBAbody"/>
        <w:ind w:left="1843" w:hanging="992"/>
      </w:pPr>
      <w:r w:rsidRPr="00C168A6">
        <w:t>1.</w:t>
      </w:r>
      <w:r w:rsidR="00911D09" w:rsidRPr="00C168A6">
        <w:t>10</w:t>
      </w:r>
      <w:r w:rsidRPr="00C168A6">
        <w:t>.4</w:t>
      </w:r>
      <w:r w:rsidRPr="00C168A6">
        <w:tab/>
        <w:t xml:space="preserve">The means of escape will be regularly inspected by the </w:t>
      </w:r>
      <w:r w:rsidR="00FE7E23" w:rsidRPr="00C168A6">
        <w:t>Premises Manager</w:t>
      </w:r>
      <w:r w:rsidRPr="00C168A6">
        <w:t xml:space="preserve"> to ensure they are kept clear of obstructions and tripping hazards.</w:t>
      </w:r>
    </w:p>
    <w:p w14:paraId="4ECE0552" w14:textId="77777777" w:rsidR="00FE7E23" w:rsidRPr="00C168A6" w:rsidRDefault="003A2429" w:rsidP="003A2429">
      <w:pPr>
        <w:pStyle w:val="ISBAbody"/>
        <w:ind w:left="1843" w:hanging="992"/>
      </w:pPr>
      <w:r w:rsidRPr="00C168A6">
        <w:t>1.</w:t>
      </w:r>
      <w:r w:rsidR="00911D09" w:rsidRPr="00C168A6">
        <w:t>10</w:t>
      </w:r>
      <w:r w:rsidRPr="00C168A6">
        <w:t>.5</w:t>
      </w:r>
      <w:r w:rsidRPr="00C168A6">
        <w:tab/>
        <w:t xml:space="preserve">Where disabled persons use the premises, specific arrangements will be made to ensure they can escape in an emergency. For staff and pupils there will be a Personal Emergency Evacuation Plan (PEEP) in place, visitors will be catered for by the Bursar / </w:t>
      </w:r>
      <w:r w:rsidR="00FE7E23" w:rsidRPr="00C168A6">
        <w:t>Premises Manager</w:t>
      </w:r>
      <w:r w:rsidRPr="00C168A6">
        <w:t xml:space="preserve"> when notified. </w:t>
      </w:r>
    </w:p>
    <w:p w14:paraId="50AF0A22" w14:textId="77777777" w:rsidR="003A2429" w:rsidRPr="00C168A6" w:rsidRDefault="003A2429" w:rsidP="003A2429">
      <w:pPr>
        <w:pStyle w:val="ISBAbody"/>
        <w:ind w:left="1843" w:hanging="992"/>
      </w:pPr>
      <w:r w:rsidRPr="00C168A6">
        <w:t>1.</w:t>
      </w:r>
      <w:r w:rsidR="00911D09" w:rsidRPr="00C168A6">
        <w:t>10</w:t>
      </w:r>
      <w:r w:rsidRPr="00C168A6">
        <w:t>.6</w:t>
      </w:r>
      <w:r w:rsidRPr="00C168A6">
        <w:tab/>
        <w:t xml:space="preserve">Teaching staff are responsible for escorting their pupils safely out of the building in silence and in an orderly fashion.  They are responsible for conducting a head count on arrival at the assembly point, and for ensuring that the name of anyone who cannot be accounted for (and, if possible, their likely location) is passed immediately to </w:t>
      </w:r>
      <w:r w:rsidR="00FE7E23" w:rsidRPr="00C168A6">
        <w:t>t</w:t>
      </w:r>
      <w:r w:rsidRPr="00C168A6">
        <w:t xml:space="preserve">he </w:t>
      </w:r>
      <w:r w:rsidR="00FE7E23" w:rsidRPr="00C168A6">
        <w:t xml:space="preserve">Premises Manager / the Head. </w:t>
      </w:r>
      <w:r w:rsidRPr="00C168A6">
        <w:t xml:space="preserve">  It is the responsibility of the </w:t>
      </w:r>
      <w:r w:rsidR="00FE7E23" w:rsidRPr="00C168A6">
        <w:t xml:space="preserve">Head/Premises Manager </w:t>
      </w:r>
      <w:r w:rsidRPr="00C168A6">
        <w:t>to ensure that this information is passed to the Fire and Emergency service as soon as they arrive.</w:t>
      </w:r>
    </w:p>
    <w:p w14:paraId="6624910B" w14:textId="57F9E006" w:rsidR="003A2429" w:rsidRPr="00C168A6" w:rsidRDefault="003A2429" w:rsidP="003A2429">
      <w:pPr>
        <w:pStyle w:val="ISBAbody"/>
        <w:ind w:left="1843" w:hanging="992"/>
      </w:pPr>
      <w:r w:rsidRPr="00C168A6">
        <w:t>1.</w:t>
      </w:r>
      <w:r w:rsidR="00911D09" w:rsidRPr="00C168A6">
        <w:t>10</w:t>
      </w:r>
      <w:r w:rsidRPr="00C168A6">
        <w:t>.7</w:t>
      </w:r>
      <w:r w:rsidRPr="00C168A6">
        <w:tab/>
        <w:t xml:space="preserve">SUMMONING THE FIRE BRIGADE:  The School Office is manned between [8.00am and 5pm] during weekdays in term-time </w:t>
      </w:r>
      <w:r w:rsidR="00FE7E23" w:rsidRPr="00C168A6">
        <w:t>and the Premises Manager</w:t>
      </w:r>
      <w:r w:rsidR="00024608">
        <w:t>/SLT</w:t>
      </w:r>
      <w:r w:rsidR="00FE7E23" w:rsidRPr="00C168A6">
        <w:t xml:space="preserve"> is on site between 7.15am to 4.15pm in the school holidays.</w:t>
      </w:r>
      <w:r w:rsidRPr="00C168A6">
        <w:t xml:space="preserve"> The master panel that shows the location of all the alarm call points on the networked alarm system in the school buildings is located </w:t>
      </w:r>
      <w:r w:rsidR="00FE7E23" w:rsidRPr="00C168A6">
        <w:t>at the front door</w:t>
      </w:r>
      <w:r w:rsidRPr="00C168A6">
        <w:t xml:space="preserve">.  The School Office is always given advance warning of fire practices.  If the alarm goes off for any other reason, the staff have standing instructions to summon the Fire and Emergency Service at once.  </w:t>
      </w:r>
      <w:r w:rsidR="00BE288A" w:rsidRPr="00C168A6">
        <w:t xml:space="preserve">A key holding company </w:t>
      </w:r>
      <w:r w:rsidRPr="00C168A6">
        <w:t>is on call</w:t>
      </w:r>
      <w:r w:rsidR="00BE288A" w:rsidRPr="00C168A6">
        <w:t>/duty</w:t>
      </w:r>
      <w:r w:rsidRPr="00C168A6">
        <w:t xml:space="preserve"> 24 hours a day, 7 days a week, and 365 days a year, including public holidays.  </w:t>
      </w:r>
      <w:r w:rsidR="00BE288A" w:rsidRPr="00C168A6">
        <w:t xml:space="preserve">The company </w:t>
      </w:r>
      <w:r w:rsidRPr="00C168A6">
        <w:t>has standing instructions to summon the Fire and Emergency Services if the alarms go off outside the hours that the School Office is staffed.</w:t>
      </w:r>
    </w:p>
    <w:p w14:paraId="23DD32E8" w14:textId="77777777" w:rsidR="00FE7E23" w:rsidRPr="00C168A6" w:rsidRDefault="003A2429" w:rsidP="003A2429">
      <w:pPr>
        <w:pStyle w:val="ISBAbody"/>
        <w:ind w:left="1843" w:hanging="992"/>
      </w:pPr>
      <w:r w:rsidRPr="00C168A6">
        <w:t>1.</w:t>
      </w:r>
      <w:r w:rsidR="00911D09" w:rsidRPr="00C168A6">
        <w:t>10</w:t>
      </w:r>
      <w:r w:rsidRPr="00C168A6">
        <w:t>.8</w:t>
      </w:r>
      <w:r w:rsidRPr="00C168A6">
        <w:tab/>
        <w:t xml:space="preserve">Fire drills will be held every term at the School.  </w:t>
      </w:r>
    </w:p>
    <w:p w14:paraId="77F6B4EF" w14:textId="77777777" w:rsidR="003A2429" w:rsidRPr="00C168A6" w:rsidRDefault="003A2429" w:rsidP="003A2429">
      <w:pPr>
        <w:pStyle w:val="ISBAbody"/>
        <w:ind w:left="1843" w:hanging="992"/>
      </w:pPr>
      <w:r w:rsidRPr="00C168A6">
        <w:t>1.</w:t>
      </w:r>
      <w:r w:rsidR="00911D09" w:rsidRPr="00C168A6">
        <w:t>10</w:t>
      </w:r>
      <w:r w:rsidRPr="00C168A6">
        <w:t>.9</w:t>
      </w:r>
      <w:r w:rsidRPr="00C168A6">
        <w:tab/>
        <w:t xml:space="preserve">Written records of fire / evacuation drills will be maintained in the fire log book which is kept by the </w:t>
      </w:r>
      <w:r w:rsidR="00FE7E23" w:rsidRPr="00C168A6">
        <w:t>Premises Manager</w:t>
      </w:r>
      <w:r w:rsidRPr="00C168A6">
        <w:t>.</w:t>
      </w:r>
    </w:p>
    <w:p w14:paraId="4E88400A" w14:textId="77777777" w:rsidR="003A2429" w:rsidRPr="00C168A6" w:rsidRDefault="003A2429" w:rsidP="003A2429">
      <w:pPr>
        <w:pStyle w:val="ISBAbodysub"/>
        <w:ind w:left="851" w:hanging="851"/>
        <w:rPr>
          <w:color w:val="auto"/>
        </w:rPr>
      </w:pPr>
      <w:r w:rsidRPr="00C168A6">
        <w:rPr>
          <w:color w:val="auto"/>
        </w:rPr>
        <w:lastRenderedPageBreak/>
        <w:t>1.1</w:t>
      </w:r>
      <w:r w:rsidR="00911D09" w:rsidRPr="00C168A6">
        <w:rPr>
          <w:color w:val="auto"/>
        </w:rPr>
        <w:t>1</w:t>
      </w:r>
      <w:r w:rsidRPr="00C168A6">
        <w:rPr>
          <w:color w:val="auto"/>
        </w:rPr>
        <w:tab/>
        <w:t>Fire Training</w:t>
      </w:r>
    </w:p>
    <w:p w14:paraId="5C0DAC5A" w14:textId="77777777" w:rsidR="005811E2" w:rsidRPr="00C168A6" w:rsidRDefault="003A2429" w:rsidP="003A2429">
      <w:pPr>
        <w:pStyle w:val="ISBAbody"/>
        <w:ind w:left="1843" w:hanging="992"/>
      </w:pPr>
      <w:r w:rsidRPr="00C168A6">
        <w:t>1.1</w:t>
      </w:r>
      <w:r w:rsidR="00911D09" w:rsidRPr="00C168A6">
        <w:t>1</w:t>
      </w:r>
      <w:r w:rsidRPr="00C168A6">
        <w:t>.1</w:t>
      </w:r>
      <w:r w:rsidRPr="00C168A6">
        <w:tab/>
        <w:t>Staff will be informed in relation to:-</w:t>
      </w:r>
      <w:r w:rsidRPr="00C168A6">
        <w:br/>
        <w:t>(a) action to take if they discover a fire, including how to activate the fire alarm;</w:t>
      </w:r>
      <w:r w:rsidRPr="00C168A6">
        <w:br/>
        <w:t>(b) action to take on hearing the alarm, including location and use of e</w:t>
      </w:r>
      <w:r w:rsidR="005811E2" w:rsidRPr="00C168A6">
        <w:t>xits and escape routes; and</w:t>
      </w:r>
      <w:r w:rsidR="005811E2" w:rsidRPr="00C168A6">
        <w:br/>
      </w:r>
    </w:p>
    <w:p w14:paraId="1399E80B" w14:textId="77777777" w:rsidR="003A2429" w:rsidRPr="00C168A6" w:rsidRDefault="003A2429" w:rsidP="003A2429">
      <w:pPr>
        <w:pStyle w:val="ISBAbody"/>
        <w:ind w:left="1843" w:hanging="992"/>
      </w:pPr>
      <w:r w:rsidRPr="00C168A6">
        <w:t>1.1</w:t>
      </w:r>
      <w:r w:rsidR="00911D09" w:rsidRPr="00C168A6">
        <w:t>1</w:t>
      </w:r>
      <w:r w:rsidRPr="00C168A6">
        <w:t>.2</w:t>
      </w:r>
      <w:r w:rsidRPr="00C168A6">
        <w:tab/>
        <w:t>Pupils will be informed of exits and escape routes</w:t>
      </w:r>
    </w:p>
    <w:p w14:paraId="12679E54" w14:textId="77777777" w:rsidR="005E129D" w:rsidRPr="00C168A6" w:rsidRDefault="003A2429" w:rsidP="005E129D">
      <w:pPr>
        <w:pStyle w:val="ISBAbody"/>
        <w:spacing w:before="0" w:beforeAutospacing="0" w:after="0" w:afterAutospacing="0" w:line="240" w:lineRule="auto"/>
        <w:ind w:left="1843" w:hanging="992"/>
      </w:pPr>
      <w:r w:rsidRPr="00C168A6">
        <w:t>1.1</w:t>
      </w:r>
      <w:r w:rsidR="00911D09" w:rsidRPr="00C168A6">
        <w:t>1</w:t>
      </w:r>
      <w:r w:rsidRPr="00C168A6">
        <w:t>.3</w:t>
      </w:r>
      <w:r w:rsidRPr="00C168A6">
        <w:tab/>
        <w:t>Fire Marshals will be trained in:-</w:t>
      </w:r>
      <w:r w:rsidRPr="00C168A6">
        <w:br/>
        <w:t>(a)</w:t>
      </w:r>
      <w:r w:rsidRPr="00C168A6">
        <w:tab/>
        <w:t>emergency evacuation procedures;</w:t>
      </w:r>
      <w:r w:rsidRPr="00C168A6">
        <w:br/>
        <w:t>(b)</w:t>
      </w:r>
      <w:r w:rsidRPr="00C168A6">
        <w:tab/>
        <w:t>use of fire extingui</w:t>
      </w:r>
      <w:r w:rsidR="00E93EDE" w:rsidRPr="00C168A6">
        <w:t xml:space="preserve">shers; emergency procedures; </w:t>
      </w:r>
      <w:r w:rsidR="00E93EDE" w:rsidRPr="00C168A6">
        <w:br/>
        <w:t>(c)</w:t>
      </w:r>
      <w:r w:rsidR="00E93EDE" w:rsidRPr="00C168A6">
        <w:tab/>
        <w:t>how to spot fire hazards; and</w:t>
      </w:r>
    </w:p>
    <w:p w14:paraId="2C31B610" w14:textId="77777777" w:rsidR="00E93EDE" w:rsidRPr="00C168A6" w:rsidRDefault="00E93EDE" w:rsidP="005E129D">
      <w:pPr>
        <w:pStyle w:val="ISBAbody"/>
        <w:spacing w:before="0" w:beforeAutospacing="0" w:after="0" w:afterAutospacing="0" w:line="240" w:lineRule="auto"/>
        <w:ind w:left="1843"/>
      </w:pPr>
      <w:r w:rsidRPr="00C168A6">
        <w:t xml:space="preserve">(d) the provision of "safety assistance" in the event of </w:t>
      </w:r>
      <w:r w:rsidRPr="00C168A6">
        <w:tab/>
        <w:t>a fire. </w:t>
      </w:r>
    </w:p>
    <w:p w14:paraId="0A224A79" w14:textId="77777777" w:rsidR="00E93EDE" w:rsidRPr="00C168A6" w:rsidRDefault="00E93EDE" w:rsidP="00E93EDE">
      <w:pPr>
        <w:pStyle w:val="ISBAbody"/>
        <w:spacing w:before="240" w:beforeAutospacing="0" w:after="0" w:afterAutospacing="0" w:line="240" w:lineRule="auto"/>
      </w:pPr>
      <w:r w:rsidRPr="00C168A6">
        <w:tab/>
      </w:r>
      <w:r w:rsidRPr="00C168A6">
        <w:tab/>
      </w:r>
      <w:r w:rsidR="005E129D" w:rsidRPr="00C168A6">
        <w:t xml:space="preserve">       </w:t>
      </w:r>
      <w:r w:rsidRPr="00C168A6">
        <w:t xml:space="preserve">Fire Marshalls will receive regular annual refresher training </w:t>
      </w:r>
    </w:p>
    <w:p w14:paraId="608FC272" w14:textId="3D58930A" w:rsidR="003A2429" w:rsidRDefault="003A2429" w:rsidP="003A2429">
      <w:pPr>
        <w:pStyle w:val="ISBAbody"/>
        <w:ind w:left="1843" w:hanging="992"/>
      </w:pPr>
      <w:r w:rsidRPr="00C168A6">
        <w:t>1.1</w:t>
      </w:r>
      <w:r w:rsidR="00911D09" w:rsidRPr="00C168A6">
        <w:t>1</w:t>
      </w:r>
      <w:r w:rsidRPr="00C168A6">
        <w:t>.4</w:t>
      </w:r>
      <w:r w:rsidRPr="00C168A6">
        <w:tab/>
        <w:t xml:space="preserve">Visitors and </w:t>
      </w:r>
      <w:proofErr w:type="gramStart"/>
      <w:r w:rsidRPr="00C168A6">
        <w:t>contractors:-</w:t>
      </w:r>
      <w:proofErr w:type="gramEnd"/>
      <w:r w:rsidRPr="00C168A6">
        <w:br/>
        <w:t>(a)</w:t>
      </w:r>
      <w:r w:rsidRPr="00C168A6">
        <w:tab/>
        <w:t>on arrival at the School will receive a briefing to ensure that they are aware of the policy procedures and assembly points in the event of an evacuation.</w:t>
      </w:r>
      <w:r w:rsidRPr="00C168A6">
        <w:br/>
        <w:t>(b)</w:t>
      </w:r>
      <w:r w:rsidRPr="00C168A6">
        <w:tab/>
        <w:t>For events with large numbers of attendees, such as open days, concerts an announcement will be made at the beginning of the event regarding evacuation arrangements.</w:t>
      </w:r>
    </w:p>
    <w:p w14:paraId="0A0DC412" w14:textId="4D27AD6C" w:rsidR="004A10E4" w:rsidRDefault="004A10E4" w:rsidP="003A2429">
      <w:pPr>
        <w:pStyle w:val="ISBAbody"/>
        <w:ind w:left="1843" w:hanging="992"/>
      </w:pPr>
    </w:p>
    <w:p w14:paraId="0634DBA2" w14:textId="77777777" w:rsidR="004A10E4" w:rsidRPr="00C168A6" w:rsidRDefault="004A10E4" w:rsidP="003A2429">
      <w:pPr>
        <w:pStyle w:val="ISBAbody"/>
        <w:ind w:left="1843" w:hanging="992"/>
      </w:pPr>
    </w:p>
    <w:p w14:paraId="06237BFD" w14:textId="77777777" w:rsidR="005811E2" w:rsidRPr="00C168A6" w:rsidRDefault="005811E2" w:rsidP="003A2429">
      <w:pPr>
        <w:pStyle w:val="ISBAbodysub"/>
        <w:ind w:left="851" w:hanging="851"/>
        <w:rPr>
          <w:color w:val="auto"/>
        </w:rPr>
      </w:pPr>
    </w:p>
    <w:p w14:paraId="1A5853F5" w14:textId="77777777" w:rsidR="003A2429" w:rsidRPr="00C168A6" w:rsidRDefault="003A2429" w:rsidP="003A2429">
      <w:pPr>
        <w:pStyle w:val="ISBAbodysub"/>
        <w:ind w:left="851" w:hanging="851"/>
        <w:rPr>
          <w:color w:val="auto"/>
        </w:rPr>
      </w:pPr>
      <w:r w:rsidRPr="00C168A6">
        <w:rPr>
          <w:color w:val="auto"/>
        </w:rPr>
        <w:t>1.1</w:t>
      </w:r>
      <w:r w:rsidR="00911D09" w:rsidRPr="00C168A6">
        <w:rPr>
          <w:color w:val="auto"/>
        </w:rPr>
        <w:t>2</w:t>
      </w:r>
      <w:r w:rsidRPr="00C168A6">
        <w:rPr>
          <w:color w:val="auto"/>
        </w:rPr>
        <w:tab/>
        <w:t>Fire Prevention</w:t>
      </w:r>
    </w:p>
    <w:p w14:paraId="49999693" w14:textId="77777777" w:rsidR="003A2429" w:rsidRPr="00C168A6" w:rsidRDefault="003A2429" w:rsidP="003A2429">
      <w:pPr>
        <w:pStyle w:val="ISBAbody"/>
        <w:ind w:left="851" w:hanging="851"/>
      </w:pPr>
      <w:r w:rsidRPr="00C168A6">
        <w:tab/>
        <w:t xml:space="preserve">The School takes all reasonable precautions to prevent a fire from breaking out and recognises that for a fire to take place oxygen, flammable materials and a source of ignition must all be present.  The processes of prevention are aimed at preventing one or more of these elements being together.  To ensure the processes are being implemented the </w:t>
      </w:r>
      <w:r w:rsidR="00FE7E23" w:rsidRPr="00C168A6">
        <w:t xml:space="preserve">Head, </w:t>
      </w:r>
      <w:r w:rsidRPr="00C168A6">
        <w:t xml:space="preserve">Bursar, </w:t>
      </w:r>
      <w:r w:rsidR="00FE7E23" w:rsidRPr="00C168A6">
        <w:t>Premises Manager</w:t>
      </w:r>
      <w:r w:rsidRPr="00C168A6">
        <w:t xml:space="preserve"> and </w:t>
      </w:r>
      <w:r w:rsidR="00FE7E23" w:rsidRPr="00C168A6">
        <w:t xml:space="preserve">SLT </w:t>
      </w:r>
      <w:r w:rsidRPr="00C168A6">
        <w:t>will:-</w:t>
      </w:r>
    </w:p>
    <w:p w14:paraId="24326490" w14:textId="77777777" w:rsidR="003A2429" w:rsidRPr="00C168A6" w:rsidRDefault="003A2429" w:rsidP="003A2429">
      <w:pPr>
        <w:pStyle w:val="ISBAbody"/>
        <w:ind w:left="1843" w:hanging="992"/>
      </w:pPr>
      <w:r w:rsidRPr="00C168A6">
        <w:t>1.1</w:t>
      </w:r>
      <w:r w:rsidR="00911D09" w:rsidRPr="00C168A6">
        <w:t>2</w:t>
      </w:r>
      <w:r w:rsidRPr="00C168A6">
        <w:t>.1</w:t>
      </w:r>
      <w:r w:rsidRPr="00C168A6">
        <w:tab/>
        <w:t xml:space="preserve">Comply at all times with relevant regulations on the storage, handling and disposal of flammable materials </w:t>
      </w:r>
      <w:r w:rsidR="003D07A5" w:rsidRPr="00C168A6">
        <w:t>(</w:t>
      </w:r>
      <w:r w:rsidRPr="00C168A6">
        <w:t>hazardous substances etc);</w:t>
      </w:r>
    </w:p>
    <w:p w14:paraId="3C48B604" w14:textId="77777777" w:rsidR="003A2429" w:rsidRPr="00C168A6" w:rsidRDefault="003A2429" w:rsidP="003A2429">
      <w:pPr>
        <w:pStyle w:val="ISBAbody"/>
        <w:ind w:left="1843" w:hanging="992"/>
      </w:pPr>
      <w:r w:rsidRPr="00C168A6">
        <w:t>1.1</w:t>
      </w:r>
      <w:r w:rsidR="00911D09" w:rsidRPr="00C168A6">
        <w:t>2</w:t>
      </w:r>
      <w:r w:rsidRPr="00C168A6">
        <w:t>.2</w:t>
      </w:r>
      <w:r w:rsidRPr="00C168A6">
        <w:tab/>
        <w:t>Regularly inspect all the areas where there are potential sources of ignition and ensure that no flammable materials are stored close by;</w:t>
      </w:r>
    </w:p>
    <w:p w14:paraId="4C7B78CA" w14:textId="77777777" w:rsidR="003A2429" w:rsidRPr="00C168A6" w:rsidRDefault="003A2429" w:rsidP="003A2429">
      <w:pPr>
        <w:pStyle w:val="ISBAbody"/>
        <w:ind w:left="1843" w:hanging="992"/>
      </w:pPr>
      <w:r w:rsidRPr="00C168A6">
        <w:t>1.1</w:t>
      </w:r>
      <w:r w:rsidR="00911D09" w:rsidRPr="00C168A6">
        <w:t>2</w:t>
      </w:r>
      <w:r w:rsidRPr="00C168A6">
        <w:t>.3</w:t>
      </w:r>
      <w:r w:rsidRPr="00C168A6">
        <w:tab/>
        <w:t>Maintain awareness through training and refresher training of the preventative steps that need to be taken;</w:t>
      </w:r>
    </w:p>
    <w:p w14:paraId="37D5C635" w14:textId="77777777" w:rsidR="003A2429" w:rsidRPr="00C168A6" w:rsidRDefault="003A2429" w:rsidP="003A2429">
      <w:pPr>
        <w:pStyle w:val="ISBAbody"/>
        <w:ind w:left="1843" w:hanging="992"/>
      </w:pPr>
      <w:r w:rsidRPr="00C168A6">
        <w:t>1.1</w:t>
      </w:r>
      <w:r w:rsidR="00911D09" w:rsidRPr="00C168A6">
        <w:t>2</w:t>
      </w:r>
      <w:r w:rsidRPr="00C168A6">
        <w:t>.4</w:t>
      </w:r>
      <w:r w:rsidRPr="00C168A6">
        <w:tab/>
        <w:t>Consult regularly with the Fire marshals;</w:t>
      </w:r>
    </w:p>
    <w:p w14:paraId="1F21BD84" w14:textId="77777777" w:rsidR="003A2429" w:rsidRPr="00C168A6" w:rsidRDefault="003A2429" w:rsidP="003A2429">
      <w:pPr>
        <w:pStyle w:val="ISBAbody"/>
        <w:ind w:left="1843" w:hanging="992"/>
      </w:pPr>
      <w:r w:rsidRPr="00C168A6">
        <w:t>1.1</w:t>
      </w:r>
      <w:r w:rsidR="00911D09" w:rsidRPr="00C168A6">
        <w:t>2</w:t>
      </w:r>
      <w:r w:rsidRPr="00C168A6">
        <w:t>.5</w:t>
      </w:r>
      <w:r w:rsidRPr="00C168A6">
        <w:tab/>
        <w:t>Include fire prevention and evacuation procedures during the induction process with all new starters; and</w:t>
      </w:r>
    </w:p>
    <w:p w14:paraId="6C7037C2" w14:textId="77777777" w:rsidR="003A2429" w:rsidRPr="00C168A6" w:rsidRDefault="003A2429" w:rsidP="003A2429">
      <w:pPr>
        <w:pStyle w:val="ISBAbody"/>
        <w:ind w:left="1843" w:hanging="992"/>
      </w:pPr>
      <w:r w:rsidRPr="00C168A6">
        <w:lastRenderedPageBreak/>
        <w:t>1.1</w:t>
      </w:r>
      <w:r w:rsidR="00911D09" w:rsidRPr="00C168A6">
        <w:t>2</w:t>
      </w:r>
      <w:r w:rsidRPr="00C168A6">
        <w:t>.6</w:t>
      </w:r>
      <w:r w:rsidRPr="00C168A6">
        <w:tab/>
        <w:t>Pay close attention to the activities of contractors as appropriate, particularly during maintenance and building works.</w:t>
      </w:r>
    </w:p>
    <w:p w14:paraId="28180045" w14:textId="77777777" w:rsidR="005E129D" w:rsidRPr="00C168A6" w:rsidRDefault="005E129D" w:rsidP="003A2429">
      <w:pPr>
        <w:pStyle w:val="ISBAbody"/>
        <w:ind w:left="1843" w:hanging="992"/>
      </w:pPr>
    </w:p>
    <w:p w14:paraId="3BCF1508" w14:textId="77777777" w:rsidR="003A2429" w:rsidRPr="00C168A6" w:rsidRDefault="003A2429" w:rsidP="003A2429">
      <w:pPr>
        <w:pStyle w:val="ISBAbodysub"/>
        <w:ind w:left="851" w:hanging="851"/>
        <w:rPr>
          <w:color w:val="auto"/>
        </w:rPr>
      </w:pPr>
      <w:r w:rsidRPr="00C168A6">
        <w:rPr>
          <w:color w:val="auto"/>
        </w:rPr>
        <w:t>1.1</w:t>
      </w:r>
      <w:r w:rsidR="00911D09" w:rsidRPr="00C168A6">
        <w:rPr>
          <w:color w:val="auto"/>
        </w:rPr>
        <w:t>3</w:t>
      </w:r>
      <w:r w:rsidRPr="00C168A6">
        <w:rPr>
          <w:color w:val="auto"/>
        </w:rPr>
        <w:tab/>
        <w:t>Fire Records</w:t>
      </w:r>
    </w:p>
    <w:p w14:paraId="1266B611" w14:textId="2602041E" w:rsidR="003A2429" w:rsidRDefault="003A2429" w:rsidP="003A2429">
      <w:pPr>
        <w:pStyle w:val="ISBAbody"/>
        <w:ind w:left="851" w:hanging="851"/>
      </w:pPr>
      <w:r w:rsidRPr="00C168A6">
        <w:tab/>
        <w:t>Records are kept of training</w:t>
      </w:r>
      <w:r w:rsidR="004015BD" w:rsidRPr="00C168A6">
        <w:t xml:space="preserve"> (school office)</w:t>
      </w:r>
      <w:r w:rsidRPr="00C168A6">
        <w:t>; inspections</w:t>
      </w:r>
      <w:r w:rsidR="004015BD" w:rsidRPr="00C168A6">
        <w:t xml:space="preserve"> (Bursar)</w:t>
      </w:r>
      <w:r w:rsidRPr="00C168A6">
        <w:t>; evacuations</w:t>
      </w:r>
      <w:r w:rsidR="004015BD" w:rsidRPr="00C168A6">
        <w:t xml:space="preserve"> (school office)</w:t>
      </w:r>
      <w:r w:rsidRPr="00C168A6">
        <w:t xml:space="preserve"> and maintenance of systems and equipment</w:t>
      </w:r>
      <w:r w:rsidR="004015BD" w:rsidRPr="00C168A6">
        <w:t xml:space="preserve"> (Premises Manager)</w:t>
      </w:r>
      <w:r w:rsidRPr="00C168A6">
        <w:t>.</w:t>
      </w:r>
    </w:p>
    <w:p w14:paraId="589AF8B5" w14:textId="77777777" w:rsidR="004A10E4" w:rsidRDefault="004A10E4" w:rsidP="004A10E4">
      <w:pPr>
        <w:spacing w:after="0" w:line="240" w:lineRule="auto"/>
        <w:rPr>
          <w:rFonts w:ascii="Arial" w:hAnsi="Arial" w:cs="Arial"/>
          <w:b/>
        </w:rPr>
      </w:pPr>
      <w:r w:rsidRPr="004A10E4">
        <w:rPr>
          <w:b/>
        </w:rPr>
        <w:t>1.14</w:t>
      </w:r>
      <w:r>
        <w:t xml:space="preserve">         </w:t>
      </w:r>
      <w:r w:rsidRPr="004A10E4">
        <w:rPr>
          <w:rFonts w:ascii="Arial" w:hAnsi="Arial" w:cs="Arial"/>
          <w:b/>
        </w:rPr>
        <w:t>Fire Exits</w:t>
      </w:r>
    </w:p>
    <w:p w14:paraId="6BA5B767" w14:textId="77777777" w:rsidR="004A10E4" w:rsidRDefault="004A10E4" w:rsidP="004A10E4">
      <w:pPr>
        <w:spacing w:after="0" w:line="240" w:lineRule="auto"/>
        <w:rPr>
          <w:rFonts w:ascii="Arial" w:hAnsi="Arial" w:cs="Arial"/>
        </w:rPr>
      </w:pPr>
    </w:p>
    <w:p w14:paraId="106D7A39" w14:textId="4C4419FC" w:rsidR="004A10E4" w:rsidRPr="004A10E4" w:rsidRDefault="004A10E4" w:rsidP="004A10E4">
      <w:pPr>
        <w:spacing w:after="0" w:line="240" w:lineRule="auto"/>
        <w:ind w:firstLine="720"/>
        <w:rPr>
          <w:rFonts w:ascii="Arial" w:hAnsi="Arial" w:cs="Arial"/>
          <w:b/>
        </w:rPr>
      </w:pPr>
      <w:r w:rsidRPr="00E12C1E">
        <w:rPr>
          <w:rFonts w:ascii="Arial" w:hAnsi="Arial" w:cs="Arial"/>
        </w:rPr>
        <w:t>These are clearly signed around the building</w:t>
      </w:r>
      <w:r>
        <w:rPr>
          <w:rFonts w:ascii="Arial" w:hAnsi="Arial" w:cs="Arial"/>
        </w:rPr>
        <w:t>s</w:t>
      </w:r>
      <w:r w:rsidRPr="00E12C1E">
        <w:rPr>
          <w:rFonts w:ascii="Arial" w:hAnsi="Arial" w:cs="Arial"/>
        </w:rPr>
        <w:t>.</w:t>
      </w:r>
    </w:p>
    <w:p w14:paraId="1E72E581" w14:textId="77777777" w:rsidR="004A10E4" w:rsidRDefault="004A10E4" w:rsidP="004A10E4">
      <w:pPr>
        <w:ind w:firstLine="720"/>
        <w:rPr>
          <w:rFonts w:ascii="Arial" w:hAnsi="Arial" w:cs="Arial"/>
        </w:rPr>
      </w:pPr>
      <w:r w:rsidRPr="00E12C1E">
        <w:rPr>
          <w:rFonts w:ascii="Arial" w:hAnsi="Arial" w:cs="Arial"/>
          <w:b/>
        </w:rPr>
        <w:t>Use of Lift</w:t>
      </w:r>
      <w:r>
        <w:rPr>
          <w:rFonts w:ascii="Arial" w:hAnsi="Arial" w:cs="Arial"/>
          <w:b/>
        </w:rPr>
        <w:t xml:space="preserve"> - </w:t>
      </w:r>
      <w:r w:rsidRPr="00E12C1E">
        <w:rPr>
          <w:rFonts w:ascii="Arial" w:hAnsi="Arial" w:cs="Arial"/>
        </w:rPr>
        <w:t xml:space="preserve">The use of the lift </w:t>
      </w:r>
      <w:r w:rsidRPr="00E12C1E">
        <w:rPr>
          <w:rFonts w:ascii="Arial" w:hAnsi="Arial" w:cs="Arial"/>
          <w:b/>
          <w:u w:val="single"/>
        </w:rPr>
        <w:t>MUST NOT</w:t>
      </w:r>
      <w:r w:rsidRPr="00E12C1E">
        <w:rPr>
          <w:rFonts w:ascii="Arial" w:hAnsi="Arial" w:cs="Arial"/>
        </w:rPr>
        <w:t xml:space="preserve"> be used in the event of a fire. </w:t>
      </w:r>
    </w:p>
    <w:p w14:paraId="6748598B" w14:textId="77777777" w:rsidR="004A10E4" w:rsidRDefault="004A10E4" w:rsidP="004A10E4">
      <w:pPr>
        <w:ind w:firstLine="720"/>
        <w:rPr>
          <w:rFonts w:ascii="Arial" w:hAnsi="Arial" w:cs="Arial"/>
          <w:b/>
        </w:rPr>
      </w:pPr>
      <w:r w:rsidRPr="00E12C1E">
        <w:rPr>
          <w:rFonts w:ascii="Arial" w:hAnsi="Arial" w:cs="Arial"/>
        </w:rPr>
        <w:t>Please use the stairs.</w:t>
      </w:r>
      <w:r>
        <w:rPr>
          <w:rFonts w:ascii="Arial" w:hAnsi="Arial" w:cs="Arial"/>
          <w:b/>
        </w:rPr>
        <w:t xml:space="preserve"> </w:t>
      </w:r>
    </w:p>
    <w:p w14:paraId="1C7A9DBD" w14:textId="1EE8E28F" w:rsidR="004A10E4" w:rsidRPr="004A10E4" w:rsidRDefault="004A10E4" w:rsidP="004A10E4">
      <w:pPr>
        <w:ind w:left="720"/>
        <w:rPr>
          <w:rFonts w:ascii="Arial" w:hAnsi="Arial" w:cs="Arial"/>
          <w:b/>
        </w:rPr>
      </w:pPr>
      <w:r>
        <w:rPr>
          <w:rFonts w:ascii="Arial" w:hAnsi="Arial" w:cs="Arial"/>
          <w:b/>
        </w:rPr>
        <w:t>Emergency Lighting</w:t>
      </w:r>
      <w:r>
        <w:rPr>
          <w:rFonts w:ascii="Arial" w:hAnsi="Arial" w:cs="Arial"/>
        </w:rPr>
        <w:t xml:space="preserve"> is in place throughout the </w:t>
      </w:r>
      <w:proofErr w:type="gramStart"/>
      <w:r>
        <w:rPr>
          <w:rFonts w:ascii="Arial" w:hAnsi="Arial" w:cs="Arial"/>
        </w:rPr>
        <w:t>school  building</w:t>
      </w:r>
      <w:proofErr w:type="gramEnd"/>
      <w:r>
        <w:rPr>
          <w:rFonts w:ascii="Arial" w:hAnsi="Arial" w:cs="Arial"/>
        </w:rPr>
        <w:t xml:space="preserve"> and will be activated, if necessary.</w:t>
      </w:r>
    </w:p>
    <w:p w14:paraId="270226AA" w14:textId="77777777" w:rsidR="004A10E4" w:rsidRPr="00E12C1E" w:rsidRDefault="004A10E4" w:rsidP="004A10E4">
      <w:pPr>
        <w:rPr>
          <w:rFonts w:ascii="Arial" w:hAnsi="Arial" w:cs="Arial"/>
          <w:b/>
        </w:rPr>
      </w:pPr>
    </w:p>
    <w:p w14:paraId="18921AC8" w14:textId="0DB07E3F" w:rsidR="004A10E4" w:rsidRPr="00E12C1E" w:rsidRDefault="004A10E4" w:rsidP="004A10E4">
      <w:pPr>
        <w:ind w:firstLine="720"/>
        <w:rPr>
          <w:rFonts w:ascii="Arial" w:hAnsi="Arial" w:cs="Arial"/>
          <w:b/>
        </w:rPr>
      </w:pPr>
      <w:r w:rsidRPr="00E12C1E">
        <w:rPr>
          <w:rFonts w:ascii="Arial" w:hAnsi="Arial" w:cs="Arial"/>
          <w:b/>
        </w:rPr>
        <w:t>In the event of a Fire</w:t>
      </w:r>
    </w:p>
    <w:p w14:paraId="381A2806" w14:textId="79FD4D19" w:rsidR="004A10E4" w:rsidRPr="00E12C1E" w:rsidRDefault="004A10E4" w:rsidP="004A10E4">
      <w:pPr>
        <w:ind w:left="1440" w:hanging="720"/>
        <w:rPr>
          <w:rFonts w:ascii="Arial" w:hAnsi="Arial" w:cs="Arial"/>
        </w:rPr>
      </w:pPr>
      <w:r w:rsidRPr="00E12C1E">
        <w:rPr>
          <w:rFonts w:ascii="Arial" w:hAnsi="Arial" w:cs="Arial"/>
          <w:b/>
        </w:rPr>
        <w:t>1.</w:t>
      </w:r>
      <w:r w:rsidRPr="00E12C1E">
        <w:rPr>
          <w:rFonts w:ascii="Arial" w:hAnsi="Arial" w:cs="Arial"/>
          <w:b/>
        </w:rPr>
        <w:tab/>
      </w:r>
      <w:r w:rsidRPr="00E12C1E">
        <w:rPr>
          <w:rFonts w:ascii="Arial" w:hAnsi="Arial" w:cs="Arial"/>
        </w:rPr>
        <w:t xml:space="preserve">On the activation of the fire alarm, the Fire Marshall will direct people calmly into the fire assembly point </w:t>
      </w:r>
      <w:r>
        <w:rPr>
          <w:rFonts w:ascii="Arial" w:hAnsi="Arial" w:cs="Arial"/>
        </w:rPr>
        <w:t xml:space="preserve">1. </w:t>
      </w:r>
      <w:r w:rsidRPr="00E12C1E">
        <w:rPr>
          <w:rFonts w:ascii="Arial" w:hAnsi="Arial" w:cs="Arial"/>
        </w:rPr>
        <w:t>(Tennis Court).</w:t>
      </w:r>
      <w:r>
        <w:rPr>
          <w:rFonts w:ascii="Arial" w:hAnsi="Arial" w:cs="Arial"/>
        </w:rPr>
        <w:t xml:space="preserve">  (Alternate Assembly point 2. is outside on the grass behind the outdoor play area)</w:t>
      </w:r>
    </w:p>
    <w:p w14:paraId="5E7E3EF3" w14:textId="77777777" w:rsidR="004A10E4" w:rsidRPr="00E12C1E" w:rsidRDefault="004A10E4" w:rsidP="004A10E4">
      <w:pPr>
        <w:ind w:left="1440" w:hanging="720"/>
        <w:rPr>
          <w:rFonts w:ascii="Arial" w:hAnsi="Arial" w:cs="Arial"/>
        </w:rPr>
      </w:pPr>
      <w:r w:rsidRPr="00E12C1E">
        <w:rPr>
          <w:rFonts w:ascii="Arial" w:hAnsi="Arial" w:cs="Arial"/>
          <w:b/>
        </w:rPr>
        <w:t>2.</w:t>
      </w:r>
      <w:r w:rsidRPr="00E12C1E">
        <w:rPr>
          <w:rFonts w:ascii="Arial" w:hAnsi="Arial" w:cs="Arial"/>
        </w:rPr>
        <w:tab/>
        <w:t>Children to line up and walk quickly and quietly, closing doors, if possible.</w:t>
      </w:r>
    </w:p>
    <w:p w14:paraId="2C41E923" w14:textId="77777777" w:rsidR="004A10E4" w:rsidRPr="00E12C1E" w:rsidRDefault="004A10E4" w:rsidP="004A10E4">
      <w:pPr>
        <w:ind w:left="1440" w:hanging="720"/>
        <w:rPr>
          <w:rFonts w:ascii="Arial" w:hAnsi="Arial" w:cs="Arial"/>
        </w:rPr>
      </w:pPr>
      <w:r w:rsidRPr="00E12C1E">
        <w:rPr>
          <w:rFonts w:ascii="Arial" w:hAnsi="Arial" w:cs="Arial"/>
          <w:b/>
        </w:rPr>
        <w:t>3.</w:t>
      </w:r>
      <w:r w:rsidRPr="00E12C1E">
        <w:rPr>
          <w:rFonts w:ascii="Arial" w:hAnsi="Arial" w:cs="Arial"/>
        </w:rPr>
        <w:tab/>
        <w:t xml:space="preserve">Teachers to ensure children are evacuated via the nearest fire exit door. </w:t>
      </w:r>
    </w:p>
    <w:p w14:paraId="7799BD07" w14:textId="77777777" w:rsidR="004A10E4" w:rsidRPr="00E12C1E" w:rsidRDefault="004A10E4" w:rsidP="004A10E4">
      <w:pPr>
        <w:ind w:left="1440" w:hanging="720"/>
        <w:rPr>
          <w:rFonts w:ascii="Arial" w:hAnsi="Arial" w:cs="Arial"/>
        </w:rPr>
      </w:pPr>
      <w:r w:rsidRPr="00E12C1E">
        <w:rPr>
          <w:rFonts w:ascii="Arial" w:hAnsi="Arial" w:cs="Arial"/>
          <w:b/>
        </w:rPr>
        <w:t>4.</w:t>
      </w:r>
      <w:r w:rsidRPr="00E12C1E">
        <w:rPr>
          <w:rFonts w:ascii="Arial" w:hAnsi="Arial" w:cs="Arial"/>
          <w:b/>
        </w:rPr>
        <w:tab/>
      </w:r>
      <w:r w:rsidRPr="00E12C1E">
        <w:rPr>
          <w:rFonts w:ascii="Arial" w:hAnsi="Arial" w:cs="Arial"/>
        </w:rPr>
        <w:t xml:space="preserve">The children are to line up </w:t>
      </w:r>
      <w:r>
        <w:rPr>
          <w:rFonts w:ascii="Arial" w:hAnsi="Arial" w:cs="Arial"/>
        </w:rPr>
        <w:t>(facing away from the school) on Tennis Court in Year o</w:t>
      </w:r>
      <w:r w:rsidRPr="00E12C1E">
        <w:rPr>
          <w:rFonts w:ascii="Arial" w:hAnsi="Arial" w:cs="Arial"/>
        </w:rPr>
        <w:t>rder.</w:t>
      </w:r>
    </w:p>
    <w:p w14:paraId="5FF5A329" w14:textId="77777777" w:rsidR="004A10E4" w:rsidRPr="00E12C1E" w:rsidRDefault="004A10E4" w:rsidP="004A10E4">
      <w:pPr>
        <w:ind w:firstLine="720"/>
        <w:rPr>
          <w:rFonts w:ascii="Arial" w:hAnsi="Arial" w:cs="Arial"/>
        </w:rPr>
      </w:pPr>
      <w:r w:rsidRPr="00E12C1E">
        <w:rPr>
          <w:rFonts w:ascii="Arial" w:hAnsi="Arial" w:cs="Arial"/>
          <w:b/>
        </w:rPr>
        <w:t>5.</w:t>
      </w:r>
      <w:r w:rsidRPr="00E12C1E">
        <w:rPr>
          <w:rFonts w:ascii="Arial" w:hAnsi="Arial" w:cs="Arial"/>
        </w:rPr>
        <w:tab/>
        <w:t>Registers will be given to check everyone is present.</w:t>
      </w:r>
    </w:p>
    <w:p w14:paraId="6D815234" w14:textId="77777777" w:rsidR="004A10E4" w:rsidRPr="00E12C1E" w:rsidRDefault="004A10E4" w:rsidP="004A10E4">
      <w:pPr>
        <w:ind w:left="1440" w:hanging="720"/>
        <w:rPr>
          <w:rFonts w:ascii="Arial" w:hAnsi="Arial" w:cs="Arial"/>
        </w:rPr>
      </w:pPr>
      <w:r w:rsidRPr="00E12C1E">
        <w:rPr>
          <w:rFonts w:ascii="Arial" w:hAnsi="Arial" w:cs="Arial"/>
          <w:b/>
        </w:rPr>
        <w:t>7.</w:t>
      </w:r>
      <w:r w:rsidRPr="00E12C1E">
        <w:rPr>
          <w:rFonts w:ascii="Arial" w:hAnsi="Arial" w:cs="Arial"/>
        </w:rPr>
        <w:tab/>
        <w:t>Fire Marshall to check Fire Alarm panel and ascertain which zone has activated and decide whether to call the Fire Service.</w:t>
      </w:r>
    </w:p>
    <w:p w14:paraId="153B8DD4" w14:textId="77777777" w:rsidR="004A10E4" w:rsidRPr="00E12C1E" w:rsidRDefault="004A10E4" w:rsidP="004A10E4">
      <w:pPr>
        <w:rPr>
          <w:rFonts w:ascii="Arial" w:hAnsi="Arial" w:cs="Arial"/>
          <w:b/>
        </w:rPr>
      </w:pPr>
    </w:p>
    <w:p w14:paraId="28BCB816" w14:textId="77777777" w:rsidR="004A10E4" w:rsidRPr="00E12C1E" w:rsidRDefault="004A10E4" w:rsidP="004A10E4">
      <w:pPr>
        <w:rPr>
          <w:rFonts w:ascii="Arial" w:hAnsi="Arial" w:cs="Arial"/>
          <w:b/>
        </w:rPr>
      </w:pPr>
    </w:p>
    <w:p w14:paraId="6AEEF510" w14:textId="2A0231AE" w:rsidR="004A10E4" w:rsidRPr="00E12C1E" w:rsidRDefault="004A10E4" w:rsidP="004A10E4">
      <w:pPr>
        <w:rPr>
          <w:rFonts w:ascii="Arial" w:hAnsi="Arial" w:cs="Arial"/>
          <w:b/>
        </w:rPr>
      </w:pPr>
      <w:r w:rsidRPr="00E12C1E">
        <w:rPr>
          <w:rFonts w:ascii="Arial" w:hAnsi="Arial" w:cs="Arial"/>
          <w:b/>
        </w:rPr>
        <w:tab/>
        <w:t>Dealing with Fire</w:t>
      </w:r>
    </w:p>
    <w:p w14:paraId="619CB4FA" w14:textId="3138999B" w:rsidR="004A10E4" w:rsidRPr="00E12C1E" w:rsidRDefault="004A10E4" w:rsidP="004A10E4">
      <w:pPr>
        <w:ind w:left="720" w:hanging="720"/>
        <w:rPr>
          <w:rFonts w:ascii="Arial" w:hAnsi="Arial" w:cs="Arial"/>
        </w:rPr>
      </w:pPr>
      <w:r w:rsidRPr="00E12C1E">
        <w:rPr>
          <w:rFonts w:ascii="Arial" w:hAnsi="Arial" w:cs="Arial"/>
          <w:b/>
        </w:rPr>
        <w:tab/>
        <w:t>1.</w:t>
      </w:r>
      <w:r w:rsidRPr="00E12C1E">
        <w:rPr>
          <w:rFonts w:ascii="Arial" w:hAnsi="Arial" w:cs="Arial"/>
          <w:b/>
        </w:rPr>
        <w:tab/>
      </w:r>
      <w:r w:rsidRPr="007372DD">
        <w:rPr>
          <w:rFonts w:ascii="Arial" w:hAnsi="Arial" w:cs="Arial"/>
          <w:b/>
        </w:rPr>
        <w:t>Under no circumstances should anyone try to extinguish a fire unless necessary to exit the building.</w:t>
      </w:r>
      <w:r w:rsidRPr="00ED3093">
        <w:rPr>
          <w:rFonts w:ascii="Arial" w:hAnsi="Arial" w:cs="Arial"/>
        </w:rPr>
        <w:t xml:space="preserve"> If necessary only</w:t>
      </w:r>
      <w:r w:rsidRPr="00E12C1E">
        <w:rPr>
          <w:rFonts w:ascii="Arial" w:hAnsi="Arial" w:cs="Arial"/>
        </w:rPr>
        <w:t xml:space="preserve"> the appropriate fire safety equipment should be used promptly by people trained in their use to extinguish the fire completely.</w:t>
      </w:r>
    </w:p>
    <w:p w14:paraId="53D7D0FB" w14:textId="77777777" w:rsidR="004A10E4" w:rsidRPr="00E12C1E" w:rsidRDefault="004A10E4" w:rsidP="004A10E4">
      <w:pPr>
        <w:rPr>
          <w:rFonts w:ascii="Arial" w:hAnsi="Arial" w:cs="Arial"/>
        </w:rPr>
      </w:pPr>
      <w:r w:rsidRPr="00E12C1E">
        <w:rPr>
          <w:rFonts w:ascii="Arial" w:hAnsi="Arial" w:cs="Arial"/>
        </w:rPr>
        <w:tab/>
      </w:r>
      <w:r w:rsidRPr="00E12C1E">
        <w:rPr>
          <w:rFonts w:ascii="Arial" w:hAnsi="Arial" w:cs="Arial"/>
          <w:b/>
        </w:rPr>
        <w:t>2</w:t>
      </w:r>
      <w:r w:rsidRPr="00E12C1E">
        <w:rPr>
          <w:rFonts w:ascii="Arial" w:hAnsi="Arial" w:cs="Arial"/>
        </w:rPr>
        <w:t>.</w:t>
      </w:r>
      <w:r w:rsidRPr="00E12C1E">
        <w:rPr>
          <w:rFonts w:ascii="Arial" w:hAnsi="Arial" w:cs="Arial"/>
        </w:rPr>
        <w:tab/>
        <w:t xml:space="preserve">If there is any doubt that the fire can be dealt with </w:t>
      </w:r>
      <w:proofErr w:type="gramStart"/>
      <w:r w:rsidRPr="00E12C1E">
        <w:rPr>
          <w:rFonts w:ascii="Arial" w:hAnsi="Arial" w:cs="Arial"/>
        </w:rPr>
        <w:t>locally:-</w:t>
      </w:r>
      <w:proofErr w:type="gramEnd"/>
    </w:p>
    <w:p w14:paraId="1979182F" w14:textId="77777777" w:rsidR="004A10E4" w:rsidRPr="00E12C1E" w:rsidRDefault="004A10E4" w:rsidP="004A10E4">
      <w:pPr>
        <w:pStyle w:val="ListParagraph"/>
        <w:numPr>
          <w:ilvl w:val="0"/>
          <w:numId w:val="29"/>
        </w:numPr>
        <w:spacing w:after="0" w:line="240" w:lineRule="auto"/>
        <w:rPr>
          <w:rFonts w:ascii="Arial" w:hAnsi="Arial" w:cs="Arial"/>
        </w:rPr>
      </w:pPr>
      <w:r w:rsidRPr="00E12C1E">
        <w:rPr>
          <w:rFonts w:ascii="Arial" w:hAnsi="Arial" w:cs="Arial"/>
        </w:rPr>
        <w:lastRenderedPageBreak/>
        <w:t>Where possible any appliances which might be the cause of the fire should be turned off.</w:t>
      </w:r>
    </w:p>
    <w:p w14:paraId="55A1853C" w14:textId="77777777" w:rsidR="004A10E4" w:rsidRPr="00E12C1E" w:rsidRDefault="004A10E4" w:rsidP="004A10E4">
      <w:pPr>
        <w:pStyle w:val="ListParagraph"/>
        <w:numPr>
          <w:ilvl w:val="0"/>
          <w:numId w:val="29"/>
        </w:numPr>
        <w:spacing w:after="0" w:line="240" w:lineRule="auto"/>
        <w:rPr>
          <w:rFonts w:ascii="Arial" w:hAnsi="Arial" w:cs="Arial"/>
        </w:rPr>
      </w:pPr>
      <w:r w:rsidRPr="00E12C1E">
        <w:rPr>
          <w:rFonts w:ascii="Arial" w:hAnsi="Arial" w:cs="Arial"/>
        </w:rPr>
        <w:t>The alarm should be activated manually if detectors have not activated it already</w:t>
      </w:r>
      <w:r>
        <w:rPr>
          <w:rFonts w:ascii="Arial" w:hAnsi="Arial" w:cs="Arial"/>
        </w:rPr>
        <w:t>. This will alert the fire department.</w:t>
      </w:r>
    </w:p>
    <w:p w14:paraId="3081378C" w14:textId="77777777" w:rsidR="004A10E4" w:rsidRPr="00E46D83" w:rsidRDefault="004A10E4" w:rsidP="004A10E4">
      <w:pPr>
        <w:pStyle w:val="ListParagraph"/>
        <w:numPr>
          <w:ilvl w:val="0"/>
          <w:numId w:val="29"/>
        </w:numPr>
        <w:spacing w:after="0" w:line="240" w:lineRule="auto"/>
        <w:rPr>
          <w:rFonts w:ascii="Arial" w:hAnsi="Arial" w:cs="Arial"/>
        </w:rPr>
      </w:pPr>
      <w:r w:rsidRPr="00E46D83">
        <w:rPr>
          <w:rFonts w:ascii="Arial" w:hAnsi="Arial" w:cs="Arial"/>
        </w:rPr>
        <w:t>The building must be evacuated promptly and all doors closed where possible.</w:t>
      </w:r>
    </w:p>
    <w:p w14:paraId="3664B356" w14:textId="6EA4EA95" w:rsidR="004A10E4" w:rsidRDefault="004A10E4" w:rsidP="003A2429">
      <w:pPr>
        <w:pStyle w:val="ISBAbody"/>
        <w:ind w:left="851" w:hanging="851"/>
      </w:pPr>
    </w:p>
    <w:p w14:paraId="60E59D55" w14:textId="6369AE64" w:rsidR="004A10E4" w:rsidRDefault="004A10E4" w:rsidP="003A2429">
      <w:pPr>
        <w:pStyle w:val="ISBAbody"/>
        <w:ind w:left="851" w:hanging="851"/>
      </w:pPr>
    </w:p>
    <w:p w14:paraId="68541F6C" w14:textId="7E465E0D" w:rsidR="004A10E4" w:rsidRDefault="004A10E4" w:rsidP="003A2429">
      <w:pPr>
        <w:pStyle w:val="ISBAbody"/>
        <w:ind w:left="851" w:hanging="851"/>
      </w:pPr>
    </w:p>
    <w:p w14:paraId="6C932789" w14:textId="646094B3" w:rsidR="004A10E4" w:rsidRDefault="004A10E4" w:rsidP="003A2429">
      <w:pPr>
        <w:pStyle w:val="ISBAbody"/>
        <w:ind w:left="851" w:hanging="851"/>
      </w:pPr>
    </w:p>
    <w:p w14:paraId="68358073" w14:textId="678DAB6B" w:rsidR="004A10E4" w:rsidRDefault="004A10E4" w:rsidP="003A2429">
      <w:pPr>
        <w:pStyle w:val="ISBAbody"/>
        <w:ind w:left="851" w:hanging="851"/>
      </w:pPr>
    </w:p>
    <w:p w14:paraId="40F61A70" w14:textId="3C610A1D" w:rsidR="004A10E4" w:rsidRDefault="004A10E4" w:rsidP="003A2429">
      <w:pPr>
        <w:pStyle w:val="ISBAbody"/>
        <w:ind w:left="851" w:hanging="851"/>
      </w:pPr>
    </w:p>
    <w:p w14:paraId="71CDC2B0" w14:textId="7DB2D710" w:rsidR="004A10E4" w:rsidRDefault="004A10E4" w:rsidP="003A2429">
      <w:pPr>
        <w:pStyle w:val="ISBAbody"/>
        <w:ind w:left="851" w:hanging="851"/>
      </w:pPr>
    </w:p>
    <w:p w14:paraId="50F18E34" w14:textId="5DE93170" w:rsidR="004A10E4" w:rsidRDefault="004A10E4" w:rsidP="003A2429">
      <w:pPr>
        <w:pStyle w:val="ISBAbody"/>
        <w:ind w:left="851" w:hanging="851"/>
      </w:pPr>
    </w:p>
    <w:p w14:paraId="561A79A4" w14:textId="50B96E41" w:rsidR="004A10E4" w:rsidRDefault="004A10E4" w:rsidP="003A2429">
      <w:pPr>
        <w:pStyle w:val="ISBAbody"/>
        <w:ind w:left="851" w:hanging="851"/>
      </w:pPr>
    </w:p>
    <w:p w14:paraId="74C7A01B" w14:textId="29562C9D" w:rsidR="004A10E4" w:rsidRDefault="004A10E4" w:rsidP="003A2429">
      <w:pPr>
        <w:pStyle w:val="ISBAbody"/>
        <w:ind w:left="851" w:hanging="851"/>
      </w:pPr>
    </w:p>
    <w:p w14:paraId="69FA3FCD" w14:textId="406E813A" w:rsidR="004A10E4" w:rsidRDefault="004A10E4" w:rsidP="003A2429">
      <w:pPr>
        <w:pStyle w:val="ISBAbody"/>
        <w:ind w:left="851" w:hanging="851"/>
      </w:pPr>
    </w:p>
    <w:p w14:paraId="6A605B2B" w14:textId="0D967D4E" w:rsidR="004A10E4" w:rsidRDefault="004A10E4" w:rsidP="003A2429">
      <w:pPr>
        <w:pStyle w:val="ISBAbody"/>
        <w:ind w:left="851" w:hanging="851"/>
      </w:pPr>
    </w:p>
    <w:p w14:paraId="6151D667" w14:textId="1B9B08AF" w:rsidR="004A10E4" w:rsidRDefault="004A10E4" w:rsidP="003A2429">
      <w:pPr>
        <w:pStyle w:val="ISBAbody"/>
        <w:ind w:left="851" w:hanging="851"/>
      </w:pPr>
    </w:p>
    <w:p w14:paraId="25A8DE31" w14:textId="5A60D59E" w:rsidR="004A10E4" w:rsidRDefault="004A10E4" w:rsidP="003A2429">
      <w:pPr>
        <w:pStyle w:val="ISBAbody"/>
        <w:ind w:left="851" w:hanging="851"/>
      </w:pPr>
    </w:p>
    <w:p w14:paraId="4FEFE3BE" w14:textId="4100C598" w:rsidR="004A10E4" w:rsidRDefault="004A10E4" w:rsidP="003A2429">
      <w:pPr>
        <w:pStyle w:val="ISBAbody"/>
        <w:ind w:left="851" w:hanging="851"/>
      </w:pPr>
    </w:p>
    <w:p w14:paraId="55A91C54" w14:textId="53B0A0A0" w:rsidR="004A10E4" w:rsidRDefault="004A10E4" w:rsidP="003A2429">
      <w:pPr>
        <w:pStyle w:val="ISBAbody"/>
        <w:ind w:left="851" w:hanging="851"/>
      </w:pPr>
    </w:p>
    <w:p w14:paraId="3A0EF95C" w14:textId="77777777" w:rsidR="004A10E4" w:rsidRPr="00C168A6" w:rsidRDefault="004A10E4" w:rsidP="003A2429">
      <w:pPr>
        <w:pStyle w:val="ISBAbody"/>
        <w:ind w:left="851" w:hanging="851"/>
      </w:pPr>
    </w:p>
    <w:p w14:paraId="09635BB5" w14:textId="5D3EA0AA" w:rsidR="003A2429" w:rsidRDefault="001C3C4E" w:rsidP="003A2429">
      <w:pPr>
        <w:pStyle w:val="ISBAbody"/>
      </w:pPr>
      <w:r>
        <w:t>Appendix 1.</w:t>
      </w:r>
    </w:p>
    <w:p w14:paraId="546A8746" w14:textId="438A2966" w:rsidR="001C3C4E" w:rsidRDefault="001C3C4E" w:rsidP="001C3C4E">
      <w:pPr>
        <w:pStyle w:val="Title"/>
        <w:rPr>
          <w:u w:val="none"/>
        </w:rPr>
      </w:pPr>
      <w:r>
        <w:rPr>
          <w:rFonts w:ascii="Arial" w:hAnsi="Arial" w:cs="Arial"/>
          <w:b/>
          <w:noProof/>
          <w:color w:val="FF0000"/>
          <w:sz w:val="20"/>
          <w:lang w:val="en-US"/>
        </w:rPr>
        <w:drawing>
          <wp:anchor distT="0" distB="0" distL="114300" distR="114300" simplePos="0" relativeHeight="251659264" behindDoc="0" locked="0" layoutInCell="1" allowOverlap="1" wp14:anchorId="5F17E064" wp14:editId="3E404B01">
            <wp:simplePos x="0" y="0"/>
            <wp:positionH relativeFrom="column">
              <wp:posOffset>2470785</wp:posOffset>
            </wp:positionH>
            <wp:positionV relativeFrom="paragraph">
              <wp:posOffset>-187325</wp:posOffset>
            </wp:positionV>
            <wp:extent cx="901065" cy="100076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065" cy="1000760"/>
                    </a:xfrm>
                    <a:prstGeom prst="rect">
                      <a:avLst/>
                    </a:prstGeom>
                    <a:noFill/>
                  </pic:spPr>
                </pic:pic>
              </a:graphicData>
            </a:graphic>
            <wp14:sizeRelH relativeFrom="page">
              <wp14:pctWidth>0</wp14:pctWidth>
            </wp14:sizeRelH>
            <wp14:sizeRelV relativeFrom="page">
              <wp14:pctHeight>0</wp14:pctHeight>
            </wp14:sizeRelV>
          </wp:anchor>
        </w:drawing>
      </w:r>
    </w:p>
    <w:p w14:paraId="15D46665" w14:textId="77777777" w:rsidR="001C3C4E" w:rsidRDefault="001C3C4E" w:rsidP="001C3C4E">
      <w:pPr>
        <w:pStyle w:val="Title"/>
        <w:jc w:val="left"/>
      </w:pPr>
    </w:p>
    <w:p w14:paraId="1068DBA1" w14:textId="77777777" w:rsidR="001C3C4E" w:rsidRDefault="001C3C4E" w:rsidP="001C3C4E">
      <w:pPr>
        <w:pStyle w:val="Title"/>
        <w:rPr>
          <w:rFonts w:ascii="Old English Text MT" w:hAnsi="Old English Text MT"/>
          <w:sz w:val="48"/>
          <w:u w:val="none"/>
        </w:rPr>
      </w:pPr>
    </w:p>
    <w:p w14:paraId="21BE660A" w14:textId="77777777" w:rsidR="001C3C4E" w:rsidRDefault="001C3C4E" w:rsidP="001C3C4E">
      <w:pPr>
        <w:pStyle w:val="Title"/>
        <w:rPr>
          <w:rFonts w:ascii="Arial" w:hAnsi="Arial" w:cs="Arial"/>
          <w:b/>
          <w:color w:val="FF0000"/>
          <w:sz w:val="72"/>
        </w:rPr>
      </w:pPr>
      <w:r>
        <w:rPr>
          <w:rFonts w:ascii="Arial" w:hAnsi="Arial" w:cs="Arial"/>
          <w:b/>
          <w:color w:val="FF0000"/>
          <w:sz w:val="72"/>
        </w:rPr>
        <w:t>Fire Procedures for pupils</w:t>
      </w:r>
    </w:p>
    <w:p w14:paraId="205D4A1A" w14:textId="77777777" w:rsidR="001C3C4E" w:rsidRDefault="001C3C4E" w:rsidP="001C3C4E">
      <w:pPr>
        <w:pStyle w:val="Title"/>
        <w:rPr>
          <w:rFonts w:ascii="Arial" w:hAnsi="Arial" w:cs="Arial"/>
          <w:b/>
          <w:color w:val="FF0000"/>
          <w:sz w:val="72"/>
        </w:rPr>
      </w:pPr>
    </w:p>
    <w:p w14:paraId="35F09153" w14:textId="4FF0E45C" w:rsidR="001C3C4E" w:rsidRPr="004E12BC" w:rsidRDefault="001C3C4E" w:rsidP="001C3C4E">
      <w:pPr>
        <w:pStyle w:val="Title"/>
        <w:rPr>
          <w:rFonts w:ascii="Arial" w:hAnsi="Arial" w:cs="Arial"/>
          <w:b/>
          <w:color w:val="FF0000"/>
          <w:sz w:val="44"/>
          <w:u w:val="none"/>
        </w:rPr>
      </w:pPr>
      <w:r w:rsidRPr="004E12BC">
        <w:rPr>
          <w:rFonts w:ascii="Arial" w:hAnsi="Arial" w:cs="Arial"/>
          <w:b/>
          <w:color w:val="FF0000"/>
          <w:sz w:val="44"/>
        </w:rPr>
        <w:t xml:space="preserve">When the fire alarm sounds </w:t>
      </w:r>
      <w:r w:rsidRPr="004E12BC">
        <w:rPr>
          <w:rFonts w:ascii="Arial" w:hAnsi="Arial" w:cs="Arial"/>
          <w:b/>
          <w:noProof/>
          <w:color w:val="FF0000"/>
          <w:sz w:val="44"/>
          <w:u w:val="none"/>
          <w:lang w:eastAsia="en-GB"/>
        </w:rPr>
        <w:drawing>
          <wp:inline distT="0" distB="0" distL="0" distR="0" wp14:anchorId="37CD2754" wp14:editId="6866EF22">
            <wp:extent cx="1002665" cy="1002665"/>
            <wp:effectExtent l="0" t="0" r="6985" b="6985"/>
            <wp:docPr id="2" name="Picture 2" descr="C:\Users\LouiseNeale\AppData\Local\Microsoft\Windows\INetCache\Content.MSO\D4096F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uiseNeale\AppData\Local\Microsoft\Windows\INetCache\Content.MSO\D4096F80.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2665" cy="1002665"/>
                    </a:xfrm>
                    <a:prstGeom prst="rect">
                      <a:avLst/>
                    </a:prstGeom>
                    <a:noFill/>
                    <a:ln>
                      <a:noFill/>
                    </a:ln>
                  </pic:spPr>
                </pic:pic>
              </a:graphicData>
            </a:graphic>
          </wp:inline>
        </w:drawing>
      </w:r>
    </w:p>
    <w:p w14:paraId="6903FABC" w14:textId="77777777" w:rsidR="001C3C4E" w:rsidRDefault="001C3C4E" w:rsidP="001C3C4E">
      <w:pPr>
        <w:pStyle w:val="Title"/>
        <w:rPr>
          <w:rFonts w:ascii="Garamond" w:hAnsi="Garamond"/>
          <w:b/>
          <w:u w:val="none"/>
        </w:rPr>
      </w:pPr>
    </w:p>
    <w:p w14:paraId="58B6F97A" w14:textId="77777777" w:rsidR="001C3C4E" w:rsidRDefault="001C3C4E" w:rsidP="001C3C4E">
      <w:pPr>
        <w:pStyle w:val="Title"/>
        <w:rPr>
          <w:rFonts w:ascii="Garamond" w:hAnsi="Garamond"/>
          <w:b/>
          <w:u w:val="none"/>
        </w:rPr>
      </w:pPr>
    </w:p>
    <w:p w14:paraId="7E8DAED5" w14:textId="74606740" w:rsidR="001C3C4E" w:rsidRPr="004E12BC" w:rsidRDefault="001C3C4E" w:rsidP="001C3C4E">
      <w:pPr>
        <w:pStyle w:val="Title"/>
        <w:rPr>
          <w:rFonts w:ascii="Garamond" w:hAnsi="Garamond"/>
          <w:b/>
          <w:u w:val="none"/>
        </w:rPr>
      </w:pPr>
      <w:r>
        <w:rPr>
          <w:noProof/>
        </w:rPr>
        <w:drawing>
          <wp:anchor distT="0" distB="0" distL="114300" distR="114300" simplePos="0" relativeHeight="251660288" behindDoc="1" locked="0" layoutInCell="1" allowOverlap="1" wp14:anchorId="32083DE3" wp14:editId="21AFE7E8">
            <wp:simplePos x="0" y="0"/>
            <wp:positionH relativeFrom="column">
              <wp:posOffset>3362325</wp:posOffset>
            </wp:positionH>
            <wp:positionV relativeFrom="paragraph">
              <wp:posOffset>89535</wp:posOffset>
            </wp:positionV>
            <wp:extent cx="405765" cy="472440"/>
            <wp:effectExtent l="0" t="0" r="0" b="3810"/>
            <wp:wrapTight wrapText="bothSides">
              <wp:wrapPolygon edited="0">
                <wp:start x="0" y="0"/>
                <wp:lineTo x="0" y="20903"/>
                <wp:lineTo x="20282" y="20903"/>
                <wp:lineTo x="20282" y="0"/>
                <wp:lineTo x="0" y="0"/>
              </wp:wrapPolygon>
            </wp:wrapTight>
            <wp:docPr id="5" name="Picture 5" descr="Hush emo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sh emotic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5765"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7928B4" w14:textId="011A51A5" w:rsidR="001C3C4E" w:rsidRDefault="001C3C4E" w:rsidP="001C3C4E">
      <w:pPr>
        <w:pStyle w:val="Title"/>
        <w:numPr>
          <w:ilvl w:val="0"/>
          <w:numId w:val="27"/>
        </w:numPr>
        <w:jc w:val="left"/>
        <w:rPr>
          <w:rFonts w:ascii="Arial" w:hAnsi="Arial" w:cs="Arial"/>
          <w:sz w:val="32"/>
          <w:u w:val="none"/>
        </w:rPr>
      </w:pPr>
      <w:r>
        <w:rPr>
          <w:noProof/>
        </w:rPr>
        <w:drawing>
          <wp:anchor distT="0" distB="0" distL="114300" distR="114300" simplePos="0" relativeHeight="251661312" behindDoc="1" locked="0" layoutInCell="1" allowOverlap="1" wp14:anchorId="013AF3FA" wp14:editId="37CAFB60">
            <wp:simplePos x="0" y="0"/>
            <wp:positionH relativeFrom="column">
              <wp:posOffset>3768090</wp:posOffset>
            </wp:positionH>
            <wp:positionV relativeFrom="paragraph">
              <wp:posOffset>204470</wp:posOffset>
            </wp:positionV>
            <wp:extent cx="632460" cy="670560"/>
            <wp:effectExtent l="0" t="0" r="0" b="0"/>
            <wp:wrapTight wrapText="bothSides">
              <wp:wrapPolygon edited="0">
                <wp:start x="0" y="0"/>
                <wp:lineTo x="0" y="20864"/>
                <wp:lineTo x="20819" y="20864"/>
                <wp:lineTo x="20819" y="0"/>
                <wp:lineTo x="0" y="0"/>
              </wp:wrapPolygon>
            </wp:wrapTight>
            <wp:docPr id="4" name="Picture 4" descr="C:\Users\LouiseNeale\AppData\Local\Microsoft\Windows\INetCache\Content.MSO\73E3586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uiseNeale\AppData\Local\Microsoft\Windows\INetCache\Content.MSO\73E3586F.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2460" cy="6705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32"/>
          <w:u w:val="none"/>
        </w:rPr>
        <w:t>Remain silent for your teacher</w:t>
      </w:r>
      <w:r w:rsidRPr="00BE37F9">
        <w:rPr>
          <w:rFonts w:ascii="Arial" w:hAnsi="Arial" w:cs="Arial"/>
          <w:sz w:val="32"/>
          <w:u w:val="none"/>
        </w:rPr>
        <w:t xml:space="preserve"> </w:t>
      </w:r>
      <w:r w:rsidRPr="00BE37F9">
        <w:rPr>
          <w:rFonts w:ascii="Arial" w:hAnsi="Arial" w:cs="Arial"/>
          <w:noProof/>
          <w:sz w:val="32"/>
          <w:u w:val="none"/>
          <w:lang w:eastAsia="en-GB"/>
        </w:rPr>
        <w:t xml:space="preserve"> </w:t>
      </w:r>
    </w:p>
    <w:p w14:paraId="6F1B36A9" w14:textId="77777777" w:rsidR="001C3C4E" w:rsidRDefault="001C3C4E" w:rsidP="001C3C4E">
      <w:pPr>
        <w:pStyle w:val="Title"/>
        <w:jc w:val="left"/>
        <w:rPr>
          <w:rFonts w:ascii="Arial" w:hAnsi="Arial" w:cs="Arial"/>
          <w:sz w:val="32"/>
          <w:u w:val="none"/>
        </w:rPr>
      </w:pPr>
    </w:p>
    <w:p w14:paraId="020CF738" w14:textId="77777777" w:rsidR="001C3C4E" w:rsidRDefault="001C3C4E" w:rsidP="001C3C4E">
      <w:pPr>
        <w:pStyle w:val="Title"/>
        <w:jc w:val="left"/>
        <w:rPr>
          <w:rFonts w:ascii="Arial" w:hAnsi="Arial" w:cs="Arial"/>
          <w:sz w:val="32"/>
          <w:u w:val="none"/>
        </w:rPr>
      </w:pPr>
    </w:p>
    <w:p w14:paraId="4674E2B4"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 xml:space="preserve">Line up by your classroom door </w:t>
      </w:r>
    </w:p>
    <w:p w14:paraId="0D29F88D" w14:textId="77777777" w:rsidR="001C3C4E" w:rsidRDefault="001C3C4E" w:rsidP="001C3C4E">
      <w:pPr>
        <w:pStyle w:val="Title"/>
        <w:jc w:val="left"/>
        <w:rPr>
          <w:rFonts w:ascii="Arial" w:hAnsi="Arial" w:cs="Arial"/>
          <w:sz w:val="32"/>
          <w:u w:val="none"/>
        </w:rPr>
      </w:pPr>
    </w:p>
    <w:p w14:paraId="1E30E595" w14:textId="77777777" w:rsidR="001C3C4E" w:rsidRDefault="001C3C4E" w:rsidP="001C3C4E">
      <w:pPr>
        <w:pStyle w:val="Title"/>
        <w:jc w:val="left"/>
        <w:rPr>
          <w:rFonts w:ascii="Arial" w:hAnsi="Arial" w:cs="Arial"/>
          <w:sz w:val="32"/>
          <w:u w:val="none"/>
        </w:rPr>
      </w:pPr>
    </w:p>
    <w:p w14:paraId="54E44CFC" w14:textId="77777777" w:rsidR="001C3C4E" w:rsidRDefault="001C3C4E" w:rsidP="001C3C4E">
      <w:pPr>
        <w:pStyle w:val="Title"/>
        <w:numPr>
          <w:ilvl w:val="0"/>
          <w:numId w:val="27"/>
        </w:numPr>
        <w:jc w:val="left"/>
        <w:rPr>
          <w:rFonts w:ascii="Arial" w:hAnsi="Arial" w:cs="Arial"/>
          <w:sz w:val="32"/>
          <w:u w:val="none"/>
        </w:rPr>
      </w:pPr>
      <w:r w:rsidRPr="00633F55">
        <w:rPr>
          <w:rFonts w:ascii="Arial" w:hAnsi="Arial" w:cs="Arial"/>
          <w:color w:val="FF0000"/>
          <w:sz w:val="32"/>
          <w:u w:val="none"/>
        </w:rPr>
        <w:t>WALK</w:t>
      </w:r>
      <w:r>
        <w:rPr>
          <w:rFonts w:ascii="Arial" w:hAnsi="Arial" w:cs="Arial"/>
          <w:sz w:val="32"/>
          <w:u w:val="none"/>
        </w:rPr>
        <w:t xml:space="preserve"> out of the classroom and take the same route you take in the fire practice which is your nearest fire door. The teacher will close the door behind you or will ask the last person to do it.</w:t>
      </w:r>
    </w:p>
    <w:p w14:paraId="556A40CE" w14:textId="77777777" w:rsidR="001C3C4E" w:rsidRDefault="001C3C4E" w:rsidP="001C3C4E">
      <w:pPr>
        <w:pStyle w:val="ListParagraph"/>
        <w:rPr>
          <w:rFonts w:ascii="Arial" w:hAnsi="Arial" w:cs="Arial"/>
          <w:sz w:val="32"/>
        </w:rPr>
      </w:pPr>
    </w:p>
    <w:p w14:paraId="6844EFD5" w14:textId="77777777" w:rsidR="001C3C4E" w:rsidRDefault="001C3C4E" w:rsidP="001C3C4E">
      <w:pPr>
        <w:pStyle w:val="ListParagraph"/>
        <w:rPr>
          <w:rFonts w:ascii="Arial" w:hAnsi="Arial" w:cs="Arial"/>
          <w:sz w:val="32"/>
        </w:rPr>
      </w:pPr>
    </w:p>
    <w:p w14:paraId="37B1A5C8" w14:textId="4E8D3872" w:rsidR="001C3C4E" w:rsidRDefault="001C3C4E" w:rsidP="001C3C4E">
      <w:pPr>
        <w:pStyle w:val="Title"/>
        <w:numPr>
          <w:ilvl w:val="0"/>
          <w:numId w:val="27"/>
        </w:numPr>
        <w:jc w:val="left"/>
        <w:rPr>
          <w:rFonts w:ascii="Arial" w:hAnsi="Arial" w:cs="Arial"/>
          <w:sz w:val="32"/>
          <w:u w:val="none"/>
        </w:rPr>
      </w:pPr>
      <w:r>
        <w:rPr>
          <w:noProof/>
        </w:rPr>
        <w:drawing>
          <wp:anchor distT="0" distB="0" distL="114300" distR="114300" simplePos="0" relativeHeight="251662336" behindDoc="1" locked="0" layoutInCell="1" allowOverlap="1" wp14:anchorId="4DAE6E60" wp14:editId="5F39FC34">
            <wp:simplePos x="0" y="0"/>
            <wp:positionH relativeFrom="column">
              <wp:posOffset>4133850</wp:posOffset>
            </wp:positionH>
            <wp:positionV relativeFrom="paragraph">
              <wp:posOffset>350520</wp:posOffset>
            </wp:positionV>
            <wp:extent cx="2042160" cy="1949450"/>
            <wp:effectExtent l="0" t="0" r="0" b="0"/>
            <wp:wrapTight wrapText="bothSides">
              <wp:wrapPolygon edited="0">
                <wp:start x="0" y="0"/>
                <wp:lineTo x="0" y="21319"/>
                <wp:lineTo x="21358" y="21319"/>
                <wp:lineTo x="21358" y="0"/>
                <wp:lineTo x="0" y="0"/>
              </wp:wrapPolygon>
            </wp:wrapTight>
            <wp:docPr id="3" name="Picture 3" descr="cid:B212814F-82DE-4E79-8DF6-D6F49A39EB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B212814F-82DE-4E79-8DF6-D6F49A39EB75"/>
                    <pic:cNvPicPr>
                      <a:picLocks noChangeAspect="1" noChangeArrowheads="1"/>
                    </pic:cNvPicPr>
                  </pic:nvPicPr>
                  <pic:blipFill>
                    <a:blip r:embed="rId13" cstate="print">
                      <a:extLst>
                        <a:ext uri="{28A0092B-C50C-407E-A947-70E740481C1C}">
                          <a14:useLocalDpi xmlns:a14="http://schemas.microsoft.com/office/drawing/2010/main" val="0"/>
                        </a:ext>
                      </a:extLst>
                    </a:blip>
                    <a:srcRect t="-1720" b="-859"/>
                    <a:stretch>
                      <a:fillRect/>
                    </a:stretch>
                  </pic:blipFill>
                  <pic:spPr bwMode="auto">
                    <a:xfrm>
                      <a:off x="0" y="0"/>
                      <a:ext cx="2042160" cy="1949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32"/>
          <w:u w:val="none"/>
        </w:rPr>
        <w:t>You will walk to the assembly point 1 which is the tennis court by the playground and line up in year order.</w:t>
      </w:r>
    </w:p>
    <w:p w14:paraId="3531B69C" w14:textId="77777777" w:rsidR="001C3C4E" w:rsidRDefault="001C3C4E" w:rsidP="001C3C4E">
      <w:pPr>
        <w:pStyle w:val="Title"/>
        <w:jc w:val="left"/>
        <w:rPr>
          <w:rFonts w:ascii="Arial" w:hAnsi="Arial" w:cs="Arial"/>
          <w:sz w:val="32"/>
          <w:u w:val="none"/>
        </w:rPr>
      </w:pPr>
    </w:p>
    <w:p w14:paraId="4F37470D" w14:textId="77777777" w:rsidR="001C3C4E" w:rsidRDefault="001C3C4E" w:rsidP="001C3C4E">
      <w:pPr>
        <w:pStyle w:val="ListParagraph"/>
        <w:rPr>
          <w:rFonts w:ascii="Arial" w:hAnsi="Arial" w:cs="Arial"/>
          <w:sz w:val="32"/>
        </w:rPr>
      </w:pPr>
    </w:p>
    <w:p w14:paraId="16ADA966"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Remain at the assembly point with your teacher until the all clear is given.</w:t>
      </w:r>
    </w:p>
    <w:p w14:paraId="1F486235" w14:textId="77777777" w:rsidR="001C3C4E" w:rsidRDefault="001C3C4E" w:rsidP="001C3C4E">
      <w:pPr>
        <w:pStyle w:val="Title"/>
        <w:jc w:val="left"/>
        <w:rPr>
          <w:rFonts w:ascii="Arial" w:hAnsi="Arial" w:cs="Arial"/>
          <w:sz w:val="32"/>
          <w:u w:val="none"/>
        </w:rPr>
      </w:pPr>
    </w:p>
    <w:p w14:paraId="36EC4EEA" w14:textId="77777777" w:rsidR="001C3C4E" w:rsidRDefault="001C3C4E" w:rsidP="001C3C4E">
      <w:pPr>
        <w:pStyle w:val="Title"/>
        <w:ind w:left="375"/>
        <w:jc w:val="left"/>
        <w:rPr>
          <w:rFonts w:ascii="Arial" w:hAnsi="Arial" w:cs="Arial"/>
          <w:sz w:val="32"/>
          <w:u w:val="none"/>
        </w:rPr>
      </w:pPr>
    </w:p>
    <w:p w14:paraId="229C41AC" w14:textId="77777777" w:rsidR="001C3C4E" w:rsidRDefault="001C3C4E" w:rsidP="001C3C4E">
      <w:pPr>
        <w:pStyle w:val="Title"/>
        <w:ind w:left="375"/>
        <w:jc w:val="left"/>
        <w:rPr>
          <w:rFonts w:ascii="Arial" w:hAnsi="Arial" w:cs="Arial"/>
          <w:sz w:val="32"/>
          <w:u w:val="none"/>
        </w:rPr>
      </w:pPr>
    </w:p>
    <w:p w14:paraId="5F903514" w14:textId="77777777" w:rsidR="001C3C4E" w:rsidRDefault="001C3C4E" w:rsidP="001C3C4E">
      <w:pPr>
        <w:pStyle w:val="Title"/>
        <w:ind w:left="375"/>
        <w:jc w:val="left"/>
        <w:rPr>
          <w:rFonts w:ascii="Arial" w:hAnsi="Arial" w:cs="Arial"/>
          <w:sz w:val="32"/>
          <w:u w:val="none"/>
        </w:rPr>
      </w:pPr>
    </w:p>
    <w:p w14:paraId="3A51390D" w14:textId="77777777" w:rsidR="001C3C4E" w:rsidRDefault="001C3C4E" w:rsidP="001C3C4E">
      <w:pPr>
        <w:pStyle w:val="Title"/>
        <w:ind w:left="375"/>
        <w:jc w:val="left"/>
        <w:rPr>
          <w:rFonts w:ascii="Arial" w:hAnsi="Arial" w:cs="Arial"/>
          <w:b/>
          <w:sz w:val="32"/>
          <w:u w:val="none"/>
        </w:rPr>
      </w:pPr>
      <w:r>
        <w:rPr>
          <w:rFonts w:ascii="Arial" w:hAnsi="Arial" w:cs="Arial"/>
          <w:sz w:val="32"/>
          <w:u w:val="none"/>
        </w:rPr>
        <w:t xml:space="preserve">Assembly Point 2 - On grass beside outdoor play equipment in      </w:t>
      </w:r>
      <w:r>
        <w:rPr>
          <w:rFonts w:ascii="Arial" w:hAnsi="Arial" w:cs="Arial"/>
          <w:sz w:val="32"/>
          <w:u w:val="none"/>
        </w:rPr>
        <w:tab/>
      </w:r>
      <w:r>
        <w:rPr>
          <w:rFonts w:ascii="Arial" w:hAnsi="Arial" w:cs="Arial"/>
          <w:sz w:val="32"/>
          <w:u w:val="none"/>
        </w:rPr>
        <w:tab/>
      </w:r>
      <w:r>
        <w:rPr>
          <w:rFonts w:ascii="Arial" w:hAnsi="Arial" w:cs="Arial"/>
          <w:sz w:val="32"/>
          <w:u w:val="none"/>
        </w:rPr>
        <w:tab/>
      </w:r>
      <w:r>
        <w:rPr>
          <w:rFonts w:ascii="Arial" w:hAnsi="Arial" w:cs="Arial"/>
          <w:sz w:val="32"/>
          <w:u w:val="none"/>
        </w:rPr>
        <w:tab/>
        <w:t xml:space="preserve">   Year order.   </w:t>
      </w:r>
    </w:p>
    <w:p w14:paraId="46A671A6" w14:textId="26630533" w:rsidR="001C3C4E" w:rsidRDefault="001C3C4E" w:rsidP="003A2429">
      <w:pPr>
        <w:pStyle w:val="ISBAbody"/>
      </w:pPr>
    </w:p>
    <w:p w14:paraId="3FCB3285" w14:textId="715DEC9C" w:rsidR="001C3C4E" w:rsidRDefault="001C3C4E" w:rsidP="003A2429">
      <w:pPr>
        <w:pStyle w:val="ISBAbody"/>
      </w:pPr>
    </w:p>
    <w:p w14:paraId="5648BC35" w14:textId="77777777" w:rsidR="00E501C3" w:rsidRDefault="00E501C3" w:rsidP="003A2429">
      <w:pPr>
        <w:pStyle w:val="ISBAbody"/>
      </w:pPr>
    </w:p>
    <w:p w14:paraId="3CB93020" w14:textId="77777777" w:rsidR="00E501C3" w:rsidRDefault="00E501C3" w:rsidP="003A2429">
      <w:pPr>
        <w:pStyle w:val="ISBAbody"/>
      </w:pPr>
    </w:p>
    <w:p w14:paraId="444F6E3D" w14:textId="77777777" w:rsidR="00E501C3" w:rsidRDefault="00E501C3" w:rsidP="003A2429">
      <w:pPr>
        <w:pStyle w:val="ISBAbody"/>
      </w:pPr>
    </w:p>
    <w:p w14:paraId="0FC444FE" w14:textId="77777777" w:rsidR="00E501C3" w:rsidRDefault="00E501C3" w:rsidP="003A2429">
      <w:pPr>
        <w:pStyle w:val="ISBAbody"/>
      </w:pPr>
    </w:p>
    <w:p w14:paraId="099A69C3" w14:textId="77777777" w:rsidR="00E501C3" w:rsidRDefault="00E501C3" w:rsidP="003A2429">
      <w:pPr>
        <w:pStyle w:val="ISBAbody"/>
      </w:pPr>
    </w:p>
    <w:p w14:paraId="11EC6FCF" w14:textId="77777777" w:rsidR="00E501C3" w:rsidRDefault="00E501C3" w:rsidP="003A2429">
      <w:pPr>
        <w:pStyle w:val="ISBAbody"/>
      </w:pPr>
    </w:p>
    <w:p w14:paraId="6B16A4B0" w14:textId="77777777" w:rsidR="00E501C3" w:rsidRDefault="00E501C3" w:rsidP="003A2429">
      <w:pPr>
        <w:pStyle w:val="ISBAbody"/>
      </w:pPr>
    </w:p>
    <w:p w14:paraId="74D1C4FB" w14:textId="77777777" w:rsidR="00E501C3" w:rsidRDefault="00E501C3" w:rsidP="003A2429">
      <w:pPr>
        <w:pStyle w:val="ISBAbody"/>
      </w:pPr>
    </w:p>
    <w:p w14:paraId="534A6817" w14:textId="77777777" w:rsidR="00E501C3" w:rsidRDefault="00E501C3" w:rsidP="003A2429">
      <w:pPr>
        <w:pStyle w:val="ISBAbody"/>
      </w:pPr>
    </w:p>
    <w:p w14:paraId="4AC00E34" w14:textId="77777777" w:rsidR="00E501C3" w:rsidRDefault="00E501C3" w:rsidP="003A2429">
      <w:pPr>
        <w:pStyle w:val="ISBAbody"/>
      </w:pPr>
    </w:p>
    <w:p w14:paraId="6D91DB94" w14:textId="77777777" w:rsidR="00E501C3" w:rsidRDefault="00E501C3" w:rsidP="003A2429">
      <w:pPr>
        <w:pStyle w:val="ISBAbody"/>
      </w:pPr>
    </w:p>
    <w:p w14:paraId="4A656D38" w14:textId="77777777" w:rsidR="00E501C3" w:rsidRDefault="00E501C3" w:rsidP="003A2429">
      <w:pPr>
        <w:pStyle w:val="ISBAbody"/>
      </w:pPr>
    </w:p>
    <w:p w14:paraId="35B3A7EA" w14:textId="77777777" w:rsidR="00E501C3" w:rsidRDefault="00E501C3" w:rsidP="003A2429">
      <w:pPr>
        <w:pStyle w:val="ISBAbody"/>
      </w:pPr>
    </w:p>
    <w:p w14:paraId="3B4B03C6" w14:textId="301BCDD1" w:rsidR="001C3C4E" w:rsidRDefault="001C3C4E" w:rsidP="003A2429">
      <w:pPr>
        <w:pStyle w:val="ISBAbody"/>
      </w:pPr>
      <w:r>
        <w:t>Appendix 2.</w:t>
      </w:r>
    </w:p>
    <w:p w14:paraId="5B4F3906" w14:textId="094B7AB8" w:rsidR="001C3C4E" w:rsidRDefault="001C3C4E" w:rsidP="003A2429">
      <w:pPr>
        <w:pStyle w:val="ISBAbody"/>
      </w:pPr>
    </w:p>
    <w:p w14:paraId="59876394" w14:textId="7D89E782" w:rsidR="001C3C4E" w:rsidRDefault="001C3C4E" w:rsidP="001C3C4E">
      <w:pPr>
        <w:pStyle w:val="Title"/>
        <w:rPr>
          <w:u w:val="none"/>
        </w:rPr>
      </w:pPr>
      <w:r>
        <w:rPr>
          <w:rFonts w:ascii="Arial" w:hAnsi="Arial" w:cs="Arial"/>
          <w:b/>
          <w:noProof/>
          <w:color w:val="FF0000"/>
          <w:sz w:val="20"/>
          <w:lang w:val="en-US"/>
        </w:rPr>
        <w:drawing>
          <wp:anchor distT="0" distB="0" distL="114300" distR="114300" simplePos="0" relativeHeight="251664384" behindDoc="0" locked="0" layoutInCell="1" allowOverlap="1" wp14:anchorId="4DB951E4" wp14:editId="0585EAB5">
            <wp:simplePos x="0" y="0"/>
            <wp:positionH relativeFrom="column">
              <wp:posOffset>2470785</wp:posOffset>
            </wp:positionH>
            <wp:positionV relativeFrom="paragraph">
              <wp:posOffset>-187325</wp:posOffset>
            </wp:positionV>
            <wp:extent cx="901065" cy="1000760"/>
            <wp:effectExtent l="0" t="0" r="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065" cy="1000760"/>
                    </a:xfrm>
                    <a:prstGeom prst="rect">
                      <a:avLst/>
                    </a:prstGeom>
                    <a:noFill/>
                  </pic:spPr>
                </pic:pic>
              </a:graphicData>
            </a:graphic>
            <wp14:sizeRelH relativeFrom="page">
              <wp14:pctWidth>0</wp14:pctWidth>
            </wp14:sizeRelH>
            <wp14:sizeRelV relativeFrom="page">
              <wp14:pctHeight>0</wp14:pctHeight>
            </wp14:sizeRelV>
          </wp:anchor>
        </w:drawing>
      </w:r>
    </w:p>
    <w:p w14:paraId="3A04171B" w14:textId="77777777" w:rsidR="001C3C4E" w:rsidRDefault="001C3C4E" w:rsidP="001C3C4E">
      <w:pPr>
        <w:pStyle w:val="Title"/>
        <w:jc w:val="left"/>
      </w:pPr>
    </w:p>
    <w:p w14:paraId="49F747B1" w14:textId="77777777" w:rsidR="001C3C4E" w:rsidRDefault="001C3C4E" w:rsidP="001C3C4E">
      <w:pPr>
        <w:pStyle w:val="Title"/>
        <w:rPr>
          <w:rFonts w:ascii="Old English Text MT" w:hAnsi="Old English Text MT"/>
          <w:sz w:val="48"/>
          <w:u w:val="none"/>
        </w:rPr>
      </w:pPr>
    </w:p>
    <w:p w14:paraId="2E8625D2" w14:textId="054834C9" w:rsidR="001C3C4E" w:rsidRPr="00A54B2B" w:rsidRDefault="001C3C4E" w:rsidP="001C3C4E">
      <w:pPr>
        <w:pStyle w:val="Title"/>
        <w:rPr>
          <w:rFonts w:ascii="Arial" w:hAnsi="Arial" w:cs="Arial"/>
          <w:b/>
          <w:color w:val="FF0000"/>
          <w:sz w:val="72"/>
        </w:rPr>
      </w:pPr>
      <w:r>
        <w:rPr>
          <w:rFonts w:ascii="Arial" w:hAnsi="Arial" w:cs="Arial"/>
          <w:b/>
          <w:color w:val="FF0000"/>
          <w:sz w:val="72"/>
        </w:rPr>
        <w:t xml:space="preserve">Classroom </w:t>
      </w:r>
      <w:r w:rsidRPr="00A54B2B">
        <w:rPr>
          <w:rFonts w:ascii="Arial" w:hAnsi="Arial" w:cs="Arial"/>
          <w:b/>
          <w:color w:val="FF0000"/>
          <w:sz w:val="72"/>
        </w:rPr>
        <w:t>Emergency Evacuation Notice</w:t>
      </w:r>
    </w:p>
    <w:p w14:paraId="6B65BEEE" w14:textId="77777777" w:rsidR="001C3C4E" w:rsidRDefault="001C3C4E" w:rsidP="001C3C4E">
      <w:pPr>
        <w:pStyle w:val="Title"/>
        <w:rPr>
          <w:rFonts w:ascii="Garamond" w:hAnsi="Garamond"/>
          <w:b/>
        </w:rPr>
      </w:pPr>
    </w:p>
    <w:p w14:paraId="395AA1E7"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If you discover a fire, break the glass in the nearest alarm call point to set off the alarm. Leave the building by the nearest exit.</w:t>
      </w:r>
    </w:p>
    <w:p w14:paraId="6501F50E" w14:textId="77777777" w:rsidR="001C3C4E" w:rsidRDefault="001C3C4E" w:rsidP="001C3C4E">
      <w:pPr>
        <w:pStyle w:val="Title"/>
        <w:jc w:val="left"/>
        <w:rPr>
          <w:rFonts w:ascii="Arial" w:hAnsi="Arial" w:cs="Arial"/>
          <w:sz w:val="32"/>
          <w:u w:val="none"/>
        </w:rPr>
      </w:pPr>
    </w:p>
    <w:p w14:paraId="172307A2"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If you are responsible for a class, make them leave quietly with you. No one should talk or run. Make your way to the assembly point on the tennis courts (facing away from the school building)</w:t>
      </w:r>
    </w:p>
    <w:p w14:paraId="35E89AC2" w14:textId="77777777" w:rsidR="001C3C4E" w:rsidRDefault="001C3C4E" w:rsidP="001C3C4E">
      <w:pPr>
        <w:pStyle w:val="Title"/>
        <w:jc w:val="left"/>
        <w:rPr>
          <w:rFonts w:ascii="Arial" w:hAnsi="Arial" w:cs="Arial"/>
          <w:sz w:val="32"/>
          <w:u w:val="none"/>
        </w:rPr>
      </w:pPr>
    </w:p>
    <w:p w14:paraId="3785D433"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Do not take anything else, and do not allow the pupils to take anything. Shut doors behind you.</w:t>
      </w:r>
    </w:p>
    <w:p w14:paraId="242A8C8F" w14:textId="77777777" w:rsidR="001C3C4E" w:rsidRDefault="001C3C4E" w:rsidP="001C3C4E">
      <w:pPr>
        <w:pStyle w:val="ListParagraph"/>
        <w:rPr>
          <w:rFonts w:ascii="Arial" w:hAnsi="Arial" w:cs="Arial"/>
          <w:sz w:val="32"/>
        </w:rPr>
      </w:pPr>
    </w:p>
    <w:p w14:paraId="0F5F103C"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The school office will summon the Emergency services if the alarm sounds.</w:t>
      </w:r>
    </w:p>
    <w:p w14:paraId="4CFE8FCF" w14:textId="77777777" w:rsidR="001C3C4E" w:rsidRDefault="001C3C4E" w:rsidP="001C3C4E">
      <w:pPr>
        <w:pStyle w:val="ListParagraph"/>
        <w:rPr>
          <w:rFonts w:ascii="Arial" w:hAnsi="Arial" w:cs="Arial"/>
          <w:sz w:val="32"/>
        </w:rPr>
      </w:pPr>
    </w:p>
    <w:p w14:paraId="5CDFD303"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If you have a disabled pupil in your class, you should follow the PEEP that you are already familiar with.</w:t>
      </w:r>
    </w:p>
    <w:p w14:paraId="11AEF9A0" w14:textId="77777777" w:rsidR="001C3C4E" w:rsidRDefault="001C3C4E" w:rsidP="001C3C4E">
      <w:pPr>
        <w:pStyle w:val="ListParagraph"/>
        <w:rPr>
          <w:rFonts w:ascii="Arial" w:hAnsi="Arial" w:cs="Arial"/>
          <w:sz w:val="32"/>
        </w:rPr>
      </w:pPr>
    </w:p>
    <w:p w14:paraId="00AB394F"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Take the register for your class as soon as you reach the assembly point.</w:t>
      </w:r>
    </w:p>
    <w:p w14:paraId="43C2386E" w14:textId="77777777" w:rsidR="001C3C4E" w:rsidRDefault="001C3C4E" w:rsidP="001C3C4E">
      <w:pPr>
        <w:pStyle w:val="ListParagraph"/>
        <w:rPr>
          <w:rFonts w:ascii="Arial" w:hAnsi="Arial" w:cs="Arial"/>
          <w:sz w:val="32"/>
        </w:rPr>
      </w:pPr>
    </w:p>
    <w:p w14:paraId="0CFBBEAA"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Report anyone who is waiting to be evacuated at a designated refuge point or who is missing immediately to the Head teacher/ the Bursar / the Premises Manager who will inform the fire brigade. On no account should anyone return to any building until given permission by the Fire and Emergency services.</w:t>
      </w:r>
    </w:p>
    <w:p w14:paraId="30CE3183" w14:textId="77777777" w:rsidR="001C3C4E" w:rsidRDefault="001C3C4E" w:rsidP="001C3C4E">
      <w:pPr>
        <w:pStyle w:val="ListParagraph"/>
        <w:rPr>
          <w:rFonts w:ascii="Arial" w:hAnsi="Arial" w:cs="Arial"/>
          <w:sz w:val="32"/>
        </w:rPr>
      </w:pPr>
    </w:p>
    <w:p w14:paraId="714E3971"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Remain at the assembly point with your pupils until the all clear is given.</w:t>
      </w:r>
    </w:p>
    <w:p w14:paraId="60FE8F7F" w14:textId="77777777" w:rsidR="001C3C4E" w:rsidRDefault="001C3C4E" w:rsidP="001C3C4E">
      <w:pPr>
        <w:pStyle w:val="Title"/>
        <w:jc w:val="left"/>
        <w:rPr>
          <w:rFonts w:ascii="Arial" w:hAnsi="Arial" w:cs="Arial"/>
          <w:sz w:val="32"/>
          <w:u w:val="none"/>
        </w:rPr>
      </w:pPr>
    </w:p>
    <w:p w14:paraId="20D3E743" w14:textId="14F5351B" w:rsidR="001C3C4E" w:rsidRDefault="001C3C4E" w:rsidP="001C3C4E">
      <w:pPr>
        <w:pStyle w:val="Title"/>
        <w:ind w:left="375"/>
        <w:jc w:val="left"/>
        <w:rPr>
          <w:rFonts w:ascii="Arial" w:hAnsi="Arial" w:cs="Arial"/>
          <w:b/>
          <w:sz w:val="32"/>
          <w:u w:val="none"/>
        </w:rPr>
      </w:pPr>
      <w:r>
        <w:rPr>
          <w:rFonts w:ascii="Arial" w:hAnsi="Arial" w:cs="Arial"/>
          <w:sz w:val="32"/>
          <w:u w:val="none"/>
        </w:rPr>
        <w:t xml:space="preserve">Assembly Point 2 - On grass beside outdoor play equipment in Year order.   </w:t>
      </w:r>
    </w:p>
    <w:p w14:paraId="2FAF88A9" w14:textId="77777777" w:rsidR="001C3C4E" w:rsidRDefault="001C3C4E" w:rsidP="003A2429">
      <w:pPr>
        <w:pStyle w:val="ISBAbody"/>
      </w:pPr>
    </w:p>
    <w:p w14:paraId="7A4EFE2B" w14:textId="77777777" w:rsidR="00E501C3" w:rsidRDefault="00E501C3" w:rsidP="003A2429">
      <w:pPr>
        <w:pStyle w:val="ISBAbody"/>
      </w:pPr>
    </w:p>
    <w:p w14:paraId="302C045D" w14:textId="77777777" w:rsidR="00E501C3" w:rsidRDefault="00E501C3" w:rsidP="003A2429">
      <w:pPr>
        <w:pStyle w:val="ISBAbody"/>
      </w:pPr>
    </w:p>
    <w:p w14:paraId="3805B9A8" w14:textId="77777777" w:rsidR="00E501C3" w:rsidRDefault="00E501C3" w:rsidP="003A2429">
      <w:pPr>
        <w:pStyle w:val="ISBAbody"/>
      </w:pPr>
    </w:p>
    <w:p w14:paraId="57AE25F0" w14:textId="77777777" w:rsidR="00E501C3" w:rsidRDefault="00E501C3" w:rsidP="003A2429">
      <w:pPr>
        <w:pStyle w:val="ISBAbody"/>
      </w:pPr>
    </w:p>
    <w:p w14:paraId="3DAE05CB" w14:textId="77777777" w:rsidR="00E501C3" w:rsidRDefault="00E501C3" w:rsidP="003A2429">
      <w:pPr>
        <w:pStyle w:val="ISBAbody"/>
      </w:pPr>
    </w:p>
    <w:p w14:paraId="09F61873" w14:textId="77777777" w:rsidR="00E501C3" w:rsidRDefault="00E501C3" w:rsidP="003A2429">
      <w:pPr>
        <w:pStyle w:val="ISBAbody"/>
      </w:pPr>
    </w:p>
    <w:p w14:paraId="51F0C84F" w14:textId="77777777" w:rsidR="00E501C3" w:rsidRDefault="00E501C3" w:rsidP="003A2429">
      <w:pPr>
        <w:pStyle w:val="ISBAbody"/>
      </w:pPr>
    </w:p>
    <w:p w14:paraId="6F41D40D" w14:textId="77777777" w:rsidR="00E501C3" w:rsidRDefault="00E501C3" w:rsidP="003A2429">
      <w:pPr>
        <w:pStyle w:val="ISBAbody"/>
      </w:pPr>
    </w:p>
    <w:p w14:paraId="4702DC53" w14:textId="77777777" w:rsidR="00E501C3" w:rsidRDefault="00E501C3" w:rsidP="003A2429">
      <w:pPr>
        <w:pStyle w:val="ISBAbody"/>
      </w:pPr>
    </w:p>
    <w:p w14:paraId="37CEACD5" w14:textId="77777777" w:rsidR="00E501C3" w:rsidRDefault="00E501C3" w:rsidP="003A2429">
      <w:pPr>
        <w:pStyle w:val="ISBAbody"/>
      </w:pPr>
    </w:p>
    <w:p w14:paraId="57A74C3C" w14:textId="77777777" w:rsidR="00E501C3" w:rsidRDefault="00E501C3" w:rsidP="003A2429">
      <w:pPr>
        <w:pStyle w:val="ISBAbody"/>
      </w:pPr>
    </w:p>
    <w:p w14:paraId="39162A28" w14:textId="77777777" w:rsidR="00E501C3" w:rsidRDefault="00E501C3" w:rsidP="003A2429">
      <w:pPr>
        <w:pStyle w:val="ISBAbody"/>
      </w:pPr>
    </w:p>
    <w:p w14:paraId="3FBD7F18" w14:textId="77777777" w:rsidR="00E501C3" w:rsidRDefault="00E501C3" w:rsidP="003A2429">
      <w:pPr>
        <w:pStyle w:val="ISBAbody"/>
      </w:pPr>
    </w:p>
    <w:p w14:paraId="12A216FF" w14:textId="77777777" w:rsidR="00E501C3" w:rsidRDefault="00E501C3" w:rsidP="003A2429">
      <w:pPr>
        <w:pStyle w:val="ISBAbody"/>
      </w:pPr>
    </w:p>
    <w:p w14:paraId="4417AC51" w14:textId="77777777" w:rsidR="00E501C3" w:rsidRDefault="00E501C3" w:rsidP="003A2429">
      <w:pPr>
        <w:pStyle w:val="ISBAbody"/>
      </w:pPr>
    </w:p>
    <w:p w14:paraId="6A821772" w14:textId="77777777" w:rsidR="00E501C3" w:rsidRDefault="00E501C3" w:rsidP="003A2429">
      <w:pPr>
        <w:pStyle w:val="ISBAbody"/>
      </w:pPr>
    </w:p>
    <w:p w14:paraId="3E2D07A5" w14:textId="77777777" w:rsidR="00E501C3" w:rsidRDefault="00E501C3" w:rsidP="003A2429">
      <w:pPr>
        <w:pStyle w:val="ISBAbody"/>
      </w:pPr>
    </w:p>
    <w:p w14:paraId="3ADD83D9" w14:textId="1BCA6262" w:rsidR="001C3C4E" w:rsidRDefault="001C3C4E" w:rsidP="003A2429">
      <w:pPr>
        <w:pStyle w:val="ISBAbody"/>
      </w:pPr>
      <w:r>
        <w:t>Appendix 3.</w:t>
      </w:r>
    </w:p>
    <w:p w14:paraId="20516BFF" w14:textId="77777777" w:rsidR="001C3C4E" w:rsidRDefault="001C3C4E" w:rsidP="001C3C4E">
      <w:pPr>
        <w:pStyle w:val="Title"/>
        <w:rPr>
          <w:rFonts w:ascii="Arial" w:hAnsi="Arial" w:cs="Arial"/>
          <w:b/>
          <w:color w:val="FF0000"/>
          <w:sz w:val="72"/>
        </w:rPr>
      </w:pPr>
      <w:r w:rsidRPr="004E12BC">
        <w:rPr>
          <w:rFonts w:ascii="Arial" w:hAnsi="Arial" w:cs="Arial"/>
          <w:b/>
          <w:noProof/>
          <w:color w:val="FF0000"/>
          <w:sz w:val="44"/>
          <w:lang w:eastAsia="en-GB"/>
        </w:rPr>
        <w:drawing>
          <wp:anchor distT="0" distB="0" distL="114300" distR="114300" simplePos="0" relativeHeight="251667456" behindDoc="1" locked="0" layoutInCell="1" allowOverlap="1" wp14:anchorId="1FBBB14D" wp14:editId="7E8D947C">
            <wp:simplePos x="0" y="0"/>
            <wp:positionH relativeFrom="column">
              <wp:posOffset>4930140</wp:posOffset>
            </wp:positionH>
            <wp:positionV relativeFrom="paragraph">
              <wp:posOffset>0</wp:posOffset>
            </wp:positionV>
            <wp:extent cx="998220" cy="998220"/>
            <wp:effectExtent l="0" t="0" r="0" b="0"/>
            <wp:wrapTight wrapText="bothSides">
              <wp:wrapPolygon edited="0">
                <wp:start x="0" y="0"/>
                <wp:lineTo x="0" y="21023"/>
                <wp:lineTo x="21023" y="21023"/>
                <wp:lineTo x="21023" y="0"/>
                <wp:lineTo x="0" y="0"/>
              </wp:wrapPolygon>
            </wp:wrapTight>
            <wp:docPr id="8" name="Picture 8" descr="C:\Users\LouiseNeale\AppData\Local\Microsoft\Windows\INetCache\Content.MSO\D4096F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uiseNeale\AppData\Local\Microsoft\Windows\INetCache\Content.MSO\D4096F80.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color w:val="FF0000"/>
          <w:sz w:val="72"/>
          <w:lang w:eastAsia="en-GB"/>
        </w:rPr>
        <w:drawing>
          <wp:anchor distT="0" distB="0" distL="114300" distR="114300" simplePos="0" relativeHeight="251666432" behindDoc="0" locked="0" layoutInCell="1" allowOverlap="1" wp14:anchorId="18865E1F" wp14:editId="75D59583">
            <wp:simplePos x="0" y="0"/>
            <wp:positionH relativeFrom="column">
              <wp:posOffset>2215515</wp:posOffset>
            </wp:positionH>
            <wp:positionV relativeFrom="paragraph">
              <wp:posOffset>-637540</wp:posOffset>
            </wp:positionV>
            <wp:extent cx="901065" cy="100076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065" cy="1000760"/>
                    </a:xfrm>
                    <a:prstGeom prst="rect">
                      <a:avLst/>
                    </a:prstGeom>
                    <a:noFill/>
                  </pic:spPr>
                </pic:pic>
              </a:graphicData>
            </a:graphic>
            <wp14:sizeRelH relativeFrom="page">
              <wp14:pctWidth>0</wp14:pctWidth>
            </wp14:sizeRelH>
            <wp14:sizeRelV relativeFrom="page">
              <wp14:pctHeight>0</wp14:pctHeight>
            </wp14:sizeRelV>
          </wp:anchor>
        </w:drawing>
      </w:r>
    </w:p>
    <w:p w14:paraId="6EA8DCE4" w14:textId="77777777" w:rsidR="001C3C4E" w:rsidRPr="00EA1CA9" w:rsidRDefault="001C3C4E" w:rsidP="001C3C4E">
      <w:pPr>
        <w:pStyle w:val="Title"/>
        <w:rPr>
          <w:rFonts w:ascii="Arial" w:hAnsi="Arial" w:cs="Arial"/>
          <w:b/>
          <w:color w:val="FF0000"/>
          <w:sz w:val="60"/>
          <w:szCs w:val="60"/>
        </w:rPr>
      </w:pPr>
      <w:r w:rsidRPr="00EA1CA9">
        <w:rPr>
          <w:rFonts w:ascii="Arial" w:hAnsi="Arial" w:cs="Arial"/>
          <w:b/>
          <w:color w:val="FF0000"/>
          <w:sz w:val="60"/>
          <w:szCs w:val="60"/>
        </w:rPr>
        <w:t>Fire Procedures for Office</w:t>
      </w:r>
    </w:p>
    <w:p w14:paraId="5F2F0D10" w14:textId="67ED2678" w:rsidR="001C3C4E" w:rsidRDefault="001C3C4E" w:rsidP="001C3C4E"/>
    <w:p w14:paraId="083934FB" w14:textId="77777777" w:rsidR="006D1994" w:rsidRPr="00187D2E" w:rsidRDefault="006D1994" w:rsidP="006D1994">
      <w:pPr>
        <w:rPr>
          <w:b/>
          <w:sz w:val="28"/>
        </w:rPr>
      </w:pPr>
      <w:r w:rsidRPr="00187D2E">
        <w:rPr>
          <w:b/>
          <w:sz w:val="28"/>
        </w:rPr>
        <w:t>When fire bell sounds</w:t>
      </w:r>
    </w:p>
    <w:p w14:paraId="15B2333D" w14:textId="77777777" w:rsidR="006D1994" w:rsidRPr="002D6AB3" w:rsidRDefault="006D1994" w:rsidP="006D1994">
      <w:pPr>
        <w:rPr>
          <w:sz w:val="28"/>
        </w:rPr>
      </w:pPr>
      <w:r>
        <w:rPr>
          <w:sz w:val="28"/>
        </w:rPr>
        <w:t>GM</w:t>
      </w:r>
      <w:r w:rsidRPr="002D6AB3">
        <w:rPr>
          <w:sz w:val="28"/>
        </w:rPr>
        <w:t xml:space="preserve"> – coordinate / netball courts</w:t>
      </w:r>
    </w:p>
    <w:p w14:paraId="70646B85" w14:textId="77777777" w:rsidR="006D1994" w:rsidRPr="002D6AB3" w:rsidRDefault="006D1994" w:rsidP="006D1994">
      <w:pPr>
        <w:rPr>
          <w:sz w:val="28"/>
        </w:rPr>
      </w:pPr>
      <w:r>
        <w:rPr>
          <w:sz w:val="28"/>
        </w:rPr>
        <w:t>MB – check panel</w:t>
      </w:r>
    </w:p>
    <w:p w14:paraId="577DCEA4" w14:textId="1D7776EF" w:rsidR="006D1994" w:rsidRPr="002D6AB3" w:rsidRDefault="002C537C" w:rsidP="006D1994">
      <w:pPr>
        <w:rPr>
          <w:sz w:val="28"/>
        </w:rPr>
      </w:pPr>
      <w:r>
        <w:rPr>
          <w:sz w:val="28"/>
        </w:rPr>
        <w:t>SJ</w:t>
      </w:r>
      <w:r w:rsidR="006D1994">
        <w:rPr>
          <w:sz w:val="28"/>
        </w:rPr>
        <w:t xml:space="preserve"> </w:t>
      </w:r>
      <w:r w:rsidR="006D1994" w:rsidRPr="002D6AB3">
        <w:rPr>
          <w:sz w:val="28"/>
        </w:rPr>
        <w:t>–take registers</w:t>
      </w:r>
      <w:r w:rsidR="006D1994">
        <w:rPr>
          <w:sz w:val="28"/>
        </w:rPr>
        <w:t xml:space="preserve"> and phone</w:t>
      </w:r>
      <w:r w:rsidR="006D1994" w:rsidRPr="002D6AB3">
        <w:rPr>
          <w:sz w:val="28"/>
        </w:rPr>
        <w:t xml:space="preserve"> to netball courts</w:t>
      </w:r>
    </w:p>
    <w:p w14:paraId="106D5734" w14:textId="395A0E1A" w:rsidR="006D1994" w:rsidRPr="002D6AB3" w:rsidRDefault="002C537C" w:rsidP="006D1994">
      <w:pPr>
        <w:rPr>
          <w:sz w:val="28"/>
        </w:rPr>
      </w:pPr>
      <w:r>
        <w:rPr>
          <w:sz w:val="28"/>
        </w:rPr>
        <w:t>DM/BS</w:t>
      </w:r>
      <w:r w:rsidR="006D1994" w:rsidRPr="002D6AB3">
        <w:rPr>
          <w:sz w:val="28"/>
        </w:rPr>
        <w:t xml:space="preserve"> –</w:t>
      </w:r>
      <w:r w:rsidR="006D1994">
        <w:rPr>
          <w:sz w:val="28"/>
        </w:rPr>
        <w:t xml:space="preserve"> Time the evacuation</w:t>
      </w:r>
    </w:p>
    <w:p w14:paraId="4DB70F67" w14:textId="77777777" w:rsidR="006D1994" w:rsidRDefault="006D1994" w:rsidP="006D1994">
      <w:pPr>
        <w:spacing w:after="0" w:line="240" w:lineRule="auto"/>
        <w:rPr>
          <w:sz w:val="28"/>
        </w:rPr>
      </w:pPr>
      <w:r>
        <w:rPr>
          <w:sz w:val="28"/>
        </w:rPr>
        <w:lastRenderedPageBreak/>
        <w:t>SK – Swimming Pool – children taken out of water and lined up – DH sweep</w:t>
      </w:r>
    </w:p>
    <w:p w14:paraId="02D6AE06" w14:textId="77777777" w:rsidR="006D1994" w:rsidRPr="002D6AB3" w:rsidRDefault="006D1994" w:rsidP="006D1994">
      <w:pPr>
        <w:spacing w:after="0" w:line="240" w:lineRule="auto"/>
        <w:rPr>
          <w:sz w:val="28"/>
        </w:rPr>
      </w:pPr>
      <w:r>
        <w:rPr>
          <w:sz w:val="28"/>
        </w:rPr>
        <w:t>If outside hirer in the pool MR to go to the pool</w:t>
      </w:r>
    </w:p>
    <w:p w14:paraId="00DEDA39" w14:textId="77777777" w:rsidR="006D1994" w:rsidRDefault="006D1994" w:rsidP="006D1994">
      <w:pPr>
        <w:rPr>
          <w:b/>
          <w:sz w:val="28"/>
        </w:rPr>
      </w:pPr>
    </w:p>
    <w:p w14:paraId="00667F7A" w14:textId="77777777" w:rsidR="006D1994" w:rsidRPr="002D6AB3" w:rsidRDefault="006D1994" w:rsidP="006D1994">
      <w:pPr>
        <w:rPr>
          <w:b/>
          <w:sz w:val="28"/>
        </w:rPr>
      </w:pPr>
      <w:r w:rsidRPr="002D6AB3">
        <w:rPr>
          <w:b/>
          <w:sz w:val="28"/>
        </w:rPr>
        <w:t>What happens if</w:t>
      </w:r>
    </w:p>
    <w:p w14:paraId="7735095C" w14:textId="77777777" w:rsidR="006D1994" w:rsidRPr="002D6AB3" w:rsidRDefault="006D1994" w:rsidP="006D1994">
      <w:pPr>
        <w:rPr>
          <w:sz w:val="28"/>
        </w:rPr>
      </w:pPr>
      <w:r w:rsidRPr="002D6AB3">
        <w:rPr>
          <w:sz w:val="28"/>
        </w:rPr>
        <w:t xml:space="preserve">If </w:t>
      </w:r>
      <w:r>
        <w:rPr>
          <w:sz w:val="28"/>
        </w:rPr>
        <w:t xml:space="preserve">GM </w:t>
      </w:r>
      <w:r w:rsidRPr="002D6AB3">
        <w:rPr>
          <w:sz w:val="28"/>
        </w:rPr>
        <w:t xml:space="preserve">absent – </w:t>
      </w:r>
      <w:r>
        <w:rPr>
          <w:sz w:val="28"/>
        </w:rPr>
        <w:t>FD</w:t>
      </w:r>
      <w:r w:rsidRPr="002D6AB3">
        <w:rPr>
          <w:sz w:val="28"/>
        </w:rPr>
        <w:t xml:space="preserve"> co-ordinates on netball court with registers</w:t>
      </w:r>
      <w:r>
        <w:rPr>
          <w:sz w:val="28"/>
        </w:rPr>
        <w:t xml:space="preserve"> </w:t>
      </w:r>
    </w:p>
    <w:p w14:paraId="48B4F548" w14:textId="214FD56F" w:rsidR="006D1994" w:rsidRPr="002D6AB3" w:rsidRDefault="006D1994" w:rsidP="006D1994">
      <w:pPr>
        <w:rPr>
          <w:sz w:val="28"/>
        </w:rPr>
      </w:pPr>
      <w:r w:rsidRPr="002D6AB3">
        <w:rPr>
          <w:sz w:val="28"/>
        </w:rPr>
        <w:t>If MB absen</w:t>
      </w:r>
      <w:r>
        <w:rPr>
          <w:sz w:val="28"/>
        </w:rPr>
        <w:t>t – checks fire panel</w:t>
      </w:r>
      <w:r w:rsidRPr="002D6AB3">
        <w:rPr>
          <w:sz w:val="28"/>
        </w:rPr>
        <w:t>,</w:t>
      </w:r>
      <w:r w:rsidR="008203A4">
        <w:rPr>
          <w:sz w:val="28"/>
        </w:rPr>
        <w:t xml:space="preserve"> SJ</w:t>
      </w:r>
      <w:r>
        <w:rPr>
          <w:sz w:val="28"/>
        </w:rPr>
        <w:t xml:space="preserve"> to take phone </w:t>
      </w:r>
      <w:r w:rsidRPr="002D6AB3">
        <w:rPr>
          <w:sz w:val="28"/>
        </w:rPr>
        <w:t xml:space="preserve">and </w:t>
      </w:r>
      <w:r>
        <w:rPr>
          <w:sz w:val="28"/>
        </w:rPr>
        <w:t>check fire panel. Check office Camera if Staff Toilet door open. Pass Registers to GM or nearest teacher to take to netball courts.</w:t>
      </w:r>
    </w:p>
    <w:p w14:paraId="6132988E" w14:textId="77777777" w:rsidR="006D1994" w:rsidRPr="002D6AB3" w:rsidRDefault="006D1994" w:rsidP="006D1994">
      <w:pPr>
        <w:rPr>
          <w:sz w:val="28"/>
        </w:rPr>
      </w:pPr>
      <w:r w:rsidRPr="002D6AB3">
        <w:rPr>
          <w:sz w:val="28"/>
        </w:rPr>
        <w:t xml:space="preserve">If </w:t>
      </w:r>
      <w:r>
        <w:rPr>
          <w:sz w:val="28"/>
        </w:rPr>
        <w:t>DM/BS</w:t>
      </w:r>
      <w:r w:rsidRPr="002D6AB3">
        <w:rPr>
          <w:sz w:val="28"/>
        </w:rPr>
        <w:t xml:space="preserve"> absent – SJ </w:t>
      </w:r>
      <w:r>
        <w:rPr>
          <w:sz w:val="28"/>
        </w:rPr>
        <w:t>collect phone and give</w:t>
      </w:r>
      <w:r w:rsidRPr="002D6AB3">
        <w:rPr>
          <w:sz w:val="28"/>
        </w:rPr>
        <w:t xml:space="preserve"> registers to passing teacher</w:t>
      </w:r>
      <w:r>
        <w:rPr>
          <w:sz w:val="28"/>
        </w:rPr>
        <w:t xml:space="preserve"> or GM</w:t>
      </w:r>
    </w:p>
    <w:p w14:paraId="6D1371C6" w14:textId="1750020A" w:rsidR="006D1994" w:rsidRDefault="006D1994" w:rsidP="006D1994">
      <w:pPr>
        <w:rPr>
          <w:sz w:val="28"/>
        </w:rPr>
      </w:pPr>
      <w:r w:rsidRPr="002D6AB3">
        <w:rPr>
          <w:sz w:val="28"/>
        </w:rPr>
        <w:t>If SJ absent –</w:t>
      </w:r>
      <w:r w:rsidR="008203A4">
        <w:rPr>
          <w:sz w:val="28"/>
        </w:rPr>
        <w:t xml:space="preserve"> DM/BS take registers and phone to netball courts</w:t>
      </w:r>
    </w:p>
    <w:p w14:paraId="0FE9AC34" w14:textId="77777777" w:rsidR="006D1994" w:rsidRDefault="006D1994" w:rsidP="001C3C4E"/>
    <w:p w14:paraId="2D5D3DE1" w14:textId="736B03CF" w:rsidR="001C3C4E" w:rsidRDefault="001C3C4E" w:rsidP="003A2429">
      <w:pPr>
        <w:pStyle w:val="ISBAbody"/>
      </w:pPr>
    </w:p>
    <w:p w14:paraId="6B7E15A8" w14:textId="5F11B8CD" w:rsidR="008203A4" w:rsidRDefault="008203A4" w:rsidP="003A2429">
      <w:pPr>
        <w:pStyle w:val="ISBAbody"/>
      </w:pPr>
    </w:p>
    <w:p w14:paraId="45EB8A88" w14:textId="782E591F" w:rsidR="008203A4" w:rsidRDefault="008203A4" w:rsidP="003A2429">
      <w:pPr>
        <w:pStyle w:val="ISBAbody"/>
      </w:pPr>
    </w:p>
    <w:p w14:paraId="251DF2AC" w14:textId="08F3866E" w:rsidR="008203A4" w:rsidRDefault="008203A4" w:rsidP="003A2429">
      <w:pPr>
        <w:pStyle w:val="ISBAbody"/>
      </w:pPr>
    </w:p>
    <w:p w14:paraId="0178EA8E" w14:textId="16CAECBB" w:rsidR="008203A4" w:rsidRDefault="008203A4" w:rsidP="003A2429">
      <w:pPr>
        <w:pStyle w:val="ISBAbody"/>
      </w:pPr>
    </w:p>
    <w:p w14:paraId="01E87CAF" w14:textId="77777777" w:rsidR="008203A4" w:rsidRDefault="008203A4" w:rsidP="003A2429">
      <w:pPr>
        <w:pStyle w:val="ISBAbody"/>
      </w:pPr>
    </w:p>
    <w:p w14:paraId="5A7B80D3" w14:textId="57B8C584" w:rsidR="001C3C4E" w:rsidRDefault="001C3C4E" w:rsidP="003A2429">
      <w:pPr>
        <w:pStyle w:val="ISBAbody"/>
      </w:pPr>
      <w:r>
        <w:t>Appendix 4.</w:t>
      </w:r>
    </w:p>
    <w:p w14:paraId="667E4FB6" w14:textId="16C4F580" w:rsidR="001C3C4E" w:rsidRDefault="001C3C4E" w:rsidP="003A2429">
      <w:pPr>
        <w:pStyle w:val="ISBAbody"/>
      </w:pPr>
    </w:p>
    <w:p w14:paraId="59302FDC" w14:textId="6A9E2BAD" w:rsidR="001C3C4E" w:rsidRDefault="001C3C4E" w:rsidP="001C3C4E">
      <w:pPr>
        <w:pStyle w:val="Title"/>
        <w:rPr>
          <w:u w:val="none"/>
        </w:rPr>
      </w:pPr>
      <w:r>
        <w:rPr>
          <w:rFonts w:ascii="Arial" w:hAnsi="Arial" w:cs="Arial"/>
          <w:b/>
          <w:noProof/>
          <w:color w:val="FF0000"/>
          <w:sz w:val="20"/>
          <w:lang w:val="en-US"/>
        </w:rPr>
        <w:drawing>
          <wp:anchor distT="0" distB="0" distL="114300" distR="114300" simplePos="0" relativeHeight="251669504" behindDoc="0" locked="0" layoutInCell="1" allowOverlap="1" wp14:anchorId="48B4BFD5" wp14:editId="6871A39A">
            <wp:simplePos x="0" y="0"/>
            <wp:positionH relativeFrom="column">
              <wp:posOffset>2470785</wp:posOffset>
            </wp:positionH>
            <wp:positionV relativeFrom="paragraph">
              <wp:posOffset>-187325</wp:posOffset>
            </wp:positionV>
            <wp:extent cx="901065" cy="1000760"/>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065" cy="1000760"/>
                    </a:xfrm>
                    <a:prstGeom prst="rect">
                      <a:avLst/>
                    </a:prstGeom>
                    <a:noFill/>
                  </pic:spPr>
                </pic:pic>
              </a:graphicData>
            </a:graphic>
            <wp14:sizeRelH relativeFrom="page">
              <wp14:pctWidth>0</wp14:pctWidth>
            </wp14:sizeRelH>
            <wp14:sizeRelV relativeFrom="page">
              <wp14:pctHeight>0</wp14:pctHeight>
            </wp14:sizeRelV>
          </wp:anchor>
        </w:drawing>
      </w:r>
    </w:p>
    <w:p w14:paraId="28A8F0D3" w14:textId="77777777" w:rsidR="001C3C4E" w:rsidRDefault="001C3C4E" w:rsidP="001C3C4E">
      <w:pPr>
        <w:pStyle w:val="Title"/>
        <w:jc w:val="left"/>
      </w:pPr>
    </w:p>
    <w:p w14:paraId="742BA9B0" w14:textId="77777777" w:rsidR="001C3C4E" w:rsidRDefault="001C3C4E" w:rsidP="001C3C4E">
      <w:pPr>
        <w:pStyle w:val="Title"/>
        <w:rPr>
          <w:rFonts w:ascii="Old English Text MT" w:hAnsi="Old English Text MT"/>
          <w:sz w:val="48"/>
          <w:u w:val="none"/>
        </w:rPr>
      </w:pPr>
    </w:p>
    <w:p w14:paraId="4A19B960" w14:textId="77777777" w:rsidR="001C3C4E" w:rsidRPr="00A54B2B" w:rsidRDefault="001C3C4E" w:rsidP="001C3C4E">
      <w:pPr>
        <w:pStyle w:val="Title"/>
        <w:rPr>
          <w:rFonts w:ascii="Arial" w:hAnsi="Arial" w:cs="Arial"/>
          <w:b/>
          <w:color w:val="FF0000"/>
          <w:sz w:val="72"/>
        </w:rPr>
      </w:pPr>
      <w:r w:rsidRPr="00A54B2B">
        <w:rPr>
          <w:rFonts w:ascii="Arial" w:hAnsi="Arial" w:cs="Arial"/>
          <w:b/>
          <w:color w:val="FF0000"/>
          <w:sz w:val="72"/>
        </w:rPr>
        <w:t>Emergency Evacuation Notice</w:t>
      </w:r>
    </w:p>
    <w:p w14:paraId="57E97C34" w14:textId="77777777" w:rsidR="001C3C4E" w:rsidRDefault="001C3C4E" w:rsidP="001C3C4E">
      <w:pPr>
        <w:pStyle w:val="Title"/>
        <w:rPr>
          <w:rFonts w:ascii="Garamond" w:hAnsi="Garamond"/>
          <w:b/>
        </w:rPr>
      </w:pPr>
    </w:p>
    <w:p w14:paraId="334EB90C"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lastRenderedPageBreak/>
        <w:t>If you discover a fire, break the glass in the nearest alarm call point to set off the alarm. Leave the building by the nearest exit.</w:t>
      </w:r>
    </w:p>
    <w:p w14:paraId="6E1DD93F" w14:textId="77777777" w:rsidR="001C3C4E" w:rsidRDefault="001C3C4E" w:rsidP="001C3C4E">
      <w:pPr>
        <w:pStyle w:val="Title"/>
        <w:jc w:val="left"/>
        <w:rPr>
          <w:rFonts w:ascii="Arial" w:hAnsi="Arial" w:cs="Arial"/>
          <w:sz w:val="32"/>
          <w:u w:val="none"/>
        </w:rPr>
      </w:pPr>
    </w:p>
    <w:p w14:paraId="0A244891"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If you are responsible for a class, make them leave quietly with you. No one should talk or run. Make your way to the assembly point on the tennis courts (facing away from the school building)</w:t>
      </w:r>
    </w:p>
    <w:p w14:paraId="2D008DC3" w14:textId="77777777" w:rsidR="001C3C4E" w:rsidRDefault="001C3C4E" w:rsidP="001C3C4E">
      <w:pPr>
        <w:pStyle w:val="Title"/>
        <w:jc w:val="left"/>
        <w:rPr>
          <w:rFonts w:ascii="Arial" w:hAnsi="Arial" w:cs="Arial"/>
          <w:sz w:val="32"/>
          <w:u w:val="none"/>
        </w:rPr>
      </w:pPr>
    </w:p>
    <w:p w14:paraId="094B3654"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Do not take anything else, and do not allow the pupils to take anything. Shut doors behind you.</w:t>
      </w:r>
    </w:p>
    <w:p w14:paraId="256FE8BE" w14:textId="77777777" w:rsidR="001C3C4E" w:rsidRDefault="001C3C4E" w:rsidP="001C3C4E">
      <w:pPr>
        <w:pStyle w:val="ListParagraph"/>
        <w:rPr>
          <w:rFonts w:ascii="Arial" w:hAnsi="Arial" w:cs="Arial"/>
          <w:sz w:val="32"/>
        </w:rPr>
      </w:pPr>
    </w:p>
    <w:p w14:paraId="51408BA7"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The school office will summon the Emergency services if the alarm sounds.</w:t>
      </w:r>
    </w:p>
    <w:p w14:paraId="343A5C36" w14:textId="77777777" w:rsidR="001C3C4E" w:rsidRDefault="001C3C4E" w:rsidP="001C3C4E">
      <w:pPr>
        <w:pStyle w:val="ListParagraph"/>
        <w:rPr>
          <w:rFonts w:ascii="Arial" w:hAnsi="Arial" w:cs="Arial"/>
          <w:sz w:val="32"/>
        </w:rPr>
      </w:pPr>
    </w:p>
    <w:p w14:paraId="3DF05597"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If you have a disabled pupil in your class, you should follow the PEEP that you are should be already familiar with.</w:t>
      </w:r>
    </w:p>
    <w:p w14:paraId="481050C1" w14:textId="77777777" w:rsidR="001C3C4E" w:rsidRDefault="001C3C4E" w:rsidP="001C3C4E">
      <w:pPr>
        <w:pStyle w:val="ListParagraph"/>
        <w:rPr>
          <w:rFonts w:ascii="Arial" w:hAnsi="Arial" w:cs="Arial"/>
          <w:sz w:val="32"/>
        </w:rPr>
      </w:pPr>
    </w:p>
    <w:p w14:paraId="34F6E038"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Take the register for your class as soon as you reach the assembly point.</w:t>
      </w:r>
    </w:p>
    <w:p w14:paraId="7E049197" w14:textId="77777777" w:rsidR="001C3C4E" w:rsidRDefault="001C3C4E" w:rsidP="001C3C4E">
      <w:pPr>
        <w:pStyle w:val="ListParagraph"/>
        <w:rPr>
          <w:rFonts w:ascii="Arial" w:hAnsi="Arial" w:cs="Arial"/>
          <w:sz w:val="32"/>
        </w:rPr>
      </w:pPr>
    </w:p>
    <w:p w14:paraId="1052587A"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Report anyone who is waiting to be evacuated at a designated refuge point or who is missing immediately to the Head teacher/ the Bursar / the Premises Manager who will inform the fire brigade. On no account should anyone return to any building until given permission by the Fire and Emergency services.</w:t>
      </w:r>
    </w:p>
    <w:p w14:paraId="4218F54B" w14:textId="77777777" w:rsidR="001C3C4E" w:rsidRDefault="001C3C4E" w:rsidP="001C3C4E">
      <w:pPr>
        <w:pStyle w:val="ListParagraph"/>
        <w:rPr>
          <w:rFonts w:ascii="Arial" w:hAnsi="Arial" w:cs="Arial"/>
          <w:sz w:val="32"/>
        </w:rPr>
      </w:pPr>
    </w:p>
    <w:p w14:paraId="52872832"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Remain at the assembly point with your pupils until the all clear is given.</w:t>
      </w:r>
    </w:p>
    <w:p w14:paraId="261DD9DC" w14:textId="77777777" w:rsidR="001C3C4E" w:rsidRDefault="001C3C4E" w:rsidP="001C3C4E">
      <w:pPr>
        <w:pStyle w:val="Title"/>
        <w:jc w:val="left"/>
        <w:rPr>
          <w:rFonts w:ascii="Arial" w:hAnsi="Arial" w:cs="Arial"/>
          <w:sz w:val="32"/>
          <w:u w:val="none"/>
        </w:rPr>
      </w:pPr>
    </w:p>
    <w:p w14:paraId="623BA2A3" w14:textId="77777777" w:rsidR="001C3C4E" w:rsidRDefault="001C3C4E" w:rsidP="001C3C4E">
      <w:pPr>
        <w:pStyle w:val="Title"/>
        <w:ind w:left="375"/>
        <w:jc w:val="left"/>
        <w:rPr>
          <w:rFonts w:ascii="Arial" w:hAnsi="Arial" w:cs="Arial"/>
          <w:b/>
          <w:sz w:val="32"/>
          <w:u w:val="none"/>
        </w:rPr>
      </w:pPr>
      <w:r>
        <w:rPr>
          <w:rFonts w:ascii="Arial" w:hAnsi="Arial" w:cs="Arial"/>
          <w:sz w:val="32"/>
          <w:u w:val="none"/>
        </w:rPr>
        <w:t xml:space="preserve">Assembly Point 2 - On grass beside outdoor play equipment in      </w:t>
      </w:r>
      <w:r>
        <w:rPr>
          <w:rFonts w:ascii="Arial" w:hAnsi="Arial" w:cs="Arial"/>
          <w:sz w:val="32"/>
          <w:u w:val="none"/>
        </w:rPr>
        <w:tab/>
      </w:r>
      <w:r>
        <w:rPr>
          <w:rFonts w:ascii="Arial" w:hAnsi="Arial" w:cs="Arial"/>
          <w:sz w:val="32"/>
          <w:u w:val="none"/>
        </w:rPr>
        <w:tab/>
      </w:r>
      <w:r>
        <w:rPr>
          <w:rFonts w:ascii="Arial" w:hAnsi="Arial" w:cs="Arial"/>
          <w:sz w:val="32"/>
          <w:u w:val="none"/>
        </w:rPr>
        <w:tab/>
      </w:r>
      <w:r>
        <w:rPr>
          <w:rFonts w:ascii="Arial" w:hAnsi="Arial" w:cs="Arial"/>
          <w:sz w:val="32"/>
          <w:u w:val="none"/>
        </w:rPr>
        <w:tab/>
        <w:t xml:space="preserve">   Year order.   </w:t>
      </w:r>
    </w:p>
    <w:p w14:paraId="1D0AF70F" w14:textId="77777777" w:rsidR="001C3C4E" w:rsidRPr="00C168A6" w:rsidRDefault="001C3C4E" w:rsidP="003A2429">
      <w:pPr>
        <w:pStyle w:val="ISBAbody"/>
      </w:pPr>
    </w:p>
    <w:p w14:paraId="43C1E4B4" w14:textId="77777777" w:rsidR="00622E6D" w:rsidRDefault="00A3585D" w:rsidP="003D5CC6">
      <w:pPr>
        <w:spacing w:after="0" w:line="240" w:lineRule="auto"/>
      </w:pPr>
      <w:r w:rsidRPr="00C168A6">
        <w:lastRenderedPageBreak/>
        <w:tab/>
      </w:r>
      <w:r w:rsidRPr="00C168A6">
        <w:tab/>
      </w:r>
    </w:p>
    <w:p w14:paraId="006F9ED8" w14:textId="77777777" w:rsidR="003D5CC6" w:rsidRPr="00622E6D" w:rsidRDefault="00622E6D" w:rsidP="003D5CC6">
      <w:pPr>
        <w:spacing w:after="0" w:line="240" w:lineRule="auto"/>
      </w:pPr>
      <w:bookmarkStart w:id="34" w:name="_Hlk208835942"/>
      <w:bookmarkStart w:id="35" w:name="_Hlk208835184"/>
      <w:r w:rsidRPr="00622E6D">
        <w:rPr>
          <w:rFonts w:ascii="Calibri" w:hAnsi="Calibri" w:cs="Calibri"/>
        </w:rPr>
        <w:t>This Policy is subject to regular review</w:t>
      </w:r>
      <w:bookmarkEnd w:id="34"/>
      <w:r w:rsidRPr="00622E6D">
        <w:rPr>
          <w:rFonts w:ascii="Calibri" w:hAnsi="Calibri" w:cs="Calibri"/>
        </w:rPr>
        <w:t>.</w:t>
      </w:r>
      <w:bookmarkEnd w:id="35"/>
      <w:r w:rsidR="00A3585D" w:rsidRPr="00622E6D">
        <w:tab/>
      </w:r>
      <w:r w:rsidR="00A3585D" w:rsidRPr="00622E6D">
        <w:tab/>
      </w:r>
      <w:r w:rsidR="00A3585D" w:rsidRPr="00622E6D">
        <w:tab/>
      </w:r>
      <w:r w:rsidR="00A3585D" w:rsidRPr="00622E6D">
        <w:tab/>
      </w:r>
      <w:r w:rsidR="00A3585D" w:rsidRPr="00622E6D">
        <w:tab/>
      </w:r>
      <w:r w:rsidR="00A3585D" w:rsidRPr="00622E6D">
        <w:tab/>
      </w:r>
      <w:r w:rsidR="00A3585D" w:rsidRPr="00622E6D">
        <w:tab/>
      </w:r>
      <w:r w:rsidR="00A3585D" w:rsidRPr="00622E6D">
        <w:tab/>
      </w:r>
      <w:r w:rsidR="00A3585D" w:rsidRPr="00622E6D">
        <w:tab/>
      </w:r>
    </w:p>
    <w:sectPr w:rsidR="003D5CC6" w:rsidRPr="00622E6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B1E61" w14:textId="77777777" w:rsidR="002B27C0" w:rsidRDefault="002B27C0" w:rsidP="002B27C0">
      <w:pPr>
        <w:spacing w:after="0" w:line="240" w:lineRule="auto"/>
      </w:pPr>
      <w:r>
        <w:separator/>
      </w:r>
    </w:p>
  </w:endnote>
  <w:endnote w:type="continuationSeparator" w:id="0">
    <w:p w14:paraId="07792A51" w14:textId="77777777" w:rsidR="002B27C0" w:rsidRDefault="002B27C0" w:rsidP="002B2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ld English Gothic">
    <w:altName w:val="Calibri"/>
    <w:charset w:val="00"/>
    <w:family w:val="auto"/>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87188"/>
      <w:docPartObj>
        <w:docPartGallery w:val="Page Numbers (Bottom of Page)"/>
        <w:docPartUnique/>
      </w:docPartObj>
    </w:sdtPr>
    <w:sdtEndPr/>
    <w:sdtContent>
      <w:sdt>
        <w:sdtPr>
          <w:id w:val="1728636285"/>
          <w:docPartObj>
            <w:docPartGallery w:val="Page Numbers (Top of Page)"/>
            <w:docPartUnique/>
          </w:docPartObj>
        </w:sdtPr>
        <w:sdtEndPr/>
        <w:sdtContent>
          <w:p w14:paraId="197BC39E" w14:textId="77777777" w:rsidR="00622E6D" w:rsidRDefault="00622E6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C0C4403" w14:textId="77777777" w:rsidR="002B27C0" w:rsidRDefault="002B2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D6297" w14:textId="77777777" w:rsidR="002B27C0" w:rsidRDefault="002B27C0" w:rsidP="002B27C0">
      <w:pPr>
        <w:spacing w:after="0" w:line="240" w:lineRule="auto"/>
      </w:pPr>
      <w:r>
        <w:separator/>
      </w:r>
    </w:p>
  </w:footnote>
  <w:footnote w:type="continuationSeparator" w:id="0">
    <w:p w14:paraId="3B3F8C82" w14:textId="77777777" w:rsidR="002B27C0" w:rsidRDefault="002B27C0" w:rsidP="002B2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746BE" w14:textId="77777777" w:rsidR="00622E6D" w:rsidRDefault="00622E6D">
    <w:pPr>
      <w:pStyle w:val="Header"/>
    </w:pPr>
    <w:r w:rsidRPr="00622E6D">
      <w:rPr>
        <w:rFonts w:ascii="Verdana" w:eastAsia="Calibri" w:hAnsi="Verdana" w:cs="Times New Roman"/>
        <w:noProof/>
        <w:sz w:val="20"/>
        <w:szCs w:val="20"/>
      </w:rPr>
      <w:drawing>
        <wp:anchor distT="0" distB="0" distL="114300" distR="114300" simplePos="0" relativeHeight="251659264" behindDoc="1" locked="0" layoutInCell="1" allowOverlap="1" wp14:anchorId="31FC13D3" wp14:editId="2E91565A">
          <wp:simplePos x="0" y="0"/>
          <wp:positionH relativeFrom="margin">
            <wp:align>center</wp:align>
          </wp:positionH>
          <wp:positionV relativeFrom="topMargin">
            <wp:posOffset>163195</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32989"/>
    <w:multiLevelType w:val="hybridMultilevel"/>
    <w:tmpl w:val="669CEAC6"/>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79457CA"/>
    <w:multiLevelType w:val="hybridMultilevel"/>
    <w:tmpl w:val="5E984556"/>
    <w:lvl w:ilvl="0" w:tplc="4AF4E73A">
      <w:start w:val="1"/>
      <w:numFmt w:val="lowerLetter"/>
      <w:lvlText w:val="%1)"/>
      <w:lvlJc w:val="left"/>
      <w:pPr>
        <w:ind w:left="1275" w:hanging="283"/>
      </w:pPr>
      <w:rPr>
        <w:rFonts w:hint="default"/>
      </w:rPr>
    </w:lvl>
    <w:lvl w:ilvl="1" w:tplc="08090003" w:tentative="1">
      <w:start w:val="1"/>
      <w:numFmt w:val="bullet"/>
      <w:lvlText w:val="o"/>
      <w:lvlJc w:val="left"/>
      <w:pPr>
        <w:ind w:left="3906" w:hanging="360"/>
      </w:pPr>
      <w:rPr>
        <w:rFonts w:ascii="Courier New" w:hAnsi="Courier New" w:cs="Courier New" w:hint="default"/>
      </w:rPr>
    </w:lvl>
    <w:lvl w:ilvl="2" w:tplc="08090005" w:tentative="1">
      <w:start w:val="1"/>
      <w:numFmt w:val="bullet"/>
      <w:lvlText w:val=""/>
      <w:lvlJc w:val="left"/>
      <w:pPr>
        <w:ind w:left="4626" w:hanging="360"/>
      </w:pPr>
      <w:rPr>
        <w:rFonts w:ascii="Wingdings" w:hAnsi="Wingdings" w:hint="default"/>
      </w:rPr>
    </w:lvl>
    <w:lvl w:ilvl="3" w:tplc="08090001" w:tentative="1">
      <w:start w:val="1"/>
      <w:numFmt w:val="bullet"/>
      <w:lvlText w:val=""/>
      <w:lvlJc w:val="left"/>
      <w:pPr>
        <w:ind w:left="5346" w:hanging="360"/>
      </w:pPr>
      <w:rPr>
        <w:rFonts w:ascii="Symbol" w:hAnsi="Symbol" w:hint="default"/>
      </w:rPr>
    </w:lvl>
    <w:lvl w:ilvl="4" w:tplc="08090003" w:tentative="1">
      <w:start w:val="1"/>
      <w:numFmt w:val="bullet"/>
      <w:lvlText w:val="o"/>
      <w:lvlJc w:val="left"/>
      <w:pPr>
        <w:ind w:left="6066" w:hanging="360"/>
      </w:pPr>
      <w:rPr>
        <w:rFonts w:ascii="Courier New" w:hAnsi="Courier New" w:cs="Courier New" w:hint="default"/>
      </w:rPr>
    </w:lvl>
    <w:lvl w:ilvl="5" w:tplc="08090005" w:tentative="1">
      <w:start w:val="1"/>
      <w:numFmt w:val="bullet"/>
      <w:lvlText w:val=""/>
      <w:lvlJc w:val="left"/>
      <w:pPr>
        <w:ind w:left="6786" w:hanging="360"/>
      </w:pPr>
      <w:rPr>
        <w:rFonts w:ascii="Wingdings" w:hAnsi="Wingdings" w:hint="default"/>
      </w:rPr>
    </w:lvl>
    <w:lvl w:ilvl="6" w:tplc="08090001" w:tentative="1">
      <w:start w:val="1"/>
      <w:numFmt w:val="bullet"/>
      <w:lvlText w:val=""/>
      <w:lvlJc w:val="left"/>
      <w:pPr>
        <w:ind w:left="7506" w:hanging="360"/>
      </w:pPr>
      <w:rPr>
        <w:rFonts w:ascii="Symbol" w:hAnsi="Symbol" w:hint="default"/>
      </w:rPr>
    </w:lvl>
    <w:lvl w:ilvl="7" w:tplc="08090003" w:tentative="1">
      <w:start w:val="1"/>
      <w:numFmt w:val="bullet"/>
      <w:lvlText w:val="o"/>
      <w:lvlJc w:val="left"/>
      <w:pPr>
        <w:ind w:left="8226" w:hanging="360"/>
      </w:pPr>
      <w:rPr>
        <w:rFonts w:ascii="Courier New" w:hAnsi="Courier New" w:cs="Courier New" w:hint="default"/>
      </w:rPr>
    </w:lvl>
    <w:lvl w:ilvl="8" w:tplc="08090005" w:tentative="1">
      <w:start w:val="1"/>
      <w:numFmt w:val="bullet"/>
      <w:lvlText w:val=""/>
      <w:lvlJc w:val="left"/>
      <w:pPr>
        <w:ind w:left="8946" w:hanging="360"/>
      </w:pPr>
      <w:rPr>
        <w:rFonts w:ascii="Wingdings" w:hAnsi="Wingdings" w:hint="default"/>
      </w:rPr>
    </w:lvl>
  </w:abstractNum>
  <w:abstractNum w:abstractNumId="2" w15:restartNumberingAfterBreak="0">
    <w:nsid w:val="100702BA"/>
    <w:multiLevelType w:val="hybridMultilevel"/>
    <w:tmpl w:val="00B8DB46"/>
    <w:lvl w:ilvl="0" w:tplc="3C6C7C60">
      <w:start w:val="1"/>
      <w:numFmt w:val="decimal"/>
      <w:lvlText w:val="2.9.%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E6F4B"/>
    <w:multiLevelType w:val="hybridMultilevel"/>
    <w:tmpl w:val="A3B855FE"/>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15:restartNumberingAfterBreak="0">
    <w:nsid w:val="119113D0"/>
    <w:multiLevelType w:val="multilevel"/>
    <w:tmpl w:val="2CB0B448"/>
    <w:lvl w:ilvl="0">
      <w:start w:val="1"/>
      <w:numFmt w:val="decimal"/>
      <w:lvlText w:val="%1."/>
      <w:lvlJc w:val="left"/>
      <w:pPr>
        <w:tabs>
          <w:tab w:val="num" w:pos="375"/>
        </w:tabs>
        <w:ind w:left="375" w:hanging="375"/>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17CC1A2A"/>
    <w:multiLevelType w:val="hybridMultilevel"/>
    <w:tmpl w:val="8F2E490A"/>
    <w:lvl w:ilvl="0" w:tplc="A254F00C">
      <w:start w:val="1"/>
      <w:numFmt w:val="decimal"/>
      <w:lvlText w:val="2.4.%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13818"/>
    <w:multiLevelType w:val="hybridMultilevel"/>
    <w:tmpl w:val="C732749A"/>
    <w:lvl w:ilvl="0" w:tplc="BBF68002">
      <w:start w:val="1"/>
      <w:numFmt w:val="lowerLetter"/>
      <w:lvlText w:val="%1)"/>
      <w:lvlJc w:val="left"/>
      <w:pPr>
        <w:ind w:left="1457" w:hanging="360"/>
      </w:pPr>
      <w:rPr>
        <w:rFonts w:hint="default"/>
        <w:color w:val="auto"/>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7" w15:restartNumberingAfterBreak="0">
    <w:nsid w:val="1A9030F7"/>
    <w:multiLevelType w:val="hybridMultilevel"/>
    <w:tmpl w:val="7D46829C"/>
    <w:lvl w:ilvl="0" w:tplc="404AD85A">
      <w:start w:val="1"/>
      <w:numFmt w:val="decimal"/>
      <w:lvlText w:val="2.8.%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AF1AA2"/>
    <w:multiLevelType w:val="hybridMultilevel"/>
    <w:tmpl w:val="DD3E4466"/>
    <w:lvl w:ilvl="0" w:tplc="905A3C5A">
      <w:start w:val="1"/>
      <w:numFmt w:val="decimal"/>
      <w:lvlText w:val="2.2.%1."/>
      <w:lvlJc w:val="left"/>
      <w:pPr>
        <w:ind w:left="737" w:hanging="737"/>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31DFD"/>
    <w:multiLevelType w:val="hybridMultilevel"/>
    <w:tmpl w:val="9DAC7476"/>
    <w:lvl w:ilvl="0" w:tplc="4FEA37F2">
      <w:start w:val="1"/>
      <w:numFmt w:val="decimal"/>
      <w:lvlText w:val="2.7.%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B1A53"/>
    <w:multiLevelType w:val="hybridMultilevel"/>
    <w:tmpl w:val="43F44594"/>
    <w:lvl w:ilvl="0" w:tplc="08090001">
      <w:start w:val="1"/>
      <w:numFmt w:val="bullet"/>
      <w:lvlText w:val=""/>
      <w:lvlJc w:val="left"/>
      <w:pPr>
        <w:ind w:left="2886" w:hanging="360"/>
      </w:pPr>
      <w:rPr>
        <w:rFonts w:ascii="Symbol" w:hAnsi="Symbol" w:hint="default"/>
      </w:rPr>
    </w:lvl>
    <w:lvl w:ilvl="1" w:tplc="08090003" w:tentative="1">
      <w:start w:val="1"/>
      <w:numFmt w:val="bullet"/>
      <w:lvlText w:val="o"/>
      <w:lvlJc w:val="left"/>
      <w:pPr>
        <w:ind w:left="3606" w:hanging="360"/>
      </w:pPr>
      <w:rPr>
        <w:rFonts w:ascii="Courier New" w:hAnsi="Courier New" w:cs="Courier New" w:hint="default"/>
      </w:rPr>
    </w:lvl>
    <w:lvl w:ilvl="2" w:tplc="08090005" w:tentative="1">
      <w:start w:val="1"/>
      <w:numFmt w:val="bullet"/>
      <w:lvlText w:val=""/>
      <w:lvlJc w:val="left"/>
      <w:pPr>
        <w:ind w:left="4326" w:hanging="360"/>
      </w:pPr>
      <w:rPr>
        <w:rFonts w:ascii="Wingdings" w:hAnsi="Wingdings" w:hint="default"/>
      </w:rPr>
    </w:lvl>
    <w:lvl w:ilvl="3" w:tplc="08090001" w:tentative="1">
      <w:start w:val="1"/>
      <w:numFmt w:val="bullet"/>
      <w:lvlText w:val=""/>
      <w:lvlJc w:val="left"/>
      <w:pPr>
        <w:ind w:left="5046" w:hanging="360"/>
      </w:pPr>
      <w:rPr>
        <w:rFonts w:ascii="Symbol" w:hAnsi="Symbol" w:hint="default"/>
      </w:rPr>
    </w:lvl>
    <w:lvl w:ilvl="4" w:tplc="08090003" w:tentative="1">
      <w:start w:val="1"/>
      <w:numFmt w:val="bullet"/>
      <w:lvlText w:val="o"/>
      <w:lvlJc w:val="left"/>
      <w:pPr>
        <w:ind w:left="5766" w:hanging="360"/>
      </w:pPr>
      <w:rPr>
        <w:rFonts w:ascii="Courier New" w:hAnsi="Courier New" w:cs="Courier New" w:hint="default"/>
      </w:rPr>
    </w:lvl>
    <w:lvl w:ilvl="5" w:tplc="08090005" w:tentative="1">
      <w:start w:val="1"/>
      <w:numFmt w:val="bullet"/>
      <w:lvlText w:val=""/>
      <w:lvlJc w:val="left"/>
      <w:pPr>
        <w:ind w:left="6486" w:hanging="360"/>
      </w:pPr>
      <w:rPr>
        <w:rFonts w:ascii="Wingdings" w:hAnsi="Wingdings" w:hint="default"/>
      </w:rPr>
    </w:lvl>
    <w:lvl w:ilvl="6" w:tplc="08090001" w:tentative="1">
      <w:start w:val="1"/>
      <w:numFmt w:val="bullet"/>
      <w:lvlText w:val=""/>
      <w:lvlJc w:val="left"/>
      <w:pPr>
        <w:ind w:left="7206" w:hanging="360"/>
      </w:pPr>
      <w:rPr>
        <w:rFonts w:ascii="Symbol" w:hAnsi="Symbol" w:hint="default"/>
      </w:rPr>
    </w:lvl>
    <w:lvl w:ilvl="7" w:tplc="08090003" w:tentative="1">
      <w:start w:val="1"/>
      <w:numFmt w:val="bullet"/>
      <w:lvlText w:val="o"/>
      <w:lvlJc w:val="left"/>
      <w:pPr>
        <w:ind w:left="7926" w:hanging="360"/>
      </w:pPr>
      <w:rPr>
        <w:rFonts w:ascii="Courier New" w:hAnsi="Courier New" w:cs="Courier New" w:hint="default"/>
      </w:rPr>
    </w:lvl>
    <w:lvl w:ilvl="8" w:tplc="08090005" w:tentative="1">
      <w:start w:val="1"/>
      <w:numFmt w:val="bullet"/>
      <w:lvlText w:val=""/>
      <w:lvlJc w:val="left"/>
      <w:pPr>
        <w:ind w:left="8646" w:hanging="360"/>
      </w:pPr>
      <w:rPr>
        <w:rFonts w:ascii="Wingdings" w:hAnsi="Wingdings" w:hint="default"/>
      </w:rPr>
    </w:lvl>
  </w:abstractNum>
  <w:abstractNum w:abstractNumId="11" w15:restartNumberingAfterBreak="0">
    <w:nsid w:val="44EB29AB"/>
    <w:multiLevelType w:val="multilevel"/>
    <w:tmpl w:val="E2AEC1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5A62B4F"/>
    <w:multiLevelType w:val="hybridMultilevel"/>
    <w:tmpl w:val="7F60F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EB5697"/>
    <w:multiLevelType w:val="hybridMultilevel"/>
    <w:tmpl w:val="26387A92"/>
    <w:lvl w:ilvl="0" w:tplc="7BF4BAB4">
      <w:start w:val="1"/>
      <w:numFmt w:val="decimal"/>
      <w:lvlText w:val="2.10.%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A17960"/>
    <w:multiLevelType w:val="hybridMultilevel"/>
    <w:tmpl w:val="645A6C1C"/>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546C6E1C"/>
    <w:multiLevelType w:val="hybridMultilevel"/>
    <w:tmpl w:val="17D22924"/>
    <w:lvl w:ilvl="0" w:tplc="C3B211EA">
      <w:start w:val="1"/>
      <w:numFmt w:val="lowerLetter"/>
      <w:lvlText w:val="%1)"/>
      <w:lvlJc w:val="left"/>
      <w:pPr>
        <w:ind w:left="1440" w:hanging="360"/>
      </w:pPr>
      <w:rPr>
        <w:rFont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50E3C1D"/>
    <w:multiLevelType w:val="hybridMultilevel"/>
    <w:tmpl w:val="213AF390"/>
    <w:lvl w:ilvl="0" w:tplc="08090017">
      <w:start w:val="1"/>
      <w:numFmt w:val="lowerLetter"/>
      <w:lvlText w:val="%1)"/>
      <w:lvlJc w:val="left"/>
      <w:pPr>
        <w:ind w:left="1211" w:hanging="360"/>
      </w:pPr>
      <w:rPr>
        <w:rFonts w:hint="default"/>
        <w:color w:val="auto"/>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7" w15:restartNumberingAfterBreak="0">
    <w:nsid w:val="5A4962A6"/>
    <w:multiLevelType w:val="hybridMultilevel"/>
    <w:tmpl w:val="A78E7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A350F5"/>
    <w:multiLevelType w:val="hybridMultilevel"/>
    <w:tmpl w:val="59523894"/>
    <w:lvl w:ilvl="0" w:tplc="44D4E178">
      <w:start w:val="1"/>
      <w:numFmt w:val="decimal"/>
      <w:lvlText w:val="2.5.%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E55F17"/>
    <w:multiLevelType w:val="hybridMultilevel"/>
    <w:tmpl w:val="D5C0C048"/>
    <w:lvl w:ilvl="0" w:tplc="AFE8C4A0">
      <w:start w:val="1"/>
      <w:numFmt w:val="decimal"/>
      <w:lvlText w:val="2.3.%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CB6A3A"/>
    <w:multiLevelType w:val="multilevel"/>
    <w:tmpl w:val="F1782D6A"/>
    <w:lvl w:ilvl="0">
      <w:start w:val="1"/>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EB63AB"/>
    <w:multiLevelType w:val="multilevel"/>
    <w:tmpl w:val="B85E9EF8"/>
    <w:lvl w:ilvl="0">
      <w:start w:val="1"/>
      <w:numFmt w:val="decimal"/>
      <w:lvlText w:val="%1"/>
      <w:lvlJc w:val="left"/>
      <w:pPr>
        <w:ind w:left="630" w:hanging="630"/>
      </w:pPr>
      <w:rPr>
        <w:rFonts w:hint="default"/>
      </w:rPr>
    </w:lvl>
    <w:lvl w:ilvl="1">
      <w:start w:val="4"/>
      <w:numFmt w:val="decimal"/>
      <w:lvlText w:val="%1.%2"/>
      <w:lvlJc w:val="left"/>
      <w:pPr>
        <w:ind w:left="720" w:hanging="72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B74EAF"/>
    <w:multiLevelType w:val="hybridMultilevel"/>
    <w:tmpl w:val="77D6D2D6"/>
    <w:lvl w:ilvl="0" w:tplc="A386E75C">
      <w:start w:val="1"/>
      <w:numFmt w:val="upp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CA02BD"/>
    <w:multiLevelType w:val="multilevel"/>
    <w:tmpl w:val="5E404A0E"/>
    <w:lvl w:ilvl="0">
      <w:start w:val="1"/>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F3D3B88"/>
    <w:multiLevelType w:val="hybridMultilevel"/>
    <w:tmpl w:val="2682C316"/>
    <w:lvl w:ilvl="0" w:tplc="08090017">
      <w:start w:val="1"/>
      <w:numFmt w:val="lowerLetter"/>
      <w:lvlText w:val="%1)"/>
      <w:lvlJc w:val="left"/>
      <w:pPr>
        <w:ind w:left="1211" w:hanging="360"/>
      </w:pPr>
      <w:rPr>
        <w:rFonts w:hint="default"/>
        <w:color w:val="auto"/>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6" w15:restartNumberingAfterBreak="0">
    <w:nsid w:val="723D689B"/>
    <w:multiLevelType w:val="hybridMultilevel"/>
    <w:tmpl w:val="9556A57C"/>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73AF4A08"/>
    <w:multiLevelType w:val="hybridMultilevel"/>
    <w:tmpl w:val="ACBC3EA0"/>
    <w:lvl w:ilvl="0" w:tplc="7B06274A">
      <w:start w:val="1"/>
      <w:numFmt w:val="decimal"/>
      <w:lvlText w:val="2.6.%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622CED"/>
    <w:multiLevelType w:val="hybridMultilevel"/>
    <w:tmpl w:val="AA10BD56"/>
    <w:lvl w:ilvl="0" w:tplc="3E70AC40">
      <w:start w:val="1"/>
      <w:numFmt w:val="lowerLetter"/>
      <w:lvlText w:val="%1)"/>
      <w:lvlJc w:val="left"/>
      <w:pPr>
        <w:ind w:left="737" w:hanging="737"/>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7"/>
  </w:num>
  <w:num w:numId="6">
    <w:abstractNumId w:val="18"/>
  </w:num>
  <w:num w:numId="7">
    <w:abstractNumId w:val="27"/>
  </w:num>
  <w:num w:numId="8">
    <w:abstractNumId w:val="9"/>
  </w:num>
  <w:num w:numId="9">
    <w:abstractNumId w:val="15"/>
  </w:num>
  <w:num w:numId="10">
    <w:abstractNumId w:val="8"/>
  </w:num>
  <w:num w:numId="11">
    <w:abstractNumId w:val="28"/>
  </w:num>
  <w:num w:numId="12">
    <w:abstractNumId w:val="1"/>
  </w:num>
  <w:num w:numId="13">
    <w:abstractNumId w:val="6"/>
  </w:num>
  <w:num w:numId="14">
    <w:abstractNumId w:val="25"/>
  </w:num>
  <w:num w:numId="15">
    <w:abstractNumId w:val="16"/>
  </w:num>
  <w:num w:numId="16">
    <w:abstractNumId w:val="0"/>
  </w:num>
  <w:num w:numId="17">
    <w:abstractNumId w:val="26"/>
  </w:num>
  <w:num w:numId="18">
    <w:abstractNumId w:val="3"/>
  </w:num>
  <w:num w:numId="19">
    <w:abstractNumId w:val="14"/>
  </w:num>
  <w:num w:numId="20">
    <w:abstractNumId w:val="5"/>
  </w:num>
  <w:num w:numId="21">
    <w:abstractNumId w:val="2"/>
  </w:num>
  <w:num w:numId="22">
    <w:abstractNumId w:val="13"/>
  </w:num>
  <w:num w:numId="23">
    <w:abstractNumId w:val="24"/>
  </w:num>
  <w:num w:numId="24">
    <w:abstractNumId w:val="20"/>
  </w:num>
  <w:num w:numId="25">
    <w:abstractNumId w:val="22"/>
  </w:num>
  <w:num w:numId="26">
    <w:abstractNumId w:val="21"/>
  </w:num>
  <w:num w:numId="27">
    <w:abstractNumId w:val="4"/>
  </w:num>
  <w:num w:numId="28">
    <w:abstractNumId w:val="23"/>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CFC"/>
    <w:rsid w:val="00024608"/>
    <w:rsid w:val="000E1051"/>
    <w:rsid w:val="0012046C"/>
    <w:rsid w:val="001B5676"/>
    <w:rsid w:val="001C0A51"/>
    <w:rsid w:val="001C3C4E"/>
    <w:rsid w:val="00263B91"/>
    <w:rsid w:val="00266AB2"/>
    <w:rsid w:val="002B27C0"/>
    <w:rsid w:val="002C4748"/>
    <w:rsid w:val="002C4CFD"/>
    <w:rsid w:val="002C537C"/>
    <w:rsid w:val="002E7AC8"/>
    <w:rsid w:val="002F4CB6"/>
    <w:rsid w:val="00350FDE"/>
    <w:rsid w:val="003A2429"/>
    <w:rsid w:val="003D07A5"/>
    <w:rsid w:val="003D5CC6"/>
    <w:rsid w:val="004010DA"/>
    <w:rsid w:val="004015BD"/>
    <w:rsid w:val="004A10E4"/>
    <w:rsid w:val="004A346E"/>
    <w:rsid w:val="005075F6"/>
    <w:rsid w:val="005079E3"/>
    <w:rsid w:val="00510DB0"/>
    <w:rsid w:val="005811E2"/>
    <w:rsid w:val="005E129D"/>
    <w:rsid w:val="00622E6D"/>
    <w:rsid w:val="00637293"/>
    <w:rsid w:val="00652788"/>
    <w:rsid w:val="006700C9"/>
    <w:rsid w:val="006710A7"/>
    <w:rsid w:val="006D1994"/>
    <w:rsid w:val="007129CB"/>
    <w:rsid w:val="00755520"/>
    <w:rsid w:val="007808DB"/>
    <w:rsid w:val="007A21D3"/>
    <w:rsid w:val="007A7BD9"/>
    <w:rsid w:val="007D6746"/>
    <w:rsid w:val="007E35A8"/>
    <w:rsid w:val="00812A02"/>
    <w:rsid w:val="008203A4"/>
    <w:rsid w:val="00843239"/>
    <w:rsid w:val="0084417F"/>
    <w:rsid w:val="008920FD"/>
    <w:rsid w:val="0089629D"/>
    <w:rsid w:val="008B58E8"/>
    <w:rsid w:val="00911D09"/>
    <w:rsid w:val="0094627D"/>
    <w:rsid w:val="0097255C"/>
    <w:rsid w:val="00987E9F"/>
    <w:rsid w:val="009A56B3"/>
    <w:rsid w:val="009A7D11"/>
    <w:rsid w:val="00A3585D"/>
    <w:rsid w:val="00AB6BB3"/>
    <w:rsid w:val="00AE3F18"/>
    <w:rsid w:val="00B60290"/>
    <w:rsid w:val="00BB4CFC"/>
    <w:rsid w:val="00BE288A"/>
    <w:rsid w:val="00C168A6"/>
    <w:rsid w:val="00C42855"/>
    <w:rsid w:val="00C83D7F"/>
    <w:rsid w:val="00CA7B76"/>
    <w:rsid w:val="00D116D9"/>
    <w:rsid w:val="00D24667"/>
    <w:rsid w:val="00D607B6"/>
    <w:rsid w:val="00D9189C"/>
    <w:rsid w:val="00DB4773"/>
    <w:rsid w:val="00DE0BD1"/>
    <w:rsid w:val="00E212FE"/>
    <w:rsid w:val="00E501C3"/>
    <w:rsid w:val="00E93EDE"/>
    <w:rsid w:val="00EA10F6"/>
    <w:rsid w:val="00FC6DEC"/>
    <w:rsid w:val="00FE26F8"/>
    <w:rsid w:val="00FE7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C1624"/>
  <w15:docId w15:val="{CA593C2A-383C-4550-9427-9807BBE4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Numbered - 1"/>
    <w:basedOn w:val="Normal"/>
    <w:next w:val="Normal"/>
    <w:link w:val="Heading1Char"/>
    <w:uiPriority w:val="9"/>
    <w:rsid w:val="007A7BD9"/>
    <w:pPr>
      <w:keepNext/>
      <w:keepLines/>
      <w:spacing w:before="240" w:after="0" w:line="240" w:lineRule="auto"/>
      <w:outlineLvl w:val="0"/>
    </w:pPr>
    <w:rPr>
      <w:rFonts w:ascii="Verdana" w:eastAsia="SimSun" w:hAnsi="Verdana" w:cs="Times New Roman"/>
      <w:b/>
      <w:color w:val="262626"/>
      <w:sz w:val="24"/>
      <w:szCs w:val="32"/>
      <w:lang w:eastAsia="en-GB"/>
    </w:rPr>
  </w:style>
  <w:style w:type="paragraph" w:styleId="Heading2">
    <w:name w:val="heading 2"/>
    <w:aliases w:val="Numbered - 2"/>
    <w:basedOn w:val="Normal"/>
    <w:next w:val="Normal"/>
    <w:link w:val="Heading2Char"/>
    <w:uiPriority w:val="9"/>
    <w:unhideWhenUsed/>
    <w:qFormat/>
    <w:rsid w:val="007A7BD9"/>
    <w:pPr>
      <w:keepNext/>
      <w:keepLines/>
      <w:spacing w:before="40" w:after="0" w:line="240" w:lineRule="auto"/>
      <w:outlineLvl w:val="1"/>
    </w:pPr>
    <w:rPr>
      <w:rFonts w:ascii="Verdana" w:eastAsia="SimSun" w:hAnsi="Verdana" w:cs="Times New Roman"/>
      <w:b/>
      <w:color w:val="262626"/>
      <w:sz w:val="20"/>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85D"/>
    <w:rPr>
      <w:rFonts w:ascii="Segoe UI" w:hAnsi="Segoe UI" w:cs="Segoe UI"/>
      <w:sz w:val="18"/>
      <w:szCs w:val="18"/>
    </w:rPr>
  </w:style>
  <w:style w:type="paragraph" w:styleId="ListParagraph">
    <w:name w:val="List Paragraph"/>
    <w:basedOn w:val="Normal"/>
    <w:uiPriority w:val="34"/>
    <w:qFormat/>
    <w:rsid w:val="00812A02"/>
    <w:pPr>
      <w:ind w:left="720"/>
      <w:contextualSpacing/>
    </w:pPr>
  </w:style>
  <w:style w:type="character" w:styleId="Hyperlink">
    <w:name w:val="Hyperlink"/>
    <w:uiPriority w:val="99"/>
    <w:unhideWhenUsed/>
    <w:rsid w:val="003A2429"/>
    <w:rPr>
      <w:color w:val="0000FF"/>
      <w:u w:val="single"/>
    </w:rPr>
  </w:style>
  <w:style w:type="paragraph" w:customStyle="1" w:styleId="ISBAbody">
    <w:name w:val="ISBA body"/>
    <w:basedOn w:val="Normal"/>
    <w:qFormat/>
    <w:rsid w:val="003A2429"/>
    <w:pPr>
      <w:spacing w:before="100" w:beforeAutospacing="1" w:after="100" w:afterAutospacing="1"/>
    </w:pPr>
    <w:rPr>
      <w:rFonts w:ascii="Arial" w:eastAsia="Calibri" w:hAnsi="Arial" w:cs="Arial"/>
      <w:spacing w:val="-3"/>
      <w:sz w:val="20"/>
      <w:szCs w:val="20"/>
    </w:rPr>
  </w:style>
  <w:style w:type="paragraph" w:customStyle="1" w:styleId="ISBAbluesub">
    <w:name w:val="ISBA blue sub"/>
    <w:basedOn w:val="Normal"/>
    <w:qFormat/>
    <w:rsid w:val="003A2429"/>
    <w:pPr>
      <w:spacing w:before="100" w:beforeAutospacing="1" w:after="100" w:afterAutospacing="1" w:line="240" w:lineRule="auto"/>
    </w:pPr>
    <w:rPr>
      <w:rFonts w:ascii="Arial" w:eastAsia="Calibri" w:hAnsi="Arial" w:cs="Arial"/>
      <w:b/>
      <w:color w:val="00A8E2"/>
      <w:sz w:val="24"/>
      <w:szCs w:val="24"/>
    </w:rPr>
  </w:style>
  <w:style w:type="paragraph" w:customStyle="1" w:styleId="ISBAbodysub">
    <w:name w:val="ISBA body sub"/>
    <w:basedOn w:val="Normal"/>
    <w:qFormat/>
    <w:rsid w:val="003A2429"/>
    <w:pPr>
      <w:spacing w:before="100" w:beforeAutospacing="1" w:after="100" w:afterAutospacing="1"/>
    </w:pPr>
    <w:rPr>
      <w:rFonts w:ascii="Arial" w:eastAsia="Calibri" w:hAnsi="Arial" w:cs="Arial"/>
      <w:b/>
      <w:color w:val="1C3660"/>
      <w:sz w:val="20"/>
      <w:szCs w:val="20"/>
    </w:rPr>
  </w:style>
  <w:style w:type="character" w:customStyle="1" w:styleId="Heading1Char">
    <w:name w:val="Heading 1 Char"/>
    <w:aliases w:val="Numbered - 1 Char"/>
    <w:basedOn w:val="DefaultParagraphFont"/>
    <w:link w:val="Heading1"/>
    <w:uiPriority w:val="9"/>
    <w:rsid w:val="007A7BD9"/>
    <w:rPr>
      <w:rFonts w:ascii="Verdana" w:eastAsia="SimSun" w:hAnsi="Verdana" w:cs="Times New Roman"/>
      <w:b/>
      <w:color w:val="262626"/>
      <w:sz w:val="24"/>
      <w:szCs w:val="32"/>
      <w:lang w:eastAsia="en-GB"/>
    </w:rPr>
  </w:style>
  <w:style w:type="character" w:customStyle="1" w:styleId="Heading2Char">
    <w:name w:val="Heading 2 Char"/>
    <w:aliases w:val="Numbered - 2 Char"/>
    <w:basedOn w:val="DefaultParagraphFont"/>
    <w:link w:val="Heading2"/>
    <w:uiPriority w:val="9"/>
    <w:rsid w:val="007A7BD9"/>
    <w:rPr>
      <w:rFonts w:ascii="Verdana" w:eastAsia="SimSun" w:hAnsi="Verdana" w:cs="Times New Roman"/>
      <w:b/>
      <w:color w:val="262626"/>
      <w:sz w:val="20"/>
      <w:szCs w:val="28"/>
      <w:lang w:eastAsia="en-GB"/>
    </w:rPr>
  </w:style>
  <w:style w:type="paragraph" w:styleId="Header">
    <w:name w:val="header"/>
    <w:basedOn w:val="Normal"/>
    <w:link w:val="HeaderChar"/>
    <w:uiPriority w:val="99"/>
    <w:unhideWhenUsed/>
    <w:rsid w:val="002B2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7C0"/>
  </w:style>
  <w:style w:type="paragraph" w:styleId="Footer">
    <w:name w:val="footer"/>
    <w:basedOn w:val="Normal"/>
    <w:link w:val="FooterChar"/>
    <w:uiPriority w:val="99"/>
    <w:unhideWhenUsed/>
    <w:rsid w:val="002B2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7C0"/>
  </w:style>
  <w:style w:type="table" w:styleId="TableGrid">
    <w:name w:val="Table Grid"/>
    <w:basedOn w:val="TableNormal"/>
    <w:uiPriority w:val="39"/>
    <w:rsid w:val="00401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C3C4E"/>
    <w:pPr>
      <w:spacing w:after="0" w:line="240" w:lineRule="auto"/>
      <w:jc w:val="center"/>
    </w:pPr>
    <w:rPr>
      <w:rFonts w:ascii="Old English Gothic" w:eastAsia="Times New Roman" w:hAnsi="Old English Gothic" w:cs="Times New Roman"/>
      <w:sz w:val="36"/>
      <w:szCs w:val="20"/>
      <w:u w:val="single"/>
    </w:rPr>
  </w:style>
  <w:style w:type="character" w:customStyle="1" w:styleId="TitleChar">
    <w:name w:val="Title Char"/>
    <w:basedOn w:val="DefaultParagraphFont"/>
    <w:link w:val="Title"/>
    <w:rsid w:val="001C3C4E"/>
    <w:rPr>
      <w:rFonts w:ascii="Old English Gothic" w:eastAsia="Times New Roman" w:hAnsi="Old English Gothic" w:cs="Times New Roman"/>
      <w:sz w:val="36"/>
      <w:szCs w:val="20"/>
      <w:u w:val="single"/>
    </w:rPr>
  </w:style>
  <w:style w:type="table" w:customStyle="1" w:styleId="TableGrid1">
    <w:name w:val="Table Grid1"/>
    <w:basedOn w:val="TableNormal"/>
    <w:next w:val="TableGrid"/>
    <w:uiPriority w:val="59"/>
    <w:rsid w:val="002C4CF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667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3953</Words>
  <Characters>22534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LouiseNeale</dc:creator>
  <cp:lastModifiedBy>Gemma Mitchell</cp:lastModifiedBy>
  <cp:revision>9</cp:revision>
  <cp:lastPrinted>2026-02-16T10:25:00Z</cp:lastPrinted>
  <dcterms:created xsi:type="dcterms:W3CDTF">2026-06-06T13:47:00Z</dcterms:created>
  <dcterms:modified xsi:type="dcterms:W3CDTF">2026-08-25T16:10:00Z</dcterms:modified>
</cp:coreProperties>
</file>